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720"/>
        <w:jc w:val="both"/>
        <w:rPr>
          <w:rFonts w:ascii="Arial" w:hAnsi="Arial" w:cs="Arial"/>
          <w:sz w:val="21"/>
        </w:rPr>
      </w:pPr>
      <w:r>
        <w:rPr>
          <w:rFonts w:cs="Arial" w:ascii="Arial" w:hAnsi="Arial"/>
          <w:sz w:val="21"/>
        </w:rPr>
        <w:t>December, 2001</w:t>
      </w:r>
    </w:p>
    <w:p>
      <w:pPr>
        <w:pStyle w:val="Normal"/>
        <w:ind w:start="-720" w:end="-720"/>
        <w:jc w:val="both"/>
        <w:rPr>
          <w:rFonts w:ascii="Arial" w:hAnsi="Arial" w:cs="Arial"/>
          <w:sz w:val="21"/>
        </w:rPr>
      </w:pPr>
      <w:r>
        <w:rPr>
          <w:rFonts w:cs="Arial" w:ascii="Arial" w:hAnsi="Arial"/>
          <w:sz w:val="21"/>
        </w:rPr>
      </w:r>
    </w:p>
    <w:p>
      <w:pPr>
        <w:pStyle w:val="Normal"/>
        <w:ind w:start="-720" w:end="-720"/>
        <w:jc w:val="both"/>
        <w:rPr>
          <w:rFonts w:ascii="Arial" w:hAnsi="Arial" w:cs="Arial"/>
          <w:sz w:val="21"/>
        </w:rPr>
      </w:pPr>
      <w:r>
        <w:rPr>
          <w:rFonts w:cs="Arial" w:ascii="Arial" w:hAnsi="Arial"/>
          <w:sz w:val="21"/>
        </w:rPr>
        <w:t>Dear friends and family,</w:t>
      </w:r>
    </w:p>
    <w:p>
      <w:pPr>
        <w:pStyle w:val="Normal"/>
        <w:ind w:start="-720" w:end="0"/>
        <w:jc w:val="both"/>
        <w:rPr>
          <w:rFonts w:ascii="Arial" w:hAnsi="Arial" w:cs="Arial"/>
          <w:sz w:val="16"/>
        </w:rPr>
      </w:pPr>
      <w:r>
        <w:rPr>
          <w:rFonts w:cs="Arial" w:ascii="Arial" w:hAnsi="Arial"/>
          <w:sz w:val="16"/>
        </w:rPr>
      </w:r>
    </w:p>
    <w:p>
      <w:pPr>
        <w:pStyle w:val="BodyTextIndent"/>
        <w:jc w:val="both"/>
        <w:rPr>
          <w:sz w:val="21"/>
        </w:rPr>
      </w:pPr>
      <w:r>
        <w:rPr>
          <w:sz w:val="21"/>
        </w:rPr>
        <w:t xml:space="preserve">Season’s Greetings once again!  We hope that 2001 was a good year, and that this Christmas season finds you healthy, happy, and in the company of loved ones. You might recall that in last year’s letter we hinted that 2001 could be a year of big change for us.  Well, it certainly was: We’re now living in New York City !!!  </w:t>
      </w:r>
    </w:p>
    <w:p>
      <w:pPr>
        <w:pStyle w:val="Normal"/>
        <w:ind w:start="-720" w:end="0"/>
        <w:jc w:val="both"/>
        <w:rPr>
          <w:rFonts w:ascii="Arial" w:hAnsi="Arial" w:cs="Arial"/>
          <w:sz w:val="16"/>
        </w:rPr>
      </w:pPr>
      <w:r>
        <w:rPr>
          <w:rFonts w:cs="Arial" w:ascii="Arial" w:hAnsi="Arial"/>
          <w:sz w:val="16"/>
        </w:rPr>
      </w:r>
    </w:p>
    <w:p>
      <w:pPr>
        <w:pStyle w:val="BodyTextIndent"/>
        <w:jc w:val="both"/>
        <w:rPr>
          <w:sz w:val="21"/>
        </w:rPr>
      </w:pPr>
      <w:r>
        <w:rPr>
          <w:sz w:val="21"/>
        </w:rPr>
        <w:t xml:space="preserve">For us to be where we are now, a constellation of lucky stars had to align, and align they did:  </w:t>
      </w:r>
    </w:p>
    <w:p>
      <w:pPr>
        <w:pStyle w:val="Normal"/>
        <w:ind w:start="-720" w:end="0"/>
        <w:jc w:val="both"/>
        <w:rPr>
          <w:rFonts w:ascii="Arial" w:hAnsi="Arial" w:cs="Arial"/>
          <w:sz w:val="16"/>
        </w:rPr>
      </w:pPr>
      <w:r>
        <w:rPr>
          <w:rFonts w:cs="Arial" w:ascii="Arial" w:hAnsi="Arial"/>
          <w:sz w:val="16"/>
        </w:rPr>
      </w:r>
    </w:p>
    <w:p>
      <w:pPr>
        <w:pStyle w:val="BlockText"/>
        <w:ind w:end="0"/>
        <w:jc w:val="both"/>
        <w:rPr/>
      </w:pPr>
      <w:r>
        <w:rPr>
          <w:sz w:val="21"/>
        </w:rPr>
        <w:t>1</w:t>
      </w:r>
      <w:r>
        <w:rPr>
          <w:sz w:val="21"/>
          <w:vertAlign w:val="superscript"/>
        </w:rPr>
        <w:t>st</w:t>
      </w:r>
      <w:r>
        <w:rPr>
          <w:sz w:val="21"/>
        </w:rPr>
        <w:t xml:space="preserve"> lucky star - Back in 1971, Sandy &amp; Louise had the foresight to deliver baby Carla in Washington State, entitling her to a U.S. passport.</w:t>
      </w:r>
    </w:p>
    <w:p>
      <w:pPr>
        <w:pStyle w:val="BlockText"/>
        <w:ind w:end="0"/>
        <w:jc w:val="both"/>
        <w:rPr/>
      </w:pPr>
      <w:r>
        <w:rPr>
          <w:sz w:val="21"/>
        </w:rPr>
        <w:t>2</w:t>
      </w:r>
      <w:r>
        <w:rPr>
          <w:sz w:val="21"/>
          <w:vertAlign w:val="superscript"/>
        </w:rPr>
        <w:t>nd</w:t>
      </w:r>
      <w:r>
        <w:rPr>
          <w:sz w:val="21"/>
        </w:rPr>
        <w:t xml:space="preserve"> lucky star – In 1999, Alan left Enron (Now bankrupt. Coincidence? – you decide.) to join CIBC World Markets’ Commodity Products group, which is based in New York. </w:t>
      </w:r>
    </w:p>
    <w:p>
      <w:pPr>
        <w:pStyle w:val="BlockText"/>
        <w:ind w:end="0"/>
        <w:jc w:val="both"/>
        <w:rPr/>
      </w:pPr>
      <w:r>
        <w:rPr>
          <w:sz w:val="21"/>
        </w:rPr>
        <w:t>3</w:t>
      </w:r>
      <w:r>
        <w:rPr>
          <w:sz w:val="21"/>
          <w:vertAlign w:val="superscript"/>
        </w:rPr>
        <w:t>rd</w:t>
      </w:r>
      <w:r>
        <w:rPr>
          <w:sz w:val="21"/>
        </w:rPr>
        <w:t xml:space="preserve"> lucky star – January 2001, Carla began looking for a one-year position that would offer her specialized training in the detection and treatment of gastro-intestinal cancers.  She looked into positions in Texas (yuck!) and Minnesota (where?), but landed a spot at New York’s Memorial Sloan-Kettering hospital. </w:t>
      </w:r>
    </w:p>
    <w:p>
      <w:pPr>
        <w:pStyle w:val="Normal"/>
        <w:ind w:start="-720" w:end="0"/>
        <w:jc w:val="both"/>
        <w:rPr>
          <w:rFonts w:ascii="Arial" w:hAnsi="Arial" w:cs="Arial"/>
          <w:sz w:val="16"/>
        </w:rPr>
      </w:pPr>
      <w:r>
        <w:rPr>
          <w:rFonts w:cs="Arial" w:ascii="Arial" w:hAnsi="Arial"/>
          <w:sz w:val="16"/>
        </w:rPr>
      </w:r>
    </w:p>
    <w:p>
      <w:pPr>
        <w:pStyle w:val="BlockText"/>
        <w:ind w:end="0"/>
        <w:jc w:val="both"/>
        <w:rPr>
          <w:sz w:val="21"/>
        </w:rPr>
      </w:pPr>
      <w:r>
        <w:rPr>
          <w:sz w:val="21"/>
        </w:rPr>
        <w:t xml:space="preserve">Just to be sure, we took a short trip to New York City in April for Carla to check out the hospital, meet the staff, and get the lay of the land.  It was on this trip that we got an overview of the city from the World Trade Center, and are glad we got the chance.  With Carla’s stamp of approval, we decided to take the plunge.  </w:t>
      </w:r>
    </w:p>
    <w:p>
      <w:pPr>
        <w:pStyle w:val="Normal"/>
        <w:ind w:start="-720" w:end="0"/>
        <w:jc w:val="both"/>
        <w:rPr>
          <w:rFonts w:ascii="Arial" w:hAnsi="Arial" w:cs="Arial"/>
          <w:sz w:val="16"/>
        </w:rPr>
      </w:pPr>
      <w:r>
        <w:rPr>
          <w:rFonts w:cs="Arial" w:ascii="Arial" w:hAnsi="Arial"/>
          <w:sz w:val="16"/>
        </w:rPr>
      </w:r>
    </w:p>
    <w:p>
      <w:pPr>
        <w:pStyle w:val="Normal"/>
        <w:ind w:start="-720" w:end="0"/>
        <w:jc w:val="both"/>
        <w:rPr>
          <w:rFonts w:ascii="Arial" w:hAnsi="Arial" w:cs="Arial"/>
          <w:sz w:val="21"/>
        </w:rPr>
      </w:pPr>
      <w:r>
        <w:rPr>
          <w:rFonts w:cs="Arial" w:ascii="Arial" w:hAnsi="Arial"/>
          <w:sz w:val="21"/>
        </w:rPr>
        <w:t xml:space="preserve">Throughout the spring, all the details around moving out of our house, across the continent, to a different country, into a 1-bedroom apartment had to be attended to.  Of course, this also included throwing ourselves a send-off party on last year’s new deck – tested capacity is now up to 28 people.  Our parties sure have changed over the years: Mini-vans are now parked out front, the drink menu includes juice and milk, and breast-feeding is commonplace.  A big thank-you goes to our friend Cynthia Cleary for living in our house while we’re gone.  Cynthia got a crash-course in running the house, but a detailed lesson on how to back the Porsche out of the garage in case of a fire! </w:t>
      </w:r>
    </w:p>
    <w:p>
      <w:pPr>
        <w:pStyle w:val="Normal"/>
        <w:ind w:start="-720" w:end="0"/>
        <w:jc w:val="both"/>
        <w:rPr>
          <w:rFonts w:ascii="Arial" w:hAnsi="Arial" w:cs="Arial"/>
          <w:sz w:val="16"/>
        </w:rPr>
      </w:pPr>
      <w:r>
        <w:rPr>
          <w:rFonts w:cs="Arial" w:ascii="Arial" w:hAnsi="Arial"/>
          <w:sz w:val="16"/>
        </w:rPr>
      </w:r>
    </w:p>
    <w:p>
      <w:pPr>
        <w:pStyle w:val="Normal"/>
        <w:ind w:start="-720" w:end="0"/>
        <w:jc w:val="both"/>
        <w:rPr/>
      </w:pPr>
      <w:r>
        <w:rPr>
          <w:rFonts w:cs="Arial" w:ascii="Arial" w:hAnsi="Arial"/>
          <w:sz w:val="21"/>
        </w:rPr>
        <w:t>Finally, on June 26</w:t>
      </w:r>
      <w:r>
        <w:rPr>
          <w:rFonts w:cs="Arial" w:ascii="Arial" w:hAnsi="Arial"/>
          <w:sz w:val="21"/>
          <w:vertAlign w:val="superscript"/>
        </w:rPr>
        <w:t>th</w:t>
      </w:r>
      <w:r>
        <w:rPr>
          <w:rFonts w:cs="Arial" w:ascii="Arial" w:hAnsi="Arial"/>
          <w:sz w:val="21"/>
        </w:rPr>
        <w:t xml:space="preserve">, it was so-long Calgary, and hello New York City!  For the first week, we stayed with Alan’s work friend Fred and wife Kristen at their home in Bronxville, while we waited for our stuff to arrive. Alan got settled into life at CIBC’s NYC commodity trading desk in about as much time as it took him to program the speed-dial on his phone and log in to the computer.  Carla had a few more challenges, since she had to navigate a new hospital, learn everyone’s name, and re-learn many drug names that are different down here.   </w:t>
      </w:r>
    </w:p>
    <w:p>
      <w:pPr>
        <w:pStyle w:val="Normal"/>
        <w:ind w:start="-720" w:end="0"/>
        <w:jc w:val="both"/>
        <w:rPr>
          <w:rFonts w:ascii="Arial" w:hAnsi="Arial" w:cs="Arial"/>
          <w:sz w:val="16"/>
        </w:rPr>
      </w:pPr>
      <w:r>
        <w:rPr>
          <w:rFonts w:cs="Arial" w:ascii="Arial" w:hAnsi="Arial"/>
          <w:sz w:val="16"/>
        </w:rPr>
      </w:r>
    </w:p>
    <w:p>
      <w:pPr>
        <w:pStyle w:val="Normal"/>
        <w:ind w:start="-720" w:end="0"/>
        <w:jc w:val="both"/>
        <w:rPr/>
      </w:pPr>
      <w:r>
        <w:rPr>
          <w:rFonts w:cs="Arial" w:ascii="Arial" w:hAnsi="Arial"/>
          <w:sz w:val="21"/>
        </w:rPr>
        <w:t>Eventually, the movers arrived with our stuff.  Let me tell you, Rizzo and Dave weren’t too happy to learn that we are on the 6</w:t>
      </w:r>
      <w:r>
        <w:rPr>
          <w:rFonts w:cs="Arial" w:ascii="Arial" w:hAnsi="Arial"/>
          <w:sz w:val="21"/>
          <w:vertAlign w:val="superscript"/>
        </w:rPr>
        <w:t>th</w:t>
      </w:r>
      <w:r>
        <w:rPr>
          <w:rFonts w:cs="Arial" w:ascii="Arial" w:hAnsi="Arial"/>
          <w:sz w:val="21"/>
        </w:rPr>
        <w:t xml:space="preserve"> floor of a building with no elevator.  Fearing a potential revolt (requiring cash bribes to resolve), Alan quickly offered to help out and ended up carrying at least a third of the boxes up the stairs.  Done with the grunt-work, Alan returned to Calgary with Fred for 5 days of client entertainment at the Calgary Stampede, while Carla was left with the task of turning a 433 ft</w:t>
      </w:r>
      <w:r>
        <w:rPr>
          <w:rFonts w:cs="Arial" w:ascii="Arial" w:hAnsi="Arial"/>
          <w:sz w:val="21"/>
          <w:vertAlign w:val="superscript"/>
        </w:rPr>
        <w:t>2</w:t>
      </w:r>
      <w:r>
        <w:rPr>
          <w:rFonts w:cs="Arial" w:ascii="Arial" w:hAnsi="Arial"/>
          <w:sz w:val="21"/>
        </w:rPr>
        <w:t xml:space="preserve"> box into a home.  A heavily-sedated Nakamu (the cat) accompanied Alan back to NYC, and is still wondering where she is.  Despite the tiny size of our apartment, we prefer to think of it in terms that a realtor would use: “cozy”, “bright”, and “close to amenities” (there are 146 restaurants within a ½ mile radius).  The convenience factor is high, as we’re just 2 blocks from Carla’s hospital and a 25-minute walk from Alan’s office in Midtown.</w:t>
      </w:r>
      <w:r>
        <w:br w:type="page"/>
      </w:r>
    </w:p>
    <w:p>
      <w:pPr>
        <w:pStyle w:val="Normal"/>
        <w:ind w:start="-720" w:end="0"/>
        <w:jc w:val="both"/>
        <w:rPr>
          <w:rFonts w:ascii="Arial" w:hAnsi="Arial" w:cs="Arial"/>
          <w:sz w:val="21"/>
        </w:rPr>
      </w:pPr>
      <w:r>
        <w:rPr>
          <w:rFonts w:cs="Arial" w:ascii="Arial" w:hAnsi="Arial"/>
          <w:sz w:val="21"/>
        </w:rPr>
      </w:r>
    </w:p>
    <w:p>
      <w:pPr>
        <w:pStyle w:val="Normal"/>
        <w:ind w:start="-720" w:end="0"/>
        <w:jc w:val="both"/>
        <w:rPr>
          <w:rFonts w:ascii="Arial" w:hAnsi="Arial" w:cs="Arial"/>
          <w:sz w:val="21"/>
        </w:rPr>
      </w:pPr>
      <w:r>
        <w:rPr>
          <w:rFonts w:cs="Arial" w:ascii="Arial" w:hAnsi="Arial"/>
          <w:sz w:val="21"/>
        </w:rPr>
      </w:r>
    </w:p>
    <w:p>
      <w:pPr>
        <w:pStyle w:val="Normal"/>
        <w:ind w:start="-720" w:end="0"/>
        <w:jc w:val="both"/>
        <w:rPr/>
      </w:pPr>
      <w:r>
        <w:rPr>
          <w:rFonts w:cs="Arial" w:ascii="Arial" w:hAnsi="Arial"/>
          <w:sz w:val="21"/>
        </w:rPr>
        <w:t>Despite the obvious concerns about NYC being a safe place to visit after September 11</w:t>
      </w:r>
      <w:r>
        <w:rPr>
          <w:rFonts w:cs="Arial" w:ascii="Arial" w:hAnsi="Arial"/>
          <w:sz w:val="21"/>
          <w:vertAlign w:val="superscript"/>
        </w:rPr>
        <w:t>th</w:t>
      </w:r>
      <w:r>
        <w:rPr>
          <w:rFonts w:cs="Arial" w:ascii="Arial" w:hAnsi="Arial"/>
          <w:sz w:val="21"/>
        </w:rPr>
        <w:t>, we have had visits from Alan’s parents, Carla’s mom, Bruce McKee, Meredith Linghorne, Mark Tse &amp; Nadine Berge and Cynthia Menard so far.  New York is a fun city to explore, as it is well suited to walking around and there are so many sights.  We have been to many of the different neighborhoods in Manhattan, seen Wall Street, walked the Brooklyn Bridge, been to Broadway shows, the Empire State Building, Times Square, and the Bronx Zoo.  We particularly enjoy Central Park for picnics and rollerblading.  One beautiful fall day we rented a car for a drive up the Hudson River valley to see the fall foliage change colour.  About the only similarity between Calgary and New York is that there is good rock climbing near each.  Alan has been out the “Shawangunks” about ten times with his new friend Bob, even as recently as December 1</w:t>
      </w:r>
      <w:r>
        <w:rPr>
          <w:rFonts w:cs="Arial" w:ascii="Arial" w:hAnsi="Arial"/>
          <w:sz w:val="21"/>
          <w:vertAlign w:val="superscript"/>
        </w:rPr>
        <w:t>st</w:t>
      </w:r>
      <w:r>
        <w:rPr>
          <w:rFonts w:cs="Arial" w:ascii="Arial" w:hAnsi="Arial"/>
          <w:sz w:val="21"/>
        </w:rPr>
        <w:t xml:space="preserve"> (this summer weather just won’t quit).   As you can tell, we are treating our time here as a “working vacation”, which is probably a good outlook for wherever you happen to be.  </w:t>
      </w:r>
    </w:p>
    <w:p>
      <w:pPr>
        <w:pStyle w:val="Normal"/>
        <w:ind w:start="-720" w:end="0"/>
        <w:jc w:val="both"/>
        <w:rPr>
          <w:rFonts w:ascii="Arial" w:hAnsi="Arial" w:cs="Arial"/>
          <w:sz w:val="16"/>
        </w:rPr>
      </w:pPr>
      <w:r>
        <w:rPr>
          <w:rFonts w:cs="Arial" w:ascii="Arial" w:hAnsi="Arial"/>
          <w:sz w:val="16"/>
        </w:rPr>
      </w:r>
    </w:p>
    <w:p>
      <w:pPr>
        <w:pStyle w:val="Normal"/>
        <w:ind w:start="-720" w:end="0"/>
        <w:jc w:val="both"/>
        <w:rPr/>
      </w:pPr>
      <w:r>
        <w:rPr>
          <w:rFonts w:cs="Arial" w:ascii="Arial" w:hAnsi="Arial"/>
          <w:sz w:val="21"/>
        </w:rPr>
        <w:t>With regards to September 11</w:t>
      </w:r>
      <w:r>
        <w:rPr>
          <w:rFonts w:cs="Arial" w:ascii="Arial" w:hAnsi="Arial"/>
          <w:sz w:val="21"/>
          <w:vertAlign w:val="superscript"/>
        </w:rPr>
        <w:t>th</w:t>
      </w:r>
      <w:r>
        <w:rPr>
          <w:rFonts w:cs="Arial" w:ascii="Arial" w:hAnsi="Arial"/>
          <w:sz w:val="21"/>
        </w:rPr>
        <w:t>, we don’t have much to write about our own experience that wouldn’t seem trivial compared with the tragedy suffered by others.  It was touching to have so many people inquire as to our safety.  God bless all the lost souls and those who love them.</w:t>
      </w:r>
    </w:p>
    <w:p>
      <w:pPr>
        <w:pStyle w:val="Normal"/>
        <w:ind w:start="-720" w:end="0"/>
        <w:jc w:val="both"/>
        <w:rPr>
          <w:rFonts w:ascii="Arial" w:hAnsi="Arial" w:cs="Arial"/>
          <w:sz w:val="21"/>
        </w:rPr>
      </w:pPr>
      <w:r>
        <w:rPr>
          <w:rFonts w:cs="Arial" w:ascii="Arial" w:hAnsi="Arial"/>
          <w:sz w:val="21"/>
        </w:rPr>
      </w:r>
    </w:p>
    <w:p>
      <w:pPr>
        <w:pStyle w:val="BodyTextIndent"/>
        <w:jc w:val="both"/>
        <w:rPr>
          <w:sz w:val="21"/>
        </w:rPr>
      </w:pPr>
      <w:r>
        <w:rPr>
          <w:sz w:val="21"/>
        </w:rPr>
        <w:t xml:space="preserve">Not everything we did this year was focussed around this “working vacation” in New York City.  Sometimes we just plain went on vacation.  Our February sun-seeking was spent with Carla’s parents in Maui this year.  This was our second trip to Maui, so we visited some sites that we missed last time – the road to Hana, Ho’okipa (famous windsurfing destination), and new snorkeling locations.  Alan got his first surfing injury – a black eye. Cool!  </w:t>
      </w:r>
    </w:p>
    <w:p>
      <w:pPr>
        <w:pStyle w:val="Normal"/>
        <w:ind w:start="-720" w:end="0"/>
        <w:jc w:val="both"/>
        <w:rPr>
          <w:rFonts w:ascii="Arial" w:hAnsi="Arial" w:cs="Arial"/>
          <w:sz w:val="16"/>
        </w:rPr>
      </w:pPr>
      <w:r>
        <w:rPr>
          <w:rFonts w:cs="Arial" w:ascii="Arial" w:hAnsi="Arial"/>
          <w:sz w:val="16"/>
        </w:rPr>
      </w:r>
    </w:p>
    <w:p>
      <w:pPr>
        <w:pStyle w:val="BodyTextIndent2"/>
        <w:rPr>
          <w:sz w:val="21"/>
        </w:rPr>
      </w:pPr>
      <w:r>
        <w:rPr>
          <w:sz w:val="21"/>
        </w:rPr>
        <w:t>On the Easter long weekend in Kelowna, we enjoyed the wedding of Mark Tse &amp; Nadine Berge.  Any couple gutsy enough to try an outdoor wedding in April and lucky enough to get a perfectly calm, sunny day, will certainly be blessed in their lives together!  We are looking forward to vacationing with Mark &amp; Nadine along with Jeff &amp; Allison in Cuba this coming February, and are counting on more of that good weather luck. Congratulations also to Darren &amp; Amy Hudson who were married in September.</w:t>
      </w:r>
    </w:p>
    <w:p>
      <w:pPr>
        <w:pStyle w:val="Normal"/>
        <w:ind w:start="-720" w:end="0"/>
        <w:jc w:val="both"/>
        <w:rPr>
          <w:rFonts w:ascii="Arial" w:hAnsi="Arial" w:cs="Arial"/>
          <w:sz w:val="16"/>
        </w:rPr>
      </w:pPr>
      <w:r>
        <w:rPr>
          <w:rFonts w:cs="Arial" w:ascii="Arial" w:hAnsi="Arial"/>
          <w:sz w:val="16"/>
        </w:rPr>
      </w:r>
    </w:p>
    <w:p>
      <w:pPr>
        <w:pStyle w:val="Normal"/>
        <w:ind w:start="-720" w:end="0"/>
        <w:jc w:val="both"/>
        <w:rPr>
          <w:rFonts w:ascii="Arial" w:hAnsi="Arial" w:cs="Arial"/>
          <w:sz w:val="21"/>
        </w:rPr>
      </w:pPr>
      <w:r>
        <w:rPr>
          <w:rFonts w:cs="Arial" w:ascii="Arial" w:hAnsi="Arial"/>
          <w:sz w:val="21"/>
        </w:rPr>
        <w:t xml:space="preserve">For summer vacation we took a driving tour of Nova Scotia and PEI at the end of August.  This is a fabulously pretty part of Canada, and we look forward to our return.  “All seafood, all the time” was Alan’s meal-mantra until day 6… …enough said.  We were shown wonderful hospitality by the McKee family in Halifax and Lunenburg, and by Gary &amp; Judy Gladu in Charlottetown.  Gary &amp; Judy: About that bottle of wine, a funny thing happened on the way back to New York.  It’s a long story but with a happy ending, so we’ll save it for when we visit you in the Bahamas.   </w:t>
      </w:r>
    </w:p>
    <w:p>
      <w:pPr>
        <w:pStyle w:val="Normal"/>
        <w:ind w:start="-720" w:end="0"/>
        <w:jc w:val="both"/>
        <w:rPr>
          <w:rFonts w:ascii="Arial" w:hAnsi="Arial" w:cs="Arial"/>
          <w:sz w:val="16"/>
        </w:rPr>
      </w:pPr>
      <w:r>
        <w:rPr>
          <w:rFonts w:cs="Arial" w:ascii="Arial" w:hAnsi="Arial"/>
          <w:sz w:val="16"/>
        </w:rPr>
      </w:r>
    </w:p>
    <w:p>
      <w:pPr>
        <w:pStyle w:val="Normal"/>
        <w:ind w:start="-720" w:end="0"/>
        <w:jc w:val="both"/>
        <w:rPr>
          <w:rFonts w:ascii="Arial" w:hAnsi="Arial" w:cs="Arial"/>
          <w:sz w:val="21"/>
        </w:rPr>
      </w:pPr>
      <w:r>
        <w:rPr>
          <w:rFonts w:cs="Arial" w:ascii="Arial" w:hAnsi="Arial"/>
          <w:sz w:val="21"/>
        </w:rPr>
        <w:t>While we’re still practicing, other friends of ours are actually having children: Michael &amp; Anna Walsh had a son, Cormac; John &amp; Jen Hagens had their first baby (and probably not last), Emily; Eric and Sue Sherritt welcomed baby Thomas; Martin &amp; Susan Spoor had Amelie; Joe &amp; Elizabeth Romagnuolo had Sarah; Brian &amp; Collette Williams had Trevor; Mike &amp; Lisa Finch welcomed Lauren.  Funny that nobody has taken the name “Rizzo” yet…</w:t>
      </w:r>
    </w:p>
    <w:p>
      <w:pPr>
        <w:pStyle w:val="Normal"/>
        <w:ind w:start="-720" w:end="0"/>
        <w:jc w:val="both"/>
        <w:rPr>
          <w:rFonts w:ascii="Arial" w:hAnsi="Arial" w:cs="Arial"/>
          <w:sz w:val="16"/>
        </w:rPr>
      </w:pPr>
      <w:r>
        <w:rPr>
          <w:rFonts w:cs="Arial" w:ascii="Arial" w:hAnsi="Arial"/>
          <w:sz w:val="16"/>
        </w:rPr>
      </w:r>
    </w:p>
    <w:p>
      <w:pPr>
        <w:pStyle w:val="Normal"/>
        <w:ind w:start="-720" w:end="0"/>
        <w:jc w:val="both"/>
        <w:rPr>
          <w:rFonts w:ascii="Arial" w:hAnsi="Arial" w:cs="Arial"/>
          <w:sz w:val="21"/>
        </w:rPr>
      </w:pPr>
      <w:r>
        <w:rPr>
          <w:rFonts w:cs="Arial" w:ascii="Arial" w:hAnsi="Arial"/>
          <w:sz w:val="21"/>
        </w:rPr>
        <w:t>Our holiday plans are to spend Christmas with family in Kelowna after a brief stop in Calgary, and then be back in NYC for New Year’s at Times Square with Dick Clark – keep an eye out for us on T.V.!  It’s hard to believe that we’ll be moving back to Calgary in another six months.  Then again, maybe we won’t be… …stay tuned.</w:t>
      </w:r>
    </w:p>
    <w:p>
      <w:pPr>
        <w:pStyle w:val="Normal"/>
        <w:ind w:start="-720" w:end="0"/>
        <w:jc w:val="both"/>
        <w:rPr>
          <w:rFonts w:ascii="Arial" w:hAnsi="Arial" w:cs="Arial"/>
          <w:sz w:val="16"/>
        </w:rPr>
      </w:pPr>
      <w:r>
        <w:rPr>
          <w:rFonts w:cs="Arial" w:ascii="Arial" w:hAnsi="Arial"/>
          <w:sz w:val="16"/>
        </w:rPr>
      </w:r>
    </w:p>
    <w:p>
      <w:pPr>
        <w:pStyle w:val="Normal"/>
        <w:ind w:start="-720" w:end="0"/>
        <w:jc w:val="both"/>
        <w:rPr/>
      </w:pPr>
      <w:r>
        <w:rPr>
          <w:rFonts w:cs="Arial" w:ascii="Arial" w:hAnsi="Arial"/>
          <w:sz w:val="21"/>
        </w:rPr>
        <w:t xml:space="preserve">Happy holidays to all, and best wishes in the year to come.  We really enjoy the letters and emails we get from everyone, so keep them coming!  You can contact us at </w:t>
      </w:r>
      <w:hyperlink r:id="rId2">
        <w:r>
          <w:rPr>
            <w:rStyle w:val="Hyperlink"/>
            <w:sz w:val="21"/>
          </w:rPr>
          <w:t>carla.nash@att.net</w:t>
        </w:r>
      </w:hyperlink>
      <w:r>
        <w:rPr>
          <w:rFonts w:cs="Arial" w:ascii="Arial" w:hAnsi="Arial"/>
          <w:sz w:val="21"/>
        </w:rPr>
        <w:t xml:space="preserve"> or snail mail at #6B, 1194 1st Ave. New York, NY 10021</w:t>
      </w:r>
    </w:p>
    <w:p>
      <w:pPr>
        <w:pStyle w:val="Normal"/>
        <w:ind w:start="-720" w:end="0"/>
        <w:rPr>
          <w:rFonts w:ascii="Arial" w:hAnsi="Arial" w:cs="Arial"/>
          <w:sz w:val="21"/>
        </w:rPr>
      </w:pPr>
      <w:r>
        <w:rPr>
          <w:rFonts w:cs="Arial" w:ascii="Arial" w:hAnsi="Arial"/>
          <w:sz w:val="21"/>
        </w:rPr>
      </w:r>
    </w:p>
    <w:p>
      <w:pPr>
        <w:pStyle w:val="Normal"/>
        <w:rPr/>
      </w:pPr>
      <w:r>
        <w:rPr>
          <w:rFonts w:cs="Arial" w:ascii="Arial" w:hAnsi="Arial"/>
          <w:sz w:val="21"/>
        </w:rPr>
        <w:t>Love,</w:t>
      </w:r>
      <w:r>
        <w:rPr>
          <w:rFonts w:cs="Arial" w:ascii="Arial" w:hAnsi="Arial"/>
          <w:sz w:val="18"/>
        </w:rPr>
        <w:t xml:space="preserve"> </w:t>
      </w:r>
    </w:p>
    <w:p>
      <w:pPr>
        <w:pStyle w:val="Normal"/>
        <w:rPr/>
      </w:pPr>
      <w:r>
        <w:rPr>
          <w:rFonts w:cs="Arial" w:ascii="Arial" w:hAnsi="Arial"/>
          <w:sz w:val="18"/>
        </w:rPr>
        <w:tab/>
        <w:tab/>
      </w:r>
      <w:r>
        <w:rPr>
          <w:rFonts w:cs="Brush Script MT" w:ascii="Brush Script MT" w:hAnsi="Brush Script MT"/>
          <w:i/>
          <w:sz w:val="32"/>
        </w:rPr>
        <w:t>Alan &amp; Carla</w:t>
      </w:r>
    </w:p>
    <w:sectPr>
      <w:type w:val="nextPage"/>
      <w:pgSz w:w="12240" w:h="15840"/>
      <w:pgMar w:left="180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rush Script MT">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450"/>
    </w:pPr>
    <w:rPr>
      <w:rFonts w:ascii="Arial" w:hAnsi="Arial" w:cs="Arial"/>
    </w:rPr>
  </w:style>
  <w:style w:type="paragraph" w:styleId="BodyTextIndent">
    <w:name w:val="Body Text Indent"/>
    <w:basedOn w:val="Normal"/>
    <w:pPr>
      <w:ind w:hanging="0" w:start="-720" w:end="0"/>
    </w:pPr>
    <w:rPr>
      <w:rFonts w:ascii="Arial" w:hAnsi="Arial" w:cs="Arial"/>
    </w:rPr>
  </w:style>
  <w:style w:type="paragraph" w:styleId="BodyTextIndent2">
    <w:name w:val="Body Text Indent 2"/>
    <w:basedOn w:val="Normal"/>
    <w:qFormat/>
    <w:pPr>
      <w:ind w:hanging="0" w:start="-720" w:end="0"/>
      <w:jc w:val="both"/>
    </w:pPr>
    <w:rPr>
      <w:rFonts w:ascii="Arial" w:hAnsi="Arial" w:cs="Arial"/>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rla.nash@att.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2001-12-16T20:36:00Z</dcterms:created>
  <dc:creator>CIBC World Markets</dc:creator>
  <dc:description/>
  <dc:language>en-CA</dc:language>
  <cp:lastModifiedBy>wrightal</cp:lastModifiedBy>
  <cp:lastPrinted>2001-12-16T17:54:00Z</cp:lastPrinted>
  <dcterms:modified xsi:type="dcterms:W3CDTF">2001-12-17T20:54:00Z</dcterms:modified>
  <cp:revision>3</cp:revision>
  <dc:subject/>
  <dc:title>December, 2000</dc:title>
</cp:coreProperties>
</file>