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Rebecca C. Carter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tSubject"/>
            <w:bookmarkStart w:id="3" w:name="Subject"/>
            <w:bookmarkEnd w:id="2"/>
            <w:bookmarkEnd w:id="3"/>
            <w:r>
              <w:rPr/>
              <w:t>Board of Directors Meeting Deadlines</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July 22, 1999</w:t>
            </w:r>
          </w:p>
        </w:tc>
      </w:tr>
    </w:tbl>
    <w:p>
      <w:pPr>
        <w:pStyle w:val="Body"/>
        <w:jc w:val="both"/>
        <w:rPr/>
      </w:pPr>
      <w:r>
        <w:rPr/>
      </w:r>
    </w:p>
    <w:p>
      <w:pPr>
        <w:pStyle w:val="Normal"/>
        <w:ind w:start="90" w:end="-36"/>
        <w:jc w:val="both"/>
        <w:rPr>
          <w:sz w:val="22"/>
        </w:rPr>
      </w:pPr>
      <w:bookmarkStart w:id="4" w:name="StartOfMemo"/>
      <w:bookmarkEnd w:id="4"/>
      <w:r>
        <w:rPr>
          <w:sz w:val="22"/>
        </w:rPr>
        <w:tab/>
      </w:r>
    </w:p>
    <w:p>
      <w:pPr>
        <w:pStyle w:val="Normal"/>
        <w:tabs>
          <w:tab w:val="clear" w:pos="540"/>
          <w:tab w:val="left" w:pos="990" w:leader="none"/>
        </w:tabs>
        <w:ind w:start="360" w:end="0"/>
        <w:jc w:val="both"/>
        <w:rPr/>
      </w:pPr>
      <w:r>
        <w:rPr/>
        <w:tab/>
      </w:r>
      <w:r>
        <w:rPr>
          <w:sz w:val="22"/>
        </w:rPr>
        <w:t>Listed below are the deadlines for Enron Corp. Board of Directors meetings for the remainder of the year.  Please distribute this to the appropriate personnel under your supervision so that we can get all items for the board book in a timely manner.</w:t>
        <w:tab/>
        <w:tab/>
      </w:r>
    </w:p>
    <w:p>
      <w:pPr>
        <w:pStyle w:val="Normal"/>
        <w:tabs>
          <w:tab w:val="clear" w:pos="540"/>
          <w:tab w:val="left" w:pos="990" w:leader="none"/>
        </w:tabs>
        <w:ind w:start="360" w:end="0"/>
        <w:jc w:val="both"/>
        <w:rPr>
          <w:sz w:val="22"/>
        </w:rPr>
      </w:pPr>
      <w:r>
        <w:rPr>
          <w:sz w:val="22"/>
        </w:rPr>
      </w:r>
    </w:p>
    <w:p>
      <w:pPr>
        <w:pStyle w:val="Normal"/>
        <w:tabs>
          <w:tab w:val="clear" w:pos="540"/>
          <w:tab w:val="left" w:pos="990" w:leader="none"/>
        </w:tabs>
        <w:ind w:start="360" w:end="0"/>
        <w:jc w:val="both"/>
        <w:rPr>
          <w:sz w:val="22"/>
        </w:rPr>
      </w:pPr>
      <w:r>
        <w:rPr>
          <w:sz w:val="22"/>
        </w:rPr>
      </w:r>
    </w:p>
    <w:tbl>
      <w:tblPr>
        <w:tblW w:w="6930" w:type="dxa"/>
        <w:jc w:val="start"/>
        <w:tblInd w:w="1368" w:type="dxa"/>
        <w:tblLayout w:type="fixed"/>
        <w:tblCellMar>
          <w:top w:w="0" w:type="dxa"/>
          <w:start w:w="108" w:type="dxa"/>
          <w:bottom w:w="0" w:type="dxa"/>
          <w:end w:w="108" w:type="dxa"/>
        </w:tblCellMar>
      </w:tblPr>
      <w:tblGrid>
        <w:gridCol w:w="2790"/>
        <w:gridCol w:w="1710"/>
        <w:gridCol w:w="2430"/>
      </w:tblGrid>
      <w:tr>
        <w:trPr/>
        <w:tc>
          <w:tcPr>
            <w:tcW w:w="2790" w:type="dxa"/>
            <w:tcBorders/>
          </w:tcPr>
          <w:p>
            <w:pPr>
              <w:pStyle w:val="Body"/>
              <w:tabs>
                <w:tab w:val="left" w:pos="1530" w:leader="none"/>
                <w:tab w:val="left" w:pos="1620" w:leader="none"/>
              </w:tabs>
              <w:ind w:start="-18" w:end="0"/>
              <w:jc w:val="both"/>
              <w:rPr>
                <w:b/>
                <w:color w:val="auto"/>
                <w:sz w:val="22"/>
                <w:u w:val="single"/>
              </w:rPr>
            </w:pPr>
            <w:r>
              <w:rPr>
                <w:b/>
                <w:color w:val="auto"/>
                <w:sz w:val="22"/>
                <w:u w:val="single"/>
              </w:rPr>
              <w:t>Agenda Item Due Date</w:t>
            </w:r>
          </w:p>
        </w:tc>
        <w:tc>
          <w:tcPr>
            <w:tcW w:w="1710" w:type="dxa"/>
            <w:tcBorders/>
          </w:tcPr>
          <w:p>
            <w:pPr>
              <w:pStyle w:val="Body"/>
              <w:ind w:start="0" w:end="0"/>
              <w:jc w:val="both"/>
              <w:rPr>
                <w:b/>
                <w:color w:val="auto"/>
                <w:sz w:val="22"/>
                <w:u w:val="single"/>
              </w:rPr>
            </w:pPr>
            <w:r>
              <w:rPr>
                <w:b/>
                <w:color w:val="auto"/>
                <w:sz w:val="22"/>
                <w:u w:val="single"/>
              </w:rPr>
              <w:t>Mail Date</w:t>
            </w:r>
          </w:p>
        </w:tc>
        <w:tc>
          <w:tcPr>
            <w:tcW w:w="2430" w:type="dxa"/>
            <w:tcBorders/>
          </w:tcPr>
          <w:p>
            <w:pPr>
              <w:pStyle w:val="Body"/>
              <w:ind w:start="0" w:end="0"/>
              <w:jc w:val="both"/>
              <w:rPr>
                <w:b/>
                <w:color w:val="auto"/>
                <w:sz w:val="22"/>
                <w:u w:val="single"/>
              </w:rPr>
            </w:pPr>
            <w:r>
              <w:rPr>
                <w:b/>
                <w:color w:val="auto"/>
                <w:sz w:val="22"/>
                <w:u w:val="single"/>
              </w:rPr>
              <w:t>Board Meeting Date</w:t>
            </w:r>
          </w:p>
        </w:tc>
      </w:tr>
      <w:tr>
        <w:trPr/>
        <w:tc>
          <w:tcPr>
            <w:tcW w:w="2790" w:type="dxa"/>
            <w:tcBorders/>
          </w:tcPr>
          <w:p>
            <w:pPr>
              <w:pStyle w:val="Body"/>
              <w:snapToGrid w:val="false"/>
              <w:ind w:start="0" w:end="0"/>
              <w:jc w:val="both"/>
              <w:rPr>
                <w:b/>
                <w:color w:val="auto"/>
                <w:sz w:val="22"/>
                <w:u w:val="single"/>
              </w:rPr>
            </w:pPr>
            <w:r>
              <w:rPr>
                <w:b/>
                <w:color w:val="auto"/>
                <w:sz w:val="22"/>
                <w:u w:val="single"/>
              </w:rPr>
            </w:r>
          </w:p>
        </w:tc>
        <w:tc>
          <w:tcPr>
            <w:tcW w:w="1710" w:type="dxa"/>
            <w:tcBorders/>
          </w:tcPr>
          <w:p>
            <w:pPr>
              <w:pStyle w:val="Body"/>
              <w:snapToGrid w:val="false"/>
              <w:ind w:start="0" w:end="0"/>
              <w:jc w:val="both"/>
              <w:rPr>
                <w:color w:val="auto"/>
                <w:sz w:val="22"/>
              </w:rPr>
            </w:pPr>
            <w:r>
              <w:rPr>
                <w:color w:val="auto"/>
                <w:sz w:val="22"/>
              </w:rPr>
            </w:r>
          </w:p>
        </w:tc>
        <w:tc>
          <w:tcPr>
            <w:tcW w:w="2430" w:type="dxa"/>
            <w:tcBorders/>
          </w:tcPr>
          <w:p>
            <w:pPr>
              <w:pStyle w:val="Body"/>
              <w:snapToGrid w:val="false"/>
              <w:ind w:start="0" w:end="0"/>
              <w:jc w:val="both"/>
              <w:rPr>
                <w:color w:val="auto"/>
                <w:sz w:val="22"/>
              </w:rPr>
            </w:pPr>
            <w:r>
              <w:rPr>
                <w:color w:val="auto"/>
                <w:sz w:val="22"/>
              </w:rPr>
            </w:r>
          </w:p>
        </w:tc>
      </w:tr>
      <w:tr>
        <w:trPr/>
        <w:tc>
          <w:tcPr>
            <w:tcW w:w="2790" w:type="dxa"/>
            <w:tcBorders/>
          </w:tcPr>
          <w:p>
            <w:pPr>
              <w:pStyle w:val="Body"/>
              <w:ind w:start="0" w:end="0"/>
              <w:jc w:val="both"/>
              <w:rPr>
                <w:color w:val="auto"/>
                <w:sz w:val="22"/>
              </w:rPr>
            </w:pPr>
            <w:r>
              <w:rPr>
                <w:color w:val="auto"/>
                <w:sz w:val="22"/>
              </w:rPr>
              <w:t>July 26</w:t>
            </w:r>
          </w:p>
        </w:tc>
        <w:tc>
          <w:tcPr>
            <w:tcW w:w="1710" w:type="dxa"/>
            <w:tcBorders/>
          </w:tcPr>
          <w:p>
            <w:pPr>
              <w:pStyle w:val="Body"/>
              <w:ind w:start="0" w:end="0"/>
              <w:jc w:val="both"/>
              <w:rPr>
                <w:color w:val="auto"/>
                <w:sz w:val="22"/>
              </w:rPr>
            </w:pPr>
            <w:r>
              <w:rPr>
                <w:color w:val="auto"/>
                <w:sz w:val="22"/>
              </w:rPr>
              <w:t>August 2</w:t>
            </w:r>
          </w:p>
        </w:tc>
        <w:tc>
          <w:tcPr>
            <w:tcW w:w="2430" w:type="dxa"/>
            <w:tcBorders/>
          </w:tcPr>
          <w:p>
            <w:pPr>
              <w:pStyle w:val="Body"/>
              <w:ind w:start="0" w:end="0"/>
              <w:jc w:val="both"/>
              <w:rPr>
                <w:color w:val="auto"/>
                <w:sz w:val="22"/>
              </w:rPr>
            </w:pPr>
            <w:r>
              <w:rPr>
                <w:color w:val="auto"/>
                <w:sz w:val="22"/>
              </w:rPr>
              <w:t>August 10</w:t>
            </w:r>
          </w:p>
        </w:tc>
      </w:tr>
      <w:tr>
        <w:trPr/>
        <w:tc>
          <w:tcPr>
            <w:tcW w:w="2790" w:type="dxa"/>
            <w:tcBorders/>
          </w:tcPr>
          <w:p>
            <w:pPr>
              <w:pStyle w:val="Body"/>
              <w:snapToGrid w:val="false"/>
              <w:ind w:start="0" w:end="0"/>
              <w:jc w:val="both"/>
              <w:rPr>
                <w:color w:val="auto"/>
                <w:sz w:val="22"/>
              </w:rPr>
            </w:pPr>
            <w:r>
              <w:rPr>
                <w:color w:val="auto"/>
                <w:sz w:val="22"/>
              </w:rPr>
            </w:r>
          </w:p>
        </w:tc>
        <w:tc>
          <w:tcPr>
            <w:tcW w:w="1710" w:type="dxa"/>
            <w:tcBorders/>
          </w:tcPr>
          <w:p>
            <w:pPr>
              <w:pStyle w:val="Body"/>
              <w:snapToGrid w:val="false"/>
              <w:ind w:start="0" w:end="0"/>
              <w:jc w:val="both"/>
              <w:rPr>
                <w:color w:val="auto"/>
                <w:sz w:val="22"/>
              </w:rPr>
            </w:pPr>
            <w:r>
              <w:rPr>
                <w:color w:val="auto"/>
                <w:sz w:val="22"/>
              </w:rPr>
            </w:r>
          </w:p>
        </w:tc>
        <w:tc>
          <w:tcPr>
            <w:tcW w:w="2430" w:type="dxa"/>
            <w:tcBorders/>
          </w:tcPr>
          <w:p>
            <w:pPr>
              <w:pStyle w:val="Body"/>
              <w:snapToGrid w:val="false"/>
              <w:ind w:start="0" w:end="0"/>
              <w:jc w:val="both"/>
              <w:rPr>
                <w:color w:val="auto"/>
                <w:sz w:val="22"/>
              </w:rPr>
            </w:pPr>
            <w:r>
              <w:rPr>
                <w:color w:val="auto"/>
                <w:sz w:val="22"/>
              </w:rPr>
            </w:r>
          </w:p>
        </w:tc>
      </w:tr>
      <w:tr>
        <w:trPr/>
        <w:tc>
          <w:tcPr>
            <w:tcW w:w="2790" w:type="dxa"/>
            <w:tcBorders/>
          </w:tcPr>
          <w:p>
            <w:pPr>
              <w:pStyle w:val="Body"/>
              <w:ind w:start="0" w:end="0"/>
              <w:jc w:val="both"/>
              <w:rPr>
                <w:color w:val="auto"/>
                <w:sz w:val="22"/>
              </w:rPr>
            </w:pPr>
            <w:r>
              <w:rPr>
                <w:color w:val="auto"/>
                <w:sz w:val="22"/>
              </w:rPr>
              <w:t>September 27</w:t>
            </w:r>
          </w:p>
        </w:tc>
        <w:tc>
          <w:tcPr>
            <w:tcW w:w="1710" w:type="dxa"/>
            <w:tcBorders/>
          </w:tcPr>
          <w:p>
            <w:pPr>
              <w:pStyle w:val="Body"/>
              <w:ind w:start="0" w:end="0"/>
              <w:jc w:val="both"/>
              <w:rPr>
                <w:color w:val="auto"/>
                <w:sz w:val="22"/>
              </w:rPr>
            </w:pPr>
            <w:r>
              <w:rPr>
                <w:color w:val="auto"/>
                <w:sz w:val="22"/>
              </w:rPr>
              <w:t>October 4</w:t>
            </w:r>
          </w:p>
        </w:tc>
        <w:tc>
          <w:tcPr>
            <w:tcW w:w="2430" w:type="dxa"/>
            <w:tcBorders/>
          </w:tcPr>
          <w:p>
            <w:pPr>
              <w:pStyle w:val="Body"/>
              <w:ind w:start="0" w:end="0"/>
              <w:jc w:val="both"/>
              <w:rPr>
                <w:color w:val="auto"/>
                <w:sz w:val="22"/>
              </w:rPr>
            </w:pPr>
            <w:r>
              <w:rPr>
                <w:color w:val="auto"/>
                <w:sz w:val="22"/>
              </w:rPr>
              <w:t>October 12</w:t>
            </w:r>
          </w:p>
        </w:tc>
      </w:tr>
      <w:tr>
        <w:trPr/>
        <w:tc>
          <w:tcPr>
            <w:tcW w:w="2790" w:type="dxa"/>
            <w:tcBorders/>
          </w:tcPr>
          <w:p>
            <w:pPr>
              <w:pStyle w:val="Body"/>
              <w:snapToGrid w:val="false"/>
              <w:ind w:start="0" w:end="0"/>
              <w:jc w:val="both"/>
              <w:rPr>
                <w:color w:val="auto"/>
                <w:sz w:val="22"/>
              </w:rPr>
            </w:pPr>
            <w:r>
              <w:rPr>
                <w:color w:val="auto"/>
                <w:sz w:val="22"/>
              </w:rPr>
            </w:r>
          </w:p>
        </w:tc>
        <w:tc>
          <w:tcPr>
            <w:tcW w:w="1710" w:type="dxa"/>
            <w:tcBorders/>
          </w:tcPr>
          <w:p>
            <w:pPr>
              <w:pStyle w:val="Body"/>
              <w:snapToGrid w:val="false"/>
              <w:ind w:start="0" w:end="0"/>
              <w:jc w:val="both"/>
              <w:rPr>
                <w:color w:val="auto"/>
                <w:sz w:val="22"/>
              </w:rPr>
            </w:pPr>
            <w:r>
              <w:rPr>
                <w:color w:val="auto"/>
                <w:sz w:val="22"/>
              </w:rPr>
            </w:r>
          </w:p>
        </w:tc>
        <w:tc>
          <w:tcPr>
            <w:tcW w:w="2430" w:type="dxa"/>
            <w:tcBorders/>
          </w:tcPr>
          <w:p>
            <w:pPr>
              <w:pStyle w:val="Body"/>
              <w:snapToGrid w:val="false"/>
              <w:ind w:start="0" w:end="0"/>
              <w:jc w:val="both"/>
              <w:rPr>
                <w:color w:val="auto"/>
                <w:sz w:val="22"/>
              </w:rPr>
            </w:pPr>
            <w:r>
              <w:rPr>
                <w:color w:val="auto"/>
                <w:sz w:val="22"/>
              </w:rPr>
            </w:r>
          </w:p>
        </w:tc>
      </w:tr>
      <w:tr>
        <w:trPr/>
        <w:tc>
          <w:tcPr>
            <w:tcW w:w="2790" w:type="dxa"/>
            <w:tcBorders/>
          </w:tcPr>
          <w:p>
            <w:pPr>
              <w:pStyle w:val="Body"/>
              <w:ind w:start="0" w:end="0"/>
              <w:jc w:val="both"/>
              <w:rPr>
                <w:color w:val="auto"/>
                <w:sz w:val="22"/>
              </w:rPr>
            </w:pPr>
            <w:r>
              <w:rPr>
                <w:color w:val="auto"/>
                <w:sz w:val="22"/>
              </w:rPr>
              <w:t>November 29</w:t>
            </w:r>
          </w:p>
        </w:tc>
        <w:tc>
          <w:tcPr>
            <w:tcW w:w="1710" w:type="dxa"/>
            <w:tcBorders/>
          </w:tcPr>
          <w:p>
            <w:pPr>
              <w:pStyle w:val="Body"/>
              <w:ind w:start="0" w:end="0"/>
              <w:jc w:val="both"/>
              <w:rPr>
                <w:color w:val="auto"/>
                <w:sz w:val="22"/>
              </w:rPr>
            </w:pPr>
            <w:r>
              <w:rPr>
                <w:color w:val="auto"/>
                <w:sz w:val="22"/>
              </w:rPr>
              <w:t>December 6</w:t>
            </w:r>
          </w:p>
        </w:tc>
        <w:tc>
          <w:tcPr>
            <w:tcW w:w="2430" w:type="dxa"/>
            <w:tcBorders/>
          </w:tcPr>
          <w:p>
            <w:pPr>
              <w:pStyle w:val="Body"/>
              <w:ind w:start="0" w:end="0"/>
              <w:jc w:val="both"/>
              <w:rPr>
                <w:color w:val="auto"/>
                <w:sz w:val="22"/>
              </w:rPr>
            </w:pPr>
            <w:r>
              <w:rPr>
                <w:color w:val="auto"/>
                <w:sz w:val="22"/>
              </w:rPr>
              <w:t>December 14</w:t>
            </w:r>
          </w:p>
        </w:tc>
      </w:tr>
    </w:tbl>
    <w:p>
      <w:pPr>
        <w:pStyle w:val="Normal"/>
        <w:ind w:start="630" w:end="0"/>
        <w:jc w:val="both"/>
        <w:rPr>
          <w:sz w:val="22"/>
        </w:rPr>
      </w:pPr>
      <w:r>
        <w:rPr>
          <w:sz w:val="22"/>
        </w:rPr>
      </w:r>
    </w:p>
    <w:p>
      <w:pPr>
        <w:pStyle w:val="Normal"/>
        <w:tabs>
          <w:tab w:val="clear" w:pos="540"/>
          <w:tab w:val="left" w:pos="900" w:leader="none"/>
        </w:tabs>
        <w:ind w:start="450" w:end="0"/>
        <w:jc w:val="both"/>
        <w:rPr>
          <w:sz w:val="22"/>
        </w:rPr>
      </w:pPr>
      <w:r>
        <w:rPr>
          <w:sz w:val="22"/>
        </w:rPr>
        <w:tab/>
        <w:t>Thank you for your help and cooperation.</w:t>
      </w:r>
    </w:p>
    <w:p>
      <w:pPr>
        <w:pStyle w:val="Normal"/>
        <w:ind w:start="90" w:end="0"/>
        <w:jc w:val="both"/>
        <w:rPr>
          <w:sz w:val="22"/>
          <w:u w:val="single"/>
        </w:rPr>
      </w:pPr>
      <w:r>
        <w:rPr>
          <w:sz w:val="22"/>
          <w:u w:val="single"/>
        </w:rPr>
      </w:r>
      <w:r>
        <w:br w:type="page"/>
      </w:r>
    </w:p>
    <w:p>
      <w:pPr>
        <w:pStyle w:val="Normal"/>
        <w:ind w:start="90" w:end="0"/>
        <w:jc w:val="both"/>
        <w:rPr>
          <w:sz w:val="22"/>
        </w:rPr>
      </w:pPr>
      <w:r>
        <w:rPr>
          <w:sz w:val="22"/>
          <w:u w:val="single"/>
        </w:rPr>
        <w:t>Distribution:</w:t>
      </w:r>
    </w:p>
    <w:p>
      <w:pPr>
        <w:pStyle w:val="Normal"/>
        <w:ind w:start="90" w:end="0"/>
        <w:jc w:val="both"/>
        <w:rPr>
          <w:sz w:val="22"/>
        </w:rPr>
      </w:pPr>
      <w:r>
        <w:rPr>
          <w:sz w:val="22"/>
        </w:rPr>
      </w:r>
    </w:p>
    <w:p>
      <w:pPr>
        <w:pStyle w:val="Normal"/>
        <w:ind w:start="90" w:end="0"/>
        <w:jc w:val="both"/>
        <w:rPr>
          <w:sz w:val="22"/>
        </w:rPr>
      </w:pPr>
      <w:r>
        <w:rPr>
          <w:sz w:val="22"/>
        </w:rPr>
        <w:t>Ken Lay</w:t>
      </w:r>
    </w:p>
    <w:p>
      <w:pPr>
        <w:pStyle w:val="Normal"/>
        <w:ind w:start="90" w:end="0"/>
        <w:jc w:val="both"/>
        <w:rPr>
          <w:sz w:val="22"/>
        </w:rPr>
      </w:pPr>
      <w:r>
        <w:rPr>
          <w:sz w:val="22"/>
        </w:rPr>
        <w:t>Jeff Skilling</w:t>
      </w:r>
    </w:p>
    <w:p>
      <w:pPr>
        <w:pStyle w:val="Normal"/>
        <w:ind w:start="90" w:end="0"/>
        <w:jc w:val="both"/>
        <w:rPr>
          <w:sz w:val="22"/>
        </w:rPr>
      </w:pPr>
      <w:r>
        <w:rPr>
          <w:sz w:val="22"/>
        </w:rPr>
        <w:t>Joe Sutton</w:t>
      </w:r>
    </w:p>
    <w:p>
      <w:pPr>
        <w:pStyle w:val="Normal"/>
        <w:ind w:start="90" w:end="0"/>
        <w:jc w:val="both"/>
        <w:rPr>
          <w:sz w:val="22"/>
        </w:rPr>
      </w:pPr>
      <w:r>
        <w:rPr>
          <w:sz w:val="22"/>
        </w:rPr>
        <w:t>Clement Abrams</w:t>
      </w:r>
    </w:p>
    <w:p>
      <w:pPr>
        <w:pStyle w:val="Normal"/>
        <w:ind w:start="90" w:end="0"/>
        <w:jc w:val="both"/>
        <w:rPr>
          <w:sz w:val="22"/>
        </w:rPr>
      </w:pPr>
      <w:r>
        <w:rPr>
          <w:sz w:val="22"/>
        </w:rPr>
        <w:t>Ann Ballard</w:t>
      </w:r>
    </w:p>
    <w:p>
      <w:pPr>
        <w:pStyle w:val="Normal"/>
        <w:ind w:start="90" w:end="0"/>
        <w:jc w:val="both"/>
        <w:rPr>
          <w:sz w:val="22"/>
        </w:rPr>
      </w:pPr>
      <w:r>
        <w:rPr>
          <w:sz w:val="22"/>
        </w:rPr>
        <w:t>Jim Bannatine</w:t>
      </w:r>
    </w:p>
    <w:p>
      <w:pPr>
        <w:pStyle w:val="Normal"/>
        <w:ind w:start="90" w:end="0"/>
        <w:jc w:val="both"/>
        <w:rPr>
          <w:sz w:val="22"/>
        </w:rPr>
      </w:pPr>
      <w:r>
        <w:rPr>
          <w:sz w:val="22"/>
        </w:rPr>
        <w:t>Clifford Baxter</w:t>
      </w:r>
    </w:p>
    <w:p>
      <w:pPr>
        <w:pStyle w:val="Normal"/>
        <w:ind w:start="90" w:end="0"/>
        <w:jc w:val="both"/>
        <w:rPr>
          <w:sz w:val="22"/>
        </w:rPr>
      </w:pPr>
      <w:r>
        <w:rPr>
          <w:sz w:val="22"/>
        </w:rPr>
        <w:t>Sanjay Bhatnagar</w:t>
      </w:r>
    </w:p>
    <w:p>
      <w:pPr>
        <w:pStyle w:val="Normal"/>
        <w:ind w:start="90" w:end="0"/>
        <w:jc w:val="both"/>
        <w:rPr>
          <w:sz w:val="22"/>
        </w:rPr>
      </w:pPr>
      <w:r>
        <w:rPr>
          <w:sz w:val="22"/>
        </w:rPr>
        <w:t>Sharon Butcher</w:t>
      </w:r>
    </w:p>
    <w:p>
      <w:pPr>
        <w:pStyle w:val="Normal"/>
        <w:ind w:start="90" w:end="0"/>
        <w:jc w:val="both"/>
        <w:rPr>
          <w:sz w:val="22"/>
        </w:rPr>
      </w:pPr>
      <w:r>
        <w:rPr>
          <w:sz w:val="22"/>
        </w:rPr>
        <w:t>Bob Butts</w:t>
      </w:r>
    </w:p>
    <w:p>
      <w:pPr>
        <w:pStyle w:val="Normal"/>
        <w:ind w:start="90" w:end="0"/>
        <w:jc w:val="both"/>
        <w:rPr>
          <w:sz w:val="22"/>
        </w:rPr>
      </w:pPr>
      <w:r>
        <w:rPr>
          <w:sz w:val="22"/>
        </w:rPr>
        <w:t>Rick Buy</w:t>
      </w:r>
    </w:p>
    <w:p>
      <w:pPr>
        <w:pStyle w:val="Normal"/>
        <w:ind w:start="90" w:end="0"/>
        <w:jc w:val="both"/>
        <w:rPr>
          <w:sz w:val="22"/>
        </w:rPr>
      </w:pPr>
      <w:r>
        <w:rPr>
          <w:sz w:val="22"/>
        </w:rPr>
        <w:t>Rick Causey</w:t>
      </w:r>
    </w:p>
    <w:p>
      <w:pPr>
        <w:pStyle w:val="Normal"/>
        <w:ind w:start="90" w:end="0"/>
        <w:jc w:val="both"/>
        <w:rPr>
          <w:sz w:val="22"/>
        </w:rPr>
      </w:pPr>
      <w:r>
        <w:rPr>
          <w:sz w:val="22"/>
        </w:rPr>
        <w:t>Wade Cline</w:t>
      </w:r>
    </w:p>
    <w:p>
      <w:pPr>
        <w:pStyle w:val="Normal"/>
        <w:ind w:start="90" w:end="0"/>
        <w:jc w:val="both"/>
        <w:rPr>
          <w:sz w:val="22"/>
        </w:rPr>
      </w:pPr>
      <w:r>
        <w:rPr>
          <w:sz w:val="22"/>
        </w:rPr>
        <w:t>Diomedes Christodoulou</w:t>
      </w:r>
    </w:p>
    <w:p>
      <w:pPr>
        <w:pStyle w:val="Normal"/>
        <w:ind w:start="90" w:end="0"/>
        <w:jc w:val="both"/>
        <w:rPr>
          <w:sz w:val="22"/>
        </w:rPr>
      </w:pPr>
      <w:r>
        <w:rPr>
          <w:sz w:val="22"/>
        </w:rPr>
        <w:t>Kate Cole</w:t>
      </w:r>
    </w:p>
    <w:p>
      <w:pPr>
        <w:pStyle w:val="Normal"/>
        <w:ind w:start="90" w:end="0"/>
        <w:jc w:val="both"/>
        <w:rPr>
          <w:sz w:val="22"/>
        </w:rPr>
      </w:pPr>
      <w:r>
        <w:rPr>
          <w:sz w:val="22"/>
        </w:rPr>
        <w:t>Hardie Davis</w:t>
      </w:r>
    </w:p>
    <w:p>
      <w:pPr>
        <w:pStyle w:val="Normal"/>
        <w:ind w:start="90" w:end="0"/>
        <w:jc w:val="both"/>
        <w:rPr>
          <w:sz w:val="22"/>
        </w:rPr>
      </w:pPr>
      <w:r>
        <w:rPr>
          <w:sz w:val="22"/>
        </w:rPr>
        <w:t>Jim Derrick</w:t>
      </w:r>
    </w:p>
    <w:p>
      <w:pPr>
        <w:pStyle w:val="Normal"/>
        <w:ind w:start="90" w:end="0"/>
        <w:jc w:val="both"/>
        <w:rPr>
          <w:sz w:val="22"/>
        </w:rPr>
      </w:pPr>
      <w:r>
        <w:rPr>
          <w:sz w:val="22"/>
        </w:rPr>
        <w:t>Andy Fastow</w:t>
      </w:r>
    </w:p>
    <w:p>
      <w:pPr>
        <w:pStyle w:val="Normal"/>
        <w:ind w:start="90" w:end="0"/>
        <w:jc w:val="both"/>
        <w:rPr>
          <w:sz w:val="22"/>
        </w:rPr>
      </w:pPr>
      <w:r>
        <w:rPr>
          <w:sz w:val="22"/>
        </w:rPr>
        <w:t>Rosalee Fleming</w:t>
      </w:r>
    </w:p>
    <w:p>
      <w:pPr>
        <w:pStyle w:val="Normal"/>
        <w:ind w:start="90" w:end="0"/>
        <w:jc w:val="both"/>
        <w:rPr>
          <w:sz w:val="22"/>
        </w:rPr>
      </w:pPr>
      <w:r>
        <w:rPr>
          <w:sz w:val="22"/>
        </w:rPr>
        <w:t>Peggy  Fowler</w:t>
      </w:r>
    </w:p>
    <w:p>
      <w:pPr>
        <w:pStyle w:val="Normal"/>
        <w:ind w:start="90" w:end="0"/>
        <w:jc w:val="both"/>
        <w:rPr>
          <w:sz w:val="22"/>
        </w:rPr>
      </w:pPr>
      <w:r>
        <w:rPr>
          <w:sz w:val="22"/>
        </w:rPr>
        <w:t>Mark Frevert</w:t>
      </w:r>
    </w:p>
    <w:p>
      <w:pPr>
        <w:pStyle w:val="Normal"/>
        <w:ind w:start="90" w:end="0"/>
        <w:jc w:val="both"/>
        <w:rPr>
          <w:sz w:val="22"/>
        </w:rPr>
      </w:pPr>
      <w:r>
        <w:rPr>
          <w:sz w:val="22"/>
        </w:rPr>
        <w:t>Rod Gray</w:t>
      </w:r>
    </w:p>
    <w:p>
      <w:pPr>
        <w:pStyle w:val="Normal"/>
        <w:ind w:start="90" w:end="0"/>
        <w:jc w:val="both"/>
        <w:rPr>
          <w:sz w:val="22"/>
        </w:rPr>
      </w:pPr>
      <w:r>
        <w:rPr>
          <w:sz w:val="22"/>
        </w:rPr>
        <w:t>Mark Haedicke</w:t>
      </w:r>
    </w:p>
    <w:p>
      <w:pPr>
        <w:pStyle w:val="Normal"/>
        <w:ind w:start="90" w:end="0"/>
        <w:jc w:val="both"/>
        <w:rPr>
          <w:sz w:val="22"/>
        </w:rPr>
      </w:pPr>
      <w:r>
        <w:rPr>
          <w:sz w:val="22"/>
        </w:rPr>
        <w:t>David Haug</w:t>
      </w:r>
    </w:p>
    <w:p>
      <w:pPr>
        <w:pStyle w:val="Normal"/>
        <w:ind w:start="90" w:end="0"/>
        <w:jc w:val="both"/>
        <w:rPr>
          <w:sz w:val="22"/>
        </w:rPr>
      </w:pPr>
      <w:r>
        <w:rPr>
          <w:sz w:val="22"/>
        </w:rPr>
        <w:t>Ken Harrison</w:t>
      </w:r>
    </w:p>
    <w:p>
      <w:pPr>
        <w:pStyle w:val="Normal"/>
        <w:ind w:start="90" w:end="0"/>
        <w:jc w:val="both"/>
        <w:rPr>
          <w:sz w:val="22"/>
        </w:rPr>
      </w:pPr>
      <w:r>
        <w:rPr>
          <w:sz w:val="22"/>
        </w:rPr>
        <w:t>Julia Heintz-Murray</w:t>
      </w:r>
    </w:p>
    <w:p>
      <w:pPr>
        <w:pStyle w:val="Normal"/>
        <w:ind w:start="90" w:end="0"/>
        <w:jc w:val="both"/>
        <w:rPr>
          <w:sz w:val="22"/>
        </w:rPr>
      </w:pPr>
      <w:r>
        <w:rPr>
          <w:sz w:val="22"/>
        </w:rPr>
        <w:t>Kevin Hannon</w:t>
      </w:r>
    </w:p>
    <w:p>
      <w:pPr>
        <w:pStyle w:val="Normal"/>
        <w:ind w:start="90" w:end="0"/>
        <w:jc w:val="both"/>
        <w:rPr>
          <w:sz w:val="22"/>
        </w:rPr>
      </w:pPr>
      <w:r>
        <w:rPr>
          <w:sz w:val="22"/>
        </w:rPr>
        <w:t>Bob Hermann</w:t>
      </w:r>
    </w:p>
    <w:p>
      <w:pPr>
        <w:pStyle w:val="Normal"/>
        <w:ind w:start="90" w:end="0"/>
        <w:jc w:val="both"/>
        <w:rPr>
          <w:sz w:val="22"/>
        </w:rPr>
      </w:pPr>
      <w:r>
        <w:rPr>
          <w:sz w:val="22"/>
        </w:rPr>
        <w:t>Joseph Hirko</w:t>
      </w:r>
    </w:p>
    <w:p>
      <w:pPr>
        <w:pStyle w:val="Normal"/>
        <w:ind w:start="90" w:end="0"/>
        <w:jc w:val="both"/>
        <w:rPr>
          <w:sz w:val="22"/>
        </w:rPr>
      </w:pPr>
      <w:r>
        <w:rPr>
          <w:sz w:val="22"/>
        </w:rPr>
        <w:t>Geneva Holland</w:t>
      </w:r>
    </w:p>
    <w:p>
      <w:pPr>
        <w:pStyle w:val="Normal"/>
        <w:ind w:start="90" w:end="0"/>
        <w:jc w:val="both"/>
        <w:rPr>
          <w:sz w:val="22"/>
        </w:rPr>
      </w:pPr>
      <w:r>
        <w:rPr>
          <w:sz w:val="22"/>
        </w:rPr>
        <w:t>Stan Horton</w:t>
      </w:r>
    </w:p>
    <w:p>
      <w:pPr>
        <w:pStyle w:val="Normal"/>
        <w:ind w:start="90" w:end="0"/>
        <w:jc w:val="both"/>
        <w:rPr>
          <w:sz w:val="22"/>
        </w:rPr>
      </w:pPr>
      <w:r>
        <w:rPr>
          <w:sz w:val="22"/>
        </w:rPr>
        <w:t>Kurt Huneke</w:t>
      </w:r>
    </w:p>
    <w:p>
      <w:pPr>
        <w:pStyle w:val="Normal"/>
        <w:ind w:start="90" w:end="0"/>
        <w:jc w:val="both"/>
        <w:rPr>
          <w:sz w:val="22"/>
        </w:rPr>
      </w:pPr>
      <w:r>
        <w:rPr>
          <w:sz w:val="22"/>
        </w:rPr>
        <w:t>Larry Izzo</w:t>
      </w:r>
    </w:p>
    <w:p>
      <w:pPr>
        <w:pStyle w:val="Normal"/>
        <w:ind w:start="90" w:end="0"/>
        <w:jc w:val="both"/>
        <w:rPr>
          <w:sz w:val="22"/>
        </w:rPr>
      </w:pPr>
      <w:r>
        <w:rPr>
          <w:sz w:val="22"/>
        </w:rPr>
        <w:t>Rocky Jones</w:t>
      </w:r>
    </w:p>
    <w:p>
      <w:pPr>
        <w:pStyle w:val="Normal"/>
        <w:ind w:start="90" w:end="0"/>
        <w:jc w:val="both"/>
        <w:rPr>
          <w:sz w:val="22"/>
        </w:rPr>
      </w:pPr>
      <w:r>
        <w:rPr>
          <w:sz w:val="22"/>
        </w:rPr>
        <w:t>Mary Joyce</w:t>
      </w:r>
    </w:p>
    <w:p>
      <w:pPr>
        <w:pStyle w:val="Normal"/>
        <w:ind w:start="90" w:end="0"/>
        <w:jc w:val="both"/>
        <w:rPr>
          <w:sz w:val="22"/>
        </w:rPr>
      </w:pPr>
      <w:r>
        <w:rPr>
          <w:sz w:val="22"/>
        </w:rPr>
        <w:t>Steve Kean</w:t>
      </w:r>
    </w:p>
    <w:p>
      <w:pPr>
        <w:pStyle w:val="Normal"/>
        <w:ind w:start="90" w:end="0"/>
        <w:jc w:val="both"/>
        <w:rPr>
          <w:sz w:val="22"/>
        </w:rPr>
      </w:pPr>
      <w:r>
        <w:rPr>
          <w:sz w:val="22"/>
        </w:rPr>
        <w:t>Mark Koenig</w:t>
      </w:r>
    </w:p>
    <w:p>
      <w:pPr>
        <w:pStyle w:val="Normal"/>
        <w:ind w:start="90" w:end="0"/>
        <w:jc w:val="both"/>
        <w:rPr>
          <w:sz w:val="22"/>
        </w:rPr>
      </w:pPr>
      <w:r>
        <w:rPr>
          <w:sz w:val="22"/>
        </w:rPr>
        <w:t>Elizabeth Labanowski</w:t>
      </w:r>
    </w:p>
    <w:p>
      <w:pPr>
        <w:pStyle w:val="Normal"/>
        <w:ind w:start="90" w:end="0"/>
        <w:jc w:val="both"/>
        <w:rPr>
          <w:sz w:val="22"/>
        </w:rPr>
      </w:pPr>
      <w:r>
        <w:rPr>
          <w:sz w:val="22"/>
        </w:rPr>
        <w:t>Tod Lindholm</w:t>
      </w:r>
    </w:p>
    <w:p>
      <w:pPr>
        <w:pStyle w:val="Normal"/>
        <w:ind w:start="90" w:end="0"/>
        <w:jc w:val="both"/>
        <w:rPr>
          <w:sz w:val="22"/>
        </w:rPr>
      </w:pPr>
      <w:r>
        <w:rPr>
          <w:sz w:val="22"/>
        </w:rPr>
        <w:t>Rebecca Mark</w:t>
      </w:r>
    </w:p>
    <w:p>
      <w:pPr>
        <w:pStyle w:val="Normal"/>
        <w:ind w:start="90" w:end="0"/>
        <w:jc w:val="both"/>
        <w:rPr>
          <w:sz w:val="22"/>
        </w:rPr>
      </w:pPr>
      <w:r>
        <w:rPr>
          <w:sz w:val="22"/>
        </w:rPr>
        <w:t>Amanda Martin</w:t>
      </w:r>
    </w:p>
    <w:p>
      <w:pPr>
        <w:pStyle w:val="Normal"/>
        <w:ind w:start="90" w:end="0"/>
        <w:jc w:val="both"/>
        <w:rPr>
          <w:sz w:val="22"/>
        </w:rPr>
      </w:pPr>
      <w:r>
        <w:rPr>
          <w:sz w:val="22"/>
        </w:rPr>
        <w:t>Mike McConnell</w:t>
      </w:r>
    </w:p>
    <w:p>
      <w:pPr>
        <w:pStyle w:val="Normal"/>
        <w:ind w:start="90" w:end="0"/>
        <w:jc w:val="both"/>
        <w:rPr>
          <w:sz w:val="22"/>
        </w:rPr>
      </w:pPr>
      <w:r>
        <w:rPr>
          <w:sz w:val="22"/>
        </w:rPr>
        <w:t>Rebecca McDonald</w:t>
      </w:r>
    </w:p>
    <w:p>
      <w:pPr>
        <w:pStyle w:val="Normal"/>
        <w:ind w:start="90" w:end="0"/>
        <w:jc w:val="both"/>
        <w:rPr>
          <w:sz w:val="22"/>
        </w:rPr>
      </w:pPr>
      <w:r>
        <w:rPr>
          <w:sz w:val="22"/>
        </w:rPr>
        <w:t>Jeff McMahon</w:t>
      </w:r>
    </w:p>
    <w:p>
      <w:pPr>
        <w:pStyle w:val="Normal"/>
        <w:ind w:start="90" w:end="0"/>
        <w:jc w:val="both"/>
        <w:rPr>
          <w:sz w:val="22"/>
        </w:rPr>
      </w:pPr>
      <w:r>
        <w:rPr>
          <w:sz w:val="22"/>
        </w:rPr>
        <w:t>Mike Moran</w:t>
      </w:r>
    </w:p>
    <w:p>
      <w:pPr>
        <w:pStyle w:val="Normal"/>
        <w:ind w:start="90" w:end="0"/>
        <w:jc w:val="both"/>
        <w:rPr>
          <w:sz w:val="22"/>
        </w:rPr>
      </w:pPr>
      <w:r>
        <w:rPr>
          <w:sz w:val="22"/>
        </w:rPr>
        <w:t>Elaine Overturf</w:t>
      </w:r>
    </w:p>
    <w:p>
      <w:pPr>
        <w:pStyle w:val="Normal"/>
        <w:ind w:start="90" w:end="0"/>
        <w:jc w:val="both"/>
        <w:rPr>
          <w:sz w:val="22"/>
        </w:rPr>
      </w:pPr>
      <w:r>
        <w:rPr>
          <w:sz w:val="22"/>
        </w:rPr>
        <w:t>Lou Pai</w:t>
      </w:r>
    </w:p>
    <w:p>
      <w:pPr>
        <w:pStyle w:val="Normal"/>
        <w:ind w:start="90" w:end="0"/>
        <w:jc w:val="both"/>
        <w:rPr>
          <w:sz w:val="22"/>
        </w:rPr>
      </w:pPr>
      <w:r>
        <w:rPr>
          <w:sz w:val="22"/>
        </w:rPr>
        <w:t>Lou Potempa</w:t>
      </w:r>
    </w:p>
    <w:p>
      <w:pPr>
        <w:pStyle w:val="Normal"/>
        <w:ind w:start="90" w:end="0"/>
        <w:jc w:val="both"/>
        <w:rPr>
          <w:sz w:val="22"/>
        </w:rPr>
      </w:pPr>
      <w:r>
        <w:rPr>
          <w:sz w:val="22"/>
        </w:rPr>
        <w:t>Ken Rice</w:t>
      </w:r>
    </w:p>
    <w:p>
      <w:pPr>
        <w:pStyle w:val="Normal"/>
        <w:ind w:start="90" w:end="0"/>
        <w:jc w:val="both"/>
        <w:rPr>
          <w:sz w:val="22"/>
        </w:rPr>
      </w:pPr>
      <w:r>
        <w:rPr>
          <w:sz w:val="22"/>
        </w:rPr>
        <w:t>Rex Rogers</w:t>
      </w:r>
    </w:p>
    <w:p>
      <w:pPr>
        <w:pStyle w:val="Normal"/>
        <w:ind w:start="90" w:end="0"/>
        <w:jc w:val="both"/>
        <w:rPr>
          <w:sz w:val="22"/>
        </w:rPr>
      </w:pPr>
      <w:r>
        <w:rPr>
          <w:sz w:val="22"/>
        </w:rPr>
        <w:t>Scott Sefton</w:t>
      </w:r>
    </w:p>
    <w:p>
      <w:pPr>
        <w:pStyle w:val="Normal"/>
        <w:ind w:start="90" w:end="0"/>
        <w:jc w:val="both"/>
        <w:rPr>
          <w:sz w:val="22"/>
        </w:rPr>
      </w:pPr>
      <w:r>
        <w:rPr>
          <w:sz w:val="22"/>
        </w:rPr>
        <w:t>John Sherriff</w:t>
      </w:r>
    </w:p>
    <w:p>
      <w:pPr>
        <w:pStyle w:val="Normal"/>
        <w:ind w:start="90" w:end="0"/>
        <w:jc w:val="both"/>
        <w:rPr>
          <w:sz w:val="22"/>
        </w:rPr>
      </w:pPr>
      <w:r>
        <w:rPr>
          <w:sz w:val="22"/>
        </w:rPr>
        <w:t>Rob Walls</w:t>
      </w:r>
    </w:p>
    <w:p>
      <w:pPr>
        <w:pStyle w:val="Normal"/>
        <w:ind w:start="90" w:end="0"/>
        <w:jc w:val="both"/>
        <w:rPr>
          <w:sz w:val="22"/>
        </w:rPr>
      </w:pPr>
      <w:r>
        <w:rPr>
          <w:sz w:val="22"/>
        </w:rPr>
        <w:t>Greg Whalley</w:t>
      </w:r>
    </w:p>
    <w:p>
      <w:pPr>
        <w:pStyle w:val="Normal"/>
        <w:ind w:start="90" w:end="0"/>
        <w:jc w:val="both"/>
        <w:rPr>
          <w:sz w:val="22"/>
        </w:rPr>
      </w:pPr>
      <w:r>
        <w:rPr>
          <w:sz w:val="22"/>
        </w:rPr>
        <w:t>Tom White</w:t>
      </w:r>
    </w:p>
    <w:sectPr>
      <w:headerReference w:type="default" r:id="rId3"/>
      <w:headerReference w:type="first" r:id="rId4"/>
      <w:footerReference w:type="default" r:id="rId5"/>
      <w:footerReference w:type="first" r:id="rId6"/>
      <w:type w:val="nextPage"/>
      <w:pgSz w:w="12240" w:h="15840"/>
      <w:pgMar w:left="1440"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rPr>
        <w:sz w:val="12"/>
      </w:rPr>
    </w:pPr>
    <w:r>
      <w:rPr>
        <w:sz w:val="12"/>
      </w:rPr>
      <w:t>Form 000-469-E(7/92)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ind w:hanging="0" w:start="360" w:end="0"/>
      <w:jc w:val="both"/>
      <w:outlineLvl w:val="0"/>
    </w:pPr>
    <w:rPr>
      <w:rFonts w:ascii="Times New Roman" w:hAnsi="Times New Roman" w:cs="Times New Roman"/>
      <w:u w:val="single"/>
    </w:rPr>
  </w:style>
  <w:style w:type="paragraph" w:styleId="Heading2">
    <w:name w:val="heading 2"/>
    <w:basedOn w:val="Normal"/>
    <w:next w:val="Normal"/>
    <w:qFormat/>
    <w:pPr>
      <w:keepNext w:val="true"/>
      <w:numPr>
        <w:ilvl w:val="1"/>
        <w:numId w:val="1"/>
      </w:numPr>
      <w:tabs>
        <w:tab w:val="clear" w:pos="540"/>
      </w:tabs>
      <w:ind w:hanging="0" w:start="474" w:end="0"/>
      <w:jc w:val="both"/>
      <w:outlineLvl w:val="1"/>
    </w:pPr>
    <w:rPr>
      <w:rFonts w:ascii="Times New Roman" w:hAnsi="Times New Roman" w:cs="Times New Roman"/>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s>
      <w:ind w:hanging="0" w:start="162" w:end="-198"/>
      <w:jc w:val="both"/>
      <w:outlineLvl w:val="3"/>
    </w:pPr>
    <w:rPr>
      <w:b/>
      <w:sz w:val="22"/>
      <w:u w:val="single"/>
    </w:rPr>
  </w:style>
  <w:style w:type="paragraph" w:styleId="Heading5">
    <w:name w:val="heading 5"/>
    <w:basedOn w:val="Normal"/>
    <w:next w:val="Normal"/>
    <w:qFormat/>
    <w:pPr>
      <w:keepNext w:val="true"/>
      <w:numPr>
        <w:ilvl w:val="4"/>
        <w:numId w:val="1"/>
      </w:numPr>
      <w:tabs>
        <w:tab w:val="clear" w:pos="540"/>
      </w:tabs>
      <w:ind w:hanging="36" w:start="-18" w:end="-734"/>
      <w:outlineLvl w:val="4"/>
    </w:pPr>
    <w:rPr>
      <w:b/>
      <w:sz w:val="22"/>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firstLine="720" w:start="0" w:end="0"/>
      <w:jc w:val="both"/>
    </w:pPr>
    <w:rPr>
      <w:rFonts w:ascii="Times New Roman" w:hAnsi="Times New Roman" w:cs="Times New Roman"/>
    </w:rPr>
  </w:style>
  <w:style w:type="paragraph" w:styleId="BodyTextIndent2">
    <w:name w:val="Body Text Indent 2"/>
    <w:basedOn w:val="Normal"/>
    <w:qFormat/>
    <w:pPr>
      <w:tabs>
        <w:tab w:val="left" w:pos="540" w:leader="none"/>
        <w:tab w:val="left" w:pos="720" w:leader="none"/>
        <w:tab w:val="left" w:pos="4860" w:leader="none"/>
      </w:tabs>
      <w:ind w:hanging="0" w:start="270" w:end="0"/>
      <w:jc w:val="both"/>
    </w:pPr>
    <w:rPr>
      <w:sz w:val="22"/>
    </w:rPr>
  </w:style>
  <w:style w:type="paragraph" w:styleId="BodyTextIndent3">
    <w:name w:val="Body Text Indent 3"/>
    <w:basedOn w:val="Normal"/>
    <w:qFormat/>
    <w:pPr>
      <w:tabs>
        <w:tab w:val="clear" w:pos="540"/>
        <w:tab w:val="left" w:pos="-1440" w:leader="none"/>
        <w:tab w:val="left" w:pos="-720" w:leader="none"/>
        <w:tab w:val="left" w:pos="1440" w:leader="none"/>
        <w:tab w:val="left" w:pos="10080" w:leader="none"/>
        <w:tab w:val="left" w:pos="10800" w:leader="none"/>
      </w:tabs>
      <w:ind w:hanging="0" w:start="90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1999-07-20T17:58:00Z</dcterms:created>
  <dc:creator>Chris Smith</dc:creator>
  <dc:description/>
  <dc:language>en-CA</dc:language>
  <cp:lastModifiedBy>kjohnso2</cp:lastModifiedBy>
  <cp:lastPrinted>1999-07-22T09:52:00Z</cp:lastPrinted>
  <dcterms:modified xsi:type="dcterms:W3CDTF">1999-07-22T12:38:00Z</dcterms:modified>
  <cp:revision>39</cp:revision>
  <dc:subject>The Subject of the Memo</dc:subject>
  <dc:title>Better, Faster, Simpler Memo </dc:title>
</cp:coreProperties>
</file>