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Pulp Swap     BKP PIX         Apr00       EUR/mt/m</w:t>
      </w:r>
    </w:p>
    <w:p>
      <w:pPr>
        <w:pStyle w:val="Normal"/>
        <w:rPr/>
      </w:pPr>
      <w:r>
        <w:rPr/>
      </w:r>
    </w:p>
    <w:p>
      <w:pPr>
        <w:pStyle w:val="Normal"/>
        <w:rPr/>
      </w:pPr>
      <w:r>
        <w:rPr/>
        <w:t>A US Pulp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calculated from the volume submitted by Counterparty on the website. The Determination Period shall be each calendar month during the term of the Transaction; provided that, if the term of the Transaction is less than one calendar month the Determination Period shall be the term of the Transaction. The Payment Date(s) will be 5 Business Days after the Floating Price is determinable.  The Floating Price shall be the Index for the relevant Determination Period.</w:t>
      </w:r>
    </w:p>
    <w:p>
      <w:pPr>
        <w:pStyle w:val="Normal"/>
        <w:rPr/>
      </w:pPr>
      <w:r>
        <w:rPr/>
        <w:t>The term of the Transaction shall be from the Effective Date to the Termination Date. The Effective Date is 01 Apr 2000. The Termination Date is 30 Apr 2000.</w:t>
      </w:r>
    </w:p>
    <w:p>
      <w:pPr>
        <w:pStyle w:val="Normal"/>
        <w:rPr/>
      </w:pPr>
      <w:r>
        <w:rPr/>
        <w:t>The Index for a Determination Period shall be the Finnish Options Exchange PIX Pulp Benchmark Index prices for Bleached Hardwood Kraft Pulp ("BHKP"), as obtained from the official website of the Finnish Options Exchange on the third publication date within such Determination Period.</w:t>
      </w:r>
    </w:p>
    <w:p>
      <w:pPr>
        <w:pStyle w:val="Normal"/>
        <w:rPr/>
      </w:pPr>
      <w:r>
        <w:rPr/>
        <w:t>The price is quoted in Euros per unit of volume, which will be the Contractual Currency.</w:t>
      </w:r>
    </w:p>
    <w:p>
      <w:pPr>
        <w:pStyle w:val="Normal"/>
        <w:rPr/>
      </w:pPr>
      <w:r>
        <w:rPr/>
        <w:t>The unit of measure against which the price is quoted shall be metric tonnes and the quantity shown shall be in metric tonnes per month.</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2000-02-18T13:34:00Z</dcterms:created>
  <dc:creator>dneuner</dc:creator>
  <dc:description/>
  <dc:language>en-CA</dc:language>
  <cp:lastModifiedBy>dneuner</cp:lastModifiedBy>
  <dcterms:modified xsi:type="dcterms:W3CDTF">2000-02-18T13:35:00Z</dcterms:modified>
  <cp:revision>1</cp:revision>
  <dc:subject/>
  <dc:title>US Pulp Swap     BKP PIX         Apr00       EUR/mt/m</dc:title>
</cp:coreProperties>
</file>