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rPr/>
      </w:pP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Date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«Date»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4"/>
        </w:rPr>
        <w:tab/>
        <w:t>CERTIFIED MAIL</w:t>
      </w:r>
    </w:p>
    <w:p>
      <w:pPr>
        <w:pStyle w:val="Heading1"/>
        <w:tabs>
          <w:tab w:val="clear" w:pos="720"/>
          <w:tab w:val="left" w:pos="4320" w:leader="none"/>
        </w:tabs>
        <w:ind w:hanging="0" w:start="0"/>
        <w:rPr/>
      </w:pPr>
      <w:r>
        <w:rPr/>
        <w:tab/>
        <w:t>RETURN RECEIPT REQUESTED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</w:rPr>
      </w:pPr>
      <w:r>
        <w:rPr>
          <w:rFonts w:eastAsia="Arial" w:cs="Arial" w:ascii="Arial" w:hAnsi="Arial"/>
          <w:color w:val="000000"/>
          <w:sz w:val="24"/>
        </w:rPr>
        <w:t xml:space="preserve"> 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Title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«Title»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eastAsia="Arial" w:cs="Arial" w:ascii="Arial" w:hAnsi="Arial"/>
          <w:color w:val="000000"/>
          <w:sz w:val="24"/>
        </w:rPr>
        <w:t xml:space="preserve">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FirstName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«FirstName»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eastAsia="Arial" w:cs="Arial" w:ascii="Arial" w:hAnsi="Arial"/>
          <w:color w:val="000000"/>
          <w:sz w:val="24"/>
        </w:rPr>
        <w:t xml:space="preserve">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LastName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«LastName»</w:t>
      </w:r>
      <w:r>
        <w:rPr>
          <w:sz w:val="24"/>
          <w:rFonts w:cs="Arial" w:ascii="Arial" w:hAnsi="Arial"/>
          <w:color w:val="000000"/>
        </w:rPr>
        <w:fldChar w:fldCharType="end"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Address1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«Address1»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eastAsia="Arial" w:cs="Arial" w:ascii="Arial" w:hAnsi="Arial"/>
          <w:color w:val="000000"/>
          <w:sz w:val="24"/>
        </w:rPr>
        <w:t xml:space="preserve">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Address2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«Address2»</w:t>
      </w:r>
      <w:r>
        <w:rPr>
          <w:sz w:val="24"/>
          <w:rFonts w:cs="Arial" w:ascii="Arial" w:hAnsi="Arial"/>
          <w:color w:val="000000"/>
        </w:rPr>
        <w:fldChar w:fldCharType="end"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City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«City»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4"/>
        </w:rPr>
        <w:t xml:space="preserve">,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State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«State»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4"/>
        </w:rPr>
        <w:t xml:space="preserve">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PostalCode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«PostalCode»</w:t>
      </w:r>
      <w:r>
        <w:rPr>
          <w:sz w:val="24"/>
          <w:rFonts w:cs="Arial" w:ascii="Arial" w:hAnsi="Arial"/>
          <w:color w:val="000000"/>
        </w:rPr>
        <w:fldChar w:fldCharType="end"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RE:</w:t>
        <w:tab/>
        <w:t>Potential Contractor  Assignment with Enron Networks</w:t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 xml:space="preserve">Dear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Title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«Title»</w:t>
      </w:r>
      <w:r>
        <w:rPr>
          <w:sz w:val="24"/>
          <w:rFonts w:cs="Arial" w:ascii="Arial" w:hAnsi="Arial"/>
          <w:color w:val="000000"/>
        </w:rPr>
        <w:fldChar w:fldCharType="end"/>
      </w:r>
      <w:r>
        <w:rPr>
          <w:rFonts w:cs="Arial" w:ascii="Arial" w:hAnsi="Arial"/>
          <w:color w:val="000000"/>
          <w:sz w:val="24"/>
        </w:rPr>
        <w:t xml:space="preserve">: </w:t>
      </w:r>
      <w:r>
        <w:rPr>
          <w:rFonts w:cs="Arial" w:ascii="Arial" w:hAnsi="Arial"/>
          <w:color w:val="000000"/>
          <w:sz w:val="24"/>
        </w:rPr>
        <w:fldChar w:fldCharType="begin"/>
      </w:r>
      <w:r>
        <w:rPr>
          <w:sz w:val="24"/>
          <w:rFonts w:cs="Arial" w:ascii="Arial" w:hAnsi="Arial"/>
          <w:color w:val="000000"/>
        </w:rPr>
        <w:instrText xml:space="preserve"> MERGEFIELD LastName </w:instrText>
      </w:r>
      <w:r>
        <w:rPr>
          <w:sz w:val="24"/>
          <w:rFonts w:cs="Arial" w:ascii="Arial" w:hAnsi="Arial"/>
          <w:color w:val="000000"/>
        </w:rPr>
        <w:fldChar w:fldCharType="separate"/>
      </w:r>
      <w:r>
        <w:rPr>
          <w:sz w:val="24"/>
          <w:rFonts w:cs="Arial" w:ascii="Arial" w:hAnsi="Arial"/>
          <w:color w:val="000000"/>
        </w:rPr>
        <w:t>«LastName»</w:t>
      </w:r>
      <w:r>
        <w:rPr>
          <w:sz w:val="24"/>
          <w:rFonts w:cs="Arial" w:ascii="Arial" w:hAnsi="Arial"/>
          <w:color w:val="000000"/>
        </w:rPr>
        <w:fldChar w:fldCharType="end"/>
      </w:r>
    </w:p>
    <w:p>
      <w:pPr>
        <w:pStyle w:val="Normal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</w:rPr>
        <w:t>This document serves as a notification to you that Enron Networks has received the following consumer report regarding you.  Although our decision not to select you for</w:t>
      </w:r>
      <w:r>
        <w:rPr>
          <w:rFonts w:cs="Arial" w:ascii="Arial" w:hAnsi="Arial"/>
          <w:sz w:val="24"/>
        </w:rPr>
        <w:t xml:space="preserve"> a contract assignment was unrelated to this report, we are, as a courtesy to you, providing you with that information.  Enclosed please find a copy of the following: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 summary of Your Rights Under the Fair Credit Reporting Act; and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 copy of your Consumer Report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Very truly yours,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Candace Womack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Human Resources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color w:val="000000"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2000-11-14T14:30:00Z</dcterms:created>
  <dc:creator>cwomack</dc:creator>
  <dc:description/>
  <dc:language>en-CA</dc:language>
  <cp:lastModifiedBy>cwomack</cp:lastModifiedBy>
  <cp:lastPrinted>2000-08-22T16:42:00Z</cp:lastPrinted>
  <dcterms:modified xsi:type="dcterms:W3CDTF">2000-11-14T14:30:00Z</dcterms:modified>
  <cp:revision>2</cp:revision>
  <dc:subject/>
  <dc:title>September 1, 1999</dc:title>
</cp:coreProperties>
</file>