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MEMBERSHIP AGREEMENT</w:t>
      </w:r>
    </w:p>
    <w:p>
      <w:pPr>
        <w:pStyle w:val="Normal"/>
        <w:rPr/>
      </w:pPr>
      <w:r>
        <w:rPr/>
        <w:t>Aluminium.com, Inc. ("Aluminium.com") provides a web site located on the Internet at http://www.Aluminium.com (the "Site") that allows corporations or other business entities that become registered customers ("Members") to buy and sell all grades of aluminum raw materials through Aluminium.com's online exchange (the "Exchange") and to gain access to relevant industry information and services using the Site.  Members are able to access all of the news and content available on both the Site and the Exchange.  Through the Exchange, Members are able to create "Bids" to purchase aluminum products, create "Offers" to sell aluminum products, search the Exchange for available Bids and Offers, engage in negotiations and close transactions with other Members.  Members can be Buyers, Sellers, or both a Buyer and a Seller.  If a Member creates a Bid or responds to an Offer, the Member is considered a "Buyer."  If a Member creates an Offer or responds to a Bid, the Member is considered a "Seller."</w:t>
      </w:r>
    </w:p>
    <w:p>
      <w:pPr>
        <w:pStyle w:val="Normal"/>
        <w:rPr/>
      </w:pPr>
      <w:r>
        <w:rPr/>
        <w:t>A. SCOPE</w:t>
      </w:r>
    </w:p>
    <w:p>
      <w:pPr>
        <w:pStyle w:val="Normal"/>
        <w:rPr/>
      </w:pPr>
      <w:r>
        <w:rPr/>
        <w:t>1. Membership.</w:t>
      </w:r>
    </w:p>
    <w:p>
      <w:pPr>
        <w:pStyle w:val="Normal"/>
        <w:rPr/>
      </w:pPr>
      <w:r>
        <w:rPr/>
        <w:t>This Membership Agreement (this "Agreement"), including, without limitation, Section B hereof (the "Transaction Rules"), the Privacy Policy referred to herein located at Privacy Policy or accessible through the ["Site Resources"] section of the Site (the "Privacy Policy") and the schedule of transaction fees ("Transaction Fees") located at Transaction Fee Schedule or accessible through the ["Site Resources"] section of the Site (the "Transaction Fee Schedule") governs your use of the Site and participation in the Exchange and combined constitute the "Terms and Conditions."  By either clicking the "I AGREE" button below or signing a hard copy of the application and faxing it to the number indicated, you accept the Terms and Conditions.  Please print a copy of the Terms and Conditions for your records.  If you do not accept these Terms and Conditions or have questions concerning these Terms and Conditions, please contact us at (888) 883-5940 or email customerservice@aluminium.com.</w:t>
      </w:r>
    </w:p>
    <w:p>
      <w:pPr>
        <w:pStyle w:val="Normal"/>
        <w:rPr/>
      </w:pPr>
      <w:r>
        <w:rPr/>
        <w:t>Aluminium.com may amend the Terms and Conditions, including, without limitation, the Transaction Rules, the Privacy Policy and the Transaction Fee Schedule, at any time (in its sole discretion) by posting the amended Terms and Conditions on the Site and the effective date of any such amendment will be the date on which the amended Terms and Conditions is so posted on the Site.  In addition, Aluminium.com will e-mail all Members a notice of the amended Terms and Conditions. Without limiting the generality or effect of the foregoing, Aluminium.com may also add, delete or modify some or all of its services at any time in its sole discretion.  The Terms and Conditions may not otherwise be amended.</w:t>
      </w:r>
    </w:p>
    <w:p>
      <w:pPr>
        <w:pStyle w:val="Normal"/>
        <w:rPr/>
      </w:pPr>
      <w:r>
        <w:rPr/>
        <w:t>2. Eligibility for Membership; Corporate Authority.</w:t>
      </w:r>
    </w:p>
    <w:p>
      <w:pPr>
        <w:pStyle w:val="Normal"/>
        <w:rPr/>
      </w:pPr>
      <w:r>
        <w:rPr/>
        <w:t>To become a Member, you must register as such by filling out an application and by selecting a User Name and Password in accordance with Section A.6.  Each Member, in its discretion, may allow more than one of Member's agents to access and use the Site and/or the Exchange in accordance with the Terms and Conditions.  Each such user must be identified on the application completed by such Member.  Each such user shall have a unique Password.  Each Member hereby represents and warrants that each such user is a duly authorized representative of such Member and can form legally binding contracts under applicable law.</w:t>
      </w:r>
    </w:p>
    <w:p>
      <w:pPr>
        <w:pStyle w:val="Normal"/>
        <w:rPr/>
      </w:pPr>
      <w:r>
        <w:rPr/>
        <w:t>The Site and the Exchange are available to any qualified participants in the worldwide aluminum industry who are capable of forming legally binding contracts under applicable law. Notwithstanding anything to the contrary contained in this Agreement, Aluminium.com may refuse to accept an application for membership in its sole discretion and/or limit a Member's use of the Site and/or Exchange at any time in its sole discretion.</w:t>
      </w:r>
    </w:p>
    <w:p>
      <w:pPr>
        <w:pStyle w:val="Normal"/>
        <w:rPr/>
      </w:pPr>
      <w:r>
        <w:rPr/>
        <w:t>If you have any questions about the Terms and Conditions, please contact Aluminum.com at (888) 883-5940 or email customerservice@aluminium.com.</w:t>
      </w:r>
    </w:p>
    <w:p>
      <w:pPr>
        <w:pStyle w:val="Normal"/>
        <w:rPr/>
      </w:pPr>
      <w:r>
        <w:rPr/>
        <w:t>3. Transactions Between Members.</w:t>
      </w:r>
    </w:p>
    <w:p>
      <w:pPr>
        <w:pStyle w:val="Normal"/>
        <w:rPr/>
      </w:pPr>
      <w:r>
        <w:rPr/>
        <w:t>The specific terms and conditions of a Member's purchase or sale of products (each, a "Transaction") (such as pricing, warranties from Sellers, delivery, etc.) through the Exchange are established between Buyer and Seller, subject to compliance with the Transaction Rules.  Each Member, in its capacity as a Buyer or Seller, has the option to add its own terms and conditions within the designated area on the Exchange.</w:t>
      </w:r>
    </w:p>
    <w:p>
      <w:pPr>
        <w:pStyle w:val="Normal"/>
        <w:rPr/>
      </w:pPr>
      <w:r>
        <w:rPr/>
        <w:t>Although Buyers will post Bids to the Exchange and Sellers will post Offers to the Exchange, Aluminium.com is merely a venue for Buyers and Sellers to agree upon the terms of transactions.  Buyers determine, in their sole discretion, which Sellers are authorized to do business with them, which Sellers can view their Bids and which Sellers may offer on or create orders for their Bids.  Sellers determine, in their sole discretion, which Buyers are authorized to do business with them, which Buyers can view their Offers and which Buyers may bid on or place orders for their Offers. Aluminium.com does not set nor endorse the price, contract terms, quality, safety, conformance or legality of the products advertised or offered for sale, the ability of Sellers to sell products or the ability of Buyers to buy products. Aluminium.com cannot and does not control whether Sellers will complete the sale of products they offer or whether Buyers will complete the purchase of products on which they have placed Bids.  Aluminium.com is not responsible with respect to payment or collection for orders made and bids placed on the Site.</w:t>
      </w:r>
    </w:p>
    <w:p>
      <w:pPr>
        <w:pStyle w:val="Normal"/>
        <w:rPr/>
      </w:pPr>
      <w:r>
        <w:rPr/>
        <w:t>4. Transaction Fees.</w:t>
      </w:r>
    </w:p>
    <w:p>
      <w:pPr>
        <w:pStyle w:val="Normal"/>
        <w:rPr/>
      </w:pPr>
      <w:r>
        <w:rPr/>
        <w:t xml:space="preserve">Buyer agrees to pay the Transaction Fee on any Transaction on the Exchange whenever such Transaction becomes binding for such Buyer and Seller in accordance with the Transaction Rules and regardless of whether or not such Transaction is actually consummated.  Each Transaction fee is calculated according to the Transaction Fee Schedule.  The Buyer's obligation to pay Aluminium.com the Transaction Fee arises at the time that the applicable Transaction becomes binding for such Buyer and Seller in accordance with the Transaction Rules and will be due to Aluminium.com within 30 days after receipt of the applicable Aluminium.com invoice.  Each Member hereby acknowledges and agrees that in the event any Buyer fails to pay all amounts due within 30 days after receipt of the applicable Aluminium.com invoice, such unpaid amounts shall be deemed "overdue" and interest will accrue on such overdue amounts at a rate of 1.5% per month, or the maximum amount allowed by law, whichever is less.  Members are responsible for paying all applicable taxes and for all hardware, software, services and other costs and expenses incurred to buy, sell or access the Site.  A Seller's breach of its obligations with respect to any Transaction will not relieve Buyer of its obligation to pay Aluminum.com a Transaction Fee in respect of such breached Transaction. </w:t>
      </w:r>
    </w:p>
    <w:p>
      <w:pPr>
        <w:pStyle w:val="Normal"/>
        <w:rPr/>
      </w:pPr>
      <w:r>
        <w:rPr/>
        <w:t>5. No Circumvention.</w:t>
      </w:r>
    </w:p>
    <w:p>
      <w:pPr>
        <w:pStyle w:val="Normal"/>
        <w:rPr/>
      </w:pPr>
      <w:r>
        <w:rPr/>
        <w:t>Each Member agrees not to identify and engage in negotiations with any other Member on the Exchange and then agree on the terms of the same Transaction outside the Exchange or otherwise circumvent the payment of the Transaction Fee contemplated by Section A.4 hereof.  A Buyer who agrees on the terms of a Transaction outside of the Exchange is still liable to pay Aluminium.com the applicable Transaction Fee for such Transaction.  In addition, any Member who engages in circumvention is subject to having its membership in Aluminium.com immediately and permanently revoked.</w:t>
      </w:r>
    </w:p>
    <w:p>
      <w:pPr>
        <w:pStyle w:val="Normal"/>
        <w:rPr/>
      </w:pPr>
      <w:r>
        <w:rPr/>
        <w:t>6. Access to the Site.</w:t>
      </w:r>
    </w:p>
    <w:p>
      <w:pPr>
        <w:pStyle w:val="Normal"/>
        <w:rPr/>
      </w:pPr>
      <w:r>
        <w:rPr/>
        <w:t>a) Equipment and Connections.  Each Member is responsible for providing all equipment and establishing the required Internet Service Provider connections necessary to access the Internet and the Site. Access to the Site requires the use of Microsoft Explorer 4.0 (or higher) or Netscape Navigator 4.0 (or higher).</w:t>
      </w:r>
    </w:p>
    <w:p>
      <w:pPr>
        <w:pStyle w:val="Normal"/>
        <w:rPr/>
      </w:pPr>
      <w:r>
        <w:rPr/>
        <w:t>b) Availability of the Site.  The Site is generally available 24  hours a day, 7 days a week.  However, Aluminum.com retains the right to make the Site and Exchange unavailable from time to time for any reason.  Each Member agrees that Aluminium.com shall not be liable for any damages whatsoever arising from any interruption, suspension or termination of the Site and/or the Exchange.</w:t>
      </w:r>
    </w:p>
    <w:p>
      <w:pPr>
        <w:pStyle w:val="Normal"/>
        <w:rPr/>
      </w:pPr>
      <w:r>
        <w:rPr/>
        <w:t>c) Use of Passwords.  Access to and use of the Site and Exchange is through a combination of a User Name and Password.  Aluminium.com will assign to each Member its own unique User Name and alphanumeric Password.  Acceptance of a membership application by Aluminium.com validates a Member's User Name and Password.  The User Name and Password provide entry to the Exchange.  The Password also allows a Member to conclude an action such as creating a Bid, creating an Offer, or concluding a transaction on the Exchange.  No Member or any other person or entity is permitted to access the Site or Exchange using the User Name and Password of any other Member.</w:t>
      </w:r>
    </w:p>
    <w:p>
      <w:pPr>
        <w:pStyle w:val="Normal"/>
        <w:rPr/>
      </w:pPr>
      <w:r>
        <w:rPr/>
        <w:t>7. System Integrity.</w:t>
      </w:r>
    </w:p>
    <w:p>
      <w:pPr>
        <w:pStyle w:val="Normal"/>
        <w:rPr/>
      </w:pPr>
      <w:r>
        <w:rPr/>
        <w:t>a) No Unauthorized Access.  Each Member shall not provide access to the Site to other persons through use of such Member's User Name or Password.  Each Member is solely responsible for ensuring that no action or omission results in any other persons utilizing such Member's User Name or Password.  Aluminium.com is specifically not responsible for the use of any Member's User Name or Password by another party.</w:t>
      </w:r>
    </w:p>
    <w:p>
      <w:pPr>
        <w:pStyle w:val="Normal"/>
        <w:rPr/>
      </w:pPr>
      <w:r>
        <w:rPr/>
        <w:t>b) Malicious Intent.  Each Member agrees not to tamper in any way with the software or functionality of the Site.  Without limiting the foregoing, each Member agrees not to put any computer programs, information or data into the Site or Exchange which contains any viruses, time bombs, trojan horses, worms, scripts or other computer programming routines that may damage, interfere with, intercept or expropriate any system, data or information.</w:t>
      </w:r>
    </w:p>
    <w:p>
      <w:pPr>
        <w:pStyle w:val="Normal"/>
        <w:rPr/>
      </w:pPr>
      <w:r>
        <w:rPr/>
        <w:t>c) Maintenance of Confidential Information; Privacy.  Each Member agrees not to disclose any other Members' confidential information.  In addition, each Member agrees not to disclose any Aluminium.com confidential information, such as User Name or Password, except on a need-to-know basis within such Member's own organization.  Each Member agrees not to invade another Member's privacy, including, but not limited to, the breach or attempted breach of the security of another Member's computer, software or data.  Use or distribution of tools designed for compromising privacy or security is strictly prohibited.  Aluminium.com's use of information set forth on the Exchange will be made in accordance with the then current Privacy Policy; the terms and provisions of which are herein incorporated by reference.</w:t>
      </w:r>
    </w:p>
    <w:p>
      <w:pPr>
        <w:pStyle w:val="Normal"/>
        <w:rPr/>
      </w:pPr>
      <w:r>
        <w:rPr/>
        <w:t>8. Information posted on the Site.</w:t>
      </w:r>
    </w:p>
    <w:p>
      <w:pPr>
        <w:pStyle w:val="Normal"/>
        <w:rPr/>
      </w:pPr>
      <w:r>
        <w:rPr/>
        <w:t>Each Member is solely responsible for information that it posts on the Site.  Aluminium.com does not endorse any information posted on the Site by Members or third parties.  Each Member acknowledges and agrees that Aluminium.com has no obligation to monitor the content on the Site, the Exchange or links to other web sites, and expressly disclaims any responsibility of Aluminium.com to filter any such content.  However, information posted on the Site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or services that (i) are prohibited by this Agreement or (ii) are concurrently listed for sale on a web site other than the Exchange.  In addition, each Member may not post on the Site or sell on the Exchange any product which, by paying the Transaction Fee, could reasonably be expected to result in a violation of any applicable law, statute, rule or regulation.  Accordingly, Aluminium.com may, in its sole discretion, take any action with respect to any information that it deems necessary or appropriate if it believes such information may give rise to a claim of liability against Aluminium.com or any other parties or interfere with or impair its relationship with any Member, including, without limitation, removal of such information or termination or suspension of such Member's membership.</w:t>
      </w:r>
    </w:p>
    <w:p>
      <w:pPr>
        <w:pStyle w:val="Normal"/>
        <w:rPr/>
      </w:pPr>
      <w:r>
        <w:rPr/>
        <w:t>As a convenience to our Members, Aluminium.com may identify various service partners (including affiliates) that provide inspection, financial, shipping, insurance and other services, and Aluminium.com may, from time to time, provide access to these services directly from the Site.  Any arrangement between a Member and a service partner is solely between those parties and does not involve Aluminium.com.  Aluminium.com plays no part in any negotiations and/or pricing decisions between Members and service partners pertaining to such services.  Aluminium.com may, however, receive a commission, or other remuneration, from service partners based on the provision of such services to Members.</w:t>
      </w:r>
    </w:p>
    <w:p>
      <w:pPr>
        <w:pStyle w:val="Normal"/>
        <w:rPr/>
      </w:pPr>
      <w:r>
        <w:rPr/>
        <w:t>9. Intellectual Property Matters.</w:t>
      </w:r>
    </w:p>
    <w:p>
      <w:pPr>
        <w:pStyle w:val="Normal"/>
        <w:rPr/>
      </w:pPr>
      <w:r>
        <w:rPr/>
        <w:t>Each Member acknowledges that all data developed and/or collected by Aluminium.com in connection with the operation of the Site and the Exchange shall be the exclusive property of Aluminium.com. Aluminium.com's use of such data will be made in accordance with the Privacy Policy, but in no event will information concerning any Member be shared with any third parties without the prior written consent of such Member, except (a) for the fact that such Member is a member of Aluminium.com, (b) pursuant to the license granted below, and (c) for data derived from Transactions. All third party content published on the Site is property of the respective copyright owners and may not be copied or distributed in any way by Members for commercial purposes. To enable Aluminium.com to use information provided by any Member in connection with the operation of the Exchange and/or the Site and the advertisement thereof by Aluminium.com without violating any rights that such Members may have in the information, each Member hereby grants to Aluminium.com a non-exclusive, worldwide, perpetual, irrevocable, royalty-free right to exercise the copyright, trademark and publicity rights that each Member has in such information on the Internet and otherwise in any publicity material of Aluminium.com. The foregoing license will terminate upon the termination of the applicable Member's membership in Aluminium.com.</w:t>
      </w:r>
    </w:p>
    <w:p>
      <w:pPr>
        <w:pStyle w:val="Normal"/>
        <w:rPr/>
      </w:pPr>
      <w:r>
        <w:rPr/>
        <w:t>10. Termination.</w:t>
      </w:r>
    </w:p>
    <w:p>
      <w:pPr>
        <w:pStyle w:val="Normal"/>
        <w:rPr/>
      </w:pPr>
      <w:r>
        <w:rPr/>
        <w:t>Either Aluminium.com or the Member may immediately terminate this Membership Agreement at will in writing or via e-mail.  Each Member agrees that, upon termination of this Membership Agreement, such Member will (a) pay all outstanding amounts owed to Aluminium.com in full within thirty (30) days; (b) honor all outstanding Transactions and (c) honor all outstanding Bids, Offers and/or Firm Counteroffers with third parties until, and unless, withdrawn.  Each Member hereby acknowledges and agrees that in the event that such Member fails to pay all amounts due within 30 days after termination of this Membership Agreement, such unpaid amounts shall be deemed "overdue" and interest will accrue on such overdue amounts at a rate of 1.5% per month, or the maximum amount allowed by law, whichever is less.</w:t>
      </w:r>
    </w:p>
    <w:p>
      <w:pPr>
        <w:pStyle w:val="Normal"/>
        <w:rPr/>
      </w:pPr>
      <w:r>
        <w:rPr/>
        <w:t>11. Relationship between Aluminium.com and Members.</w:t>
      </w:r>
    </w:p>
    <w:p>
      <w:pPr>
        <w:pStyle w:val="Normal"/>
        <w:rPr/>
      </w:pPr>
      <w:r>
        <w:rPr/>
        <w:t>Each Member and Aluminium.com are independent contractors, and no agency, partnership, joint venture, employer-employee, franchisor-franchisee or other similar relationship is intended or created by a Member's acceptance of the Terms and Conditions, use of the Site or participation in the Exchange.</w:t>
      </w:r>
    </w:p>
    <w:p>
      <w:pPr>
        <w:pStyle w:val="Normal"/>
        <w:rPr/>
      </w:pPr>
      <w:r>
        <w:rPr/>
        <w:t>12. Governing Law; Jurisdiction.</w:t>
      </w:r>
    </w:p>
    <w:p>
      <w:pPr>
        <w:pStyle w:val="Normal"/>
        <w:rPr/>
      </w:pPr>
      <w:r>
        <w:rPr/>
        <w:t>This Membership Agreement and the relationship between any Member and Aluminium.com shall be governed by and construed in accordance with the laws of the State of New York without regard to its conflict of law provisions.  Each Member and Aluminium.com agree that the provision of the 1980 United Nations Convention on Contracts for the International Sale of Goods shall not apply to any item sold on the Site or the Exchange.  Each Member and Aluminium.com agree that any controversy or claim arising out of or relating to this Membership Agreement and the relationship between any Member and Aluminium.com shall be submitted to the personal and exclusive jurisdiction of the state and/or federal courts located within New York County, New York.</w:t>
      </w:r>
    </w:p>
    <w:p>
      <w:pPr>
        <w:pStyle w:val="Normal"/>
        <w:rPr/>
      </w:pPr>
      <w:r>
        <w:rPr/>
        <w:t>13. No Warranty</w:t>
      </w:r>
    </w:p>
    <w:p>
      <w:pPr>
        <w:pStyle w:val="Normal"/>
        <w:rPr/>
      </w:pPr>
      <w:r>
        <w:rPr/>
        <w:t>ALUMINIUM.COM PROVIDES THE SITE AND THE EXCHANGE ON AN "AS IS" AND "AS AVAILABLE" BASIS AND WITHOUT WARRANTY OR CONDITION, EXPRESS OR IMPLIED. MEMBER AGREES THAT USE OF THE SITE AND EXCHANGE IS AT MEMBER'S SOLE RISK.  ALUMINIUM.COM EXPRESSLY DISCLAIMS ALL WARRANTIES OF ANY KIND, INCLUDING, BUT NOT LIMITED TO, (A) THE IMPLIED WARRANTIES OF MERCHANTABILITY, (B) FITNESS FOR A PARTICULAR PURPOSE AND NON-INFRINGEMENT OF THE RIGHTS OF ANY THIRD PARTY, (C) THAT SERVICE WILL BE CONTINUOUS, UNINTERRUPTED AND/OR ERROR-FREE, (D) AS TO THE QUALITY, IDENTITY OR RELIABILITY OF ANY BUYER OR SELLER AND WHETHER YOU SHOULD DO BUSINESS WITH SUCH BUYER OR SELLER, AND (E) AS TO THE ACCURACY OF BIDS, OFFERS, OR OTHER POSTINGS MADE ON THE SITE BY OR ON BEHALF OF ANY BUYER OR SELLER.  THE PARTIES DESIRE AND AGREE TO COMPLY FULLY WITH ALL APPLICABLE LAWS, RULES AND REGULATIONS.  SPECIFICALLY, THE PARTIES AGREE THAT THE SITE AND THE EXCHANGE ARE NOT TO BE UTILIZED TO FACILITATE COLLUSION OR ANY OTHER CONDUCT IN VIOLATION OF ANTITRUST LAWS.</w:t>
      </w:r>
    </w:p>
    <w:p>
      <w:pPr>
        <w:pStyle w:val="Normal"/>
        <w:rPr/>
      </w:pPr>
      <w:r>
        <w:rPr/>
        <w:t>The Exchange acts as the venue for Members to purchase and sell aluminum products.  Each Member hereby acknowledges that Aluminium.com is not a party to any Transaction between Members.  Accordingly, Aluminium.com has no control whatsoever over the truth or accuracy of postings, the ability of Buyers to purchase products or Sellers to sell listed products. Each Member hereby releases Aluminium.com and its officers, directors, subcontractors, agents and employees from any and all claims, liability and/or damages of every nature (including, without limitation, actual, special, incidental and consequential), known and unknown, disclosed and undisclosed, arising out of or in any way connected with the use of the Site and/or Exchange and any Transaction (whether consummated or not) or dispute arising out of such use or Transaction.</w:t>
      </w:r>
    </w:p>
    <w:p>
      <w:pPr>
        <w:pStyle w:val="Normal"/>
        <w:rPr/>
      </w:pPr>
      <w:r>
        <w:rPr/>
        <w:t>14. Limitation of Liability</w:t>
      </w:r>
    </w:p>
    <w:p>
      <w:pPr>
        <w:pStyle w:val="Normal"/>
        <w:rPr/>
      </w:pPr>
      <w:r>
        <w:rPr/>
        <w:t>As a condition to membership hereunder, and in consideration of the services provided by Aluminium.com, Member agrees that neither Aluminium.com, nor any officer, affiliate, director, shareholder, agent or employee of Aluminium.com will be liable to any Member or any third party for any direct, indirect, incidental, special, punitive, or consequential loss of profits, loss of earnings, loss of business opportunities, damages, expense or costs resulting directly or indirectly from, or otherwise arising (however arising, including negligence) out of:</w:t>
      </w:r>
    </w:p>
    <w:p>
      <w:pPr>
        <w:pStyle w:val="Normal"/>
        <w:rPr/>
      </w:pPr>
      <w:r>
        <w:rPr/>
        <w:t>a) the use of the Site by the Member, including, but not limited to, damages resulting from or arising out of such Member's reliance on the Site and/or the Exchange, or the mistakes, omissions, interruptions, errors, defects, delays in operation, non-deliveries, misdeliveries, transmissions, eavesdropping by third parties, or any failure of performance of the Site and/or the Exchange;</w:t>
      </w:r>
    </w:p>
    <w:p>
      <w:pPr>
        <w:pStyle w:val="Normal"/>
        <w:rPr/>
      </w:pPr>
      <w:r>
        <w:rPr/>
        <w:t>b) the termination or suspension of Member's membership by Aluminium.com pursuant to the Terms and Conditions;</w:t>
      </w:r>
    </w:p>
    <w:p>
      <w:pPr>
        <w:pStyle w:val="Normal"/>
        <w:rPr/>
      </w:pPr>
      <w:r>
        <w:rPr/>
        <w:t>c) the failure, or alleged failure, of any product or service purchased or transferred pursuant to the Exchange to conform to any specifications or terms, whether published on the Exchange or not;</w:t>
      </w:r>
    </w:p>
    <w:p>
      <w:pPr>
        <w:pStyle w:val="Normal"/>
        <w:rPr/>
      </w:pPr>
      <w:r>
        <w:rPr/>
        <w:t>d) the breach, or alleged breach, of any warranty, express or implied, relating to any such product, service or shipment; or</w:t>
      </w:r>
    </w:p>
    <w:p>
      <w:pPr>
        <w:pStyle w:val="Normal"/>
        <w:rPr/>
      </w:pPr>
      <w:r>
        <w:rPr/>
        <w:t>e) government restrictions, strikes, war, any natural disaster or force majeure, or any other condition beyond Aluminium.com's reasonable control.</w:t>
      </w:r>
    </w:p>
    <w:p>
      <w:pPr>
        <w:pStyle w:val="Normal"/>
        <w:rPr/>
      </w:pPr>
      <w:r>
        <w:rPr/>
        <w:t>15. Indemnification.</w:t>
      </w:r>
    </w:p>
    <w:p>
      <w:pPr>
        <w:pStyle w:val="Normal"/>
        <w:rPr/>
      </w:pPr>
      <w:r>
        <w:rPr/>
        <w:t>Without limiting the generality or effect of other provisions of this Agreement, as a condition of membership, each Member agrees to indemnify, hold harmless, and defend Aluminium.com and its officers, directors, affiliates, subcontractors, agents and employees against all liabilities and damages incurred or allegedly incurred by Aluminium.com in connection with any third party claims arising out of such Member's membership hereunder and/or engagement in Transactions on the Site, including, but not limited to, failure of any products or services to meet specifications or breach of warranty.</w:t>
      </w:r>
    </w:p>
    <w:p>
      <w:pPr>
        <w:pStyle w:val="Normal"/>
        <w:rPr/>
      </w:pPr>
      <w:r>
        <w:rPr/>
        <w:t>16. Statute of Limitations.</w:t>
      </w:r>
    </w:p>
    <w:p>
      <w:pPr>
        <w:pStyle w:val="Normal"/>
        <w:rPr/>
      </w:pPr>
      <w:r>
        <w:rPr/>
        <w:t>Each Member agrees that regardless of any statute or law to the contrary, any claim or cause of action arising out of or related to the use of the Site or the Exchange or this Agreement must be filed within one (1) year after such claim or cause of action arose or be forever barred.</w:t>
      </w:r>
    </w:p>
    <w:p>
      <w:pPr>
        <w:pStyle w:val="Normal"/>
        <w:rPr/>
      </w:pPr>
      <w:r>
        <w:rPr/>
        <w:t>17. Notices.</w:t>
      </w:r>
    </w:p>
    <w:p>
      <w:pPr>
        <w:pStyle w:val="Normal"/>
        <w:rPr/>
      </w:pPr>
      <w:r>
        <w:rPr/>
        <w:t>Except as otherwise explicitly stated in this Membership Agreement, any notices shall be given by e-mail to customerservice@aluminium.com (in the case of Aluminium.com) or to the e-mail address that each Member provides to Aluminium.com during the registration process or such other address as either party shall specify in a notification in accordance with this Section A.17.  Notice shall be deemed given 24 hours after any e-mail is sent, unless the sending party is notified within such 24-hour period that the recipient's e-mail address is invalid.  Alternatively, at its option, Aluminium.com may give a Member notice by commercial courier service or by certified mail, postage prepaid and return receipt requested, to the address provided to Aluminium.com during the registration process.  In such case, notice shall be deemed given when received.</w:t>
      </w:r>
    </w:p>
    <w:p>
      <w:pPr>
        <w:pStyle w:val="Normal"/>
        <w:rPr/>
      </w:pPr>
      <w:r>
        <w:rPr/>
        <w:t>18. General Compliance with Laws.</w:t>
      </w:r>
    </w:p>
    <w:p>
      <w:pPr>
        <w:pStyle w:val="Normal"/>
        <w:rPr/>
      </w:pPr>
      <w:r>
        <w:rPr/>
        <w:t>Each Member agrees to comply with all applicable local, state, federal and international laws, statutes, rules and regulations relating to such Member's use of the Site and the Exchange.  Without limiting the foregoing, Members are responsible for observing all applicable tariffs and trade laws.</w:t>
      </w:r>
    </w:p>
    <w:p>
      <w:pPr>
        <w:pStyle w:val="Normal"/>
        <w:rPr/>
      </w:pPr>
      <w:r>
        <w:rPr/>
        <w:t>19. Miscellaneous; Interpretation.</w:t>
      </w:r>
    </w:p>
    <w:p>
      <w:pPr>
        <w:pStyle w:val="Normal"/>
        <w:rPr/>
      </w:pPr>
      <w:r>
        <w:rPr/>
        <w:t>This Membership Agreement constitutes the entire agreement and understanding between the parties with respect to the subject matter of this Membership Agreement and supersedes and replaces any and all prior written or verbal agreements.  Headings are for references only.  A party's failure to insist upon or enforce strict performance of any provision of the Terms and Conditions shall not be construed as a waiver of any provision or right.  Neither the course of conduct between a Member and Aluminium.com nor trade practice shall act to modify any provision of the Terms and Conditions.  It is the desire and intent of each Member and Aluminium.com that the provisions of this Membership Agreement shall be enforced to the fullest extent possible under the applicable laws and public policies.  Accordingly, if any particular provision of this Agreement is held to be invalid or unenforceable, such determination shall not affect any other provision of the Terms and Conditions which shall remain in full force and effect.  In addition, if any provision contained in this Membership Agreement shall for any reason be held to be excessively broad as to activity or subject, it shall be construed by limiting and reducing it, so as to be enforceable to the extent compatible with applicable law.  This Agreement may not be assigned or transferred to third parties by any Member without prior written permission from Aluminium.com.</w:t>
      </w:r>
    </w:p>
    <w:p>
      <w:pPr>
        <w:pStyle w:val="Normal"/>
        <w:rPr/>
      </w:pPr>
      <w:r>
        <w:rPr/>
        <w:t>B. TRANSACTION RULES</w:t>
      </w:r>
    </w:p>
    <w:p>
      <w:pPr>
        <w:pStyle w:val="Normal"/>
        <w:rPr/>
      </w:pPr>
      <w:r>
        <w:rPr/>
        <w:t>The following Transaction Rules are incorporated into and subject to the terms of the Membership Agreement between each Member and Aluminium.com. Each Member agrees to abide by such Transaction Rules as a condition to its use of the Site and participation on the Exchange.</w:t>
      </w:r>
    </w:p>
    <w:p>
      <w:pPr>
        <w:pStyle w:val="Normal"/>
        <w:rPr/>
      </w:pPr>
      <w:r>
        <w:rPr/>
        <w:t>1. Transaction Rules - General.</w:t>
      </w:r>
    </w:p>
    <w:p>
      <w:pPr>
        <w:pStyle w:val="Normal"/>
        <w:rPr/>
      </w:pPr>
      <w:r>
        <w:rPr/>
        <w:t>Only Members may purchase or sell products through the Site.  All Bids (to buy products) and Offers (to sell products) must be made in U.S. dollars.  Each Member must keep its User Name and Password confidential at all times.  A "Transaction" is created within the Exchange when a Transaction Confirmation is created.  A "Transaction Confirmation" is created when either party accepts a Firm Bid, Firm Offer or Firm Counteroffer, as applicable, from the other party.  A Transaction is binding on both parties under the terms contained within the Transaction Confirmation and may not be unilaterally altered by any party.  All Transactions on the Exchange are confidential among the Buyer, Seller and Aluminium.com.  Buyers and Sellers determine which information, including, without limitation, which Bids and/or Offers to make available to which Members based on their own criteria.</w:t>
      </w:r>
    </w:p>
    <w:p>
      <w:pPr>
        <w:pStyle w:val="Normal"/>
        <w:rPr/>
      </w:pPr>
      <w:r>
        <w:rPr/>
        <w:t xml:space="preserve">Aluminium.com reserves the right, in its sole discretion, to revoke the access privileges of any Members that fail to conduct business in an honest and fair manner or abide by applicable laws, or that engage in activities or practices in order to manipulate or circumvent the Site.  Users agree not to manipulate the price of any products offered on the Exchange, either through the use of shills, alias or decoys, or by acting as a their own counterparty in respect of such proposed sale.  Accordingly, Aluminium.com, in its sole discretion and without limitation, may refuse to post any Bid, Offer or Counteroffer (or similar posting), or remove any of the foregoing which has previously been posted on the Exchange.  </w:t>
      </w:r>
    </w:p>
    <w:p>
      <w:pPr>
        <w:pStyle w:val="Normal"/>
        <w:rPr/>
      </w:pPr>
      <w:r>
        <w:rPr/>
        <w:t>2. Transaction Rules - Buyer.</w:t>
      </w:r>
    </w:p>
    <w:p>
      <w:pPr>
        <w:pStyle w:val="Normal"/>
        <w:rPr/>
      </w:pPr>
      <w:r>
        <w:rPr/>
        <w:t>General Bid Rules for Buyers</w:t>
      </w:r>
    </w:p>
    <w:p>
      <w:pPr>
        <w:pStyle w:val="Normal"/>
        <w:rPr/>
      </w:pPr>
      <w:r>
        <w:rPr/>
        <w:t>Buyers may buy from any Seller. It is the Buyer's responsibility to select the Sellers with which it wants to do business.  Buyers can submit an unlimited number of Bids and respond to an unlimited number of Offers.  However, Buyers are solely responsible for their ability to meet all financial commitments made hereunder.  Buyers are solely responsible for all Transaction Fees, which are payable in accordance with Section A.4 hereof.</w:t>
      </w:r>
    </w:p>
    <w:p>
      <w:pPr>
        <w:pStyle w:val="Normal"/>
        <w:rPr/>
      </w:pPr>
      <w:r>
        <w:rPr/>
        <w:t>Responding to an Offer</w:t>
      </w:r>
    </w:p>
    <w:p>
      <w:pPr>
        <w:pStyle w:val="Normal"/>
        <w:rPr/>
      </w:pPr>
      <w:r>
        <w:rPr/>
        <w:t>A Buyer can view Offers either by being the direct recipient of an Offer from a Seller or by searching the Exchange for products listed by a Seller.  A Buyer can receive or view two kinds of Offers, "Firm Offers" and "Bid Requests", as follows:</w:t>
      </w:r>
    </w:p>
    <w:p>
      <w:pPr>
        <w:pStyle w:val="Normal"/>
        <w:rPr/>
      </w:pPr>
      <w:r>
        <w:rPr/>
        <w:t>i) Firm Offer: A Buyer can accept, reject or counter a Firm Offer.  Acceptance of a Firm Offer creates a Transaction and is binding for both parties based on the terms of the Offer.  A Buyer may counter a Firm Offer with a Firm Bid.  If the Seller accepts this Firm Bid, a Transaction becomes binding.</w:t>
      </w:r>
    </w:p>
    <w:p>
      <w:pPr>
        <w:pStyle w:val="Normal"/>
        <w:rPr/>
      </w:pPr>
      <w:r>
        <w:rPr/>
        <w:t>ii) Bid Request:  A Bid Request is created by a Seller by leaving the price open on the Offer. A Buyer can reject or counter a Bid Request.  A Buyer can respond to a Bid Request with a Firm Bid.  If the Seller accepts this Firm Bid, a Transaction becomes binding.</w:t>
      </w:r>
    </w:p>
    <w:p>
      <w:pPr>
        <w:pStyle w:val="Normal"/>
        <w:rPr/>
      </w:pPr>
      <w:r>
        <w:rPr/>
        <w:t>Creating a Bid</w:t>
      </w:r>
    </w:p>
    <w:p>
      <w:pPr>
        <w:pStyle w:val="Normal"/>
        <w:rPr/>
      </w:pPr>
      <w:r>
        <w:rPr/>
        <w:t>Buyers can initiate a Transaction by placing a Bid on the Exchange.  Buyers determine the length of validity for a Bid by setting the Bid's expiration date and time.  In addition, the Buyer can post the Bid to the general system or target the Bid based upon either (i) filters applied by the Buyer or (ii) directed postings to specific Sellers.  A Buyer can create two kinds of Bids, "Firm Bids" and "Offer Requests", as follows:</w:t>
      </w:r>
    </w:p>
    <w:p>
      <w:pPr>
        <w:pStyle w:val="Normal"/>
        <w:rPr/>
      </w:pPr>
      <w:r>
        <w:rPr/>
        <w:t>i)Firm Bid:  Acceptance of a Firm Bid by a Seller creates a Transaction and is binding for both parties based on the Firm Bid's terms.  A Seller may counter a Firm Bid with a Firm Counteroffer.  If the Buyer accepts this Firm Counteroffer, a Transaction becomes binding.</w:t>
      </w:r>
    </w:p>
    <w:p>
      <w:pPr>
        <w:pStyle w:val="Normal"/>
        <w:rPr/>
      </w:pPr>
      <w:r>
        <w:rPr/>
        <w:t>ii)Offer Request:  Buyers create an Offer Request by leaving the price open on the Bid. A Seller can reject or counter an Offer Request.  A Seller can respond to an Offer Request with a Firm Offer.  If the Buyer accepts this Firm Offer, a Transaction becomes binding.</w:t>
      </w:r>
    </w:p>
    <w:p>
      <w:pPr>
        <w:pStyle w:val="Normal"/>
        <w:rPr/>
      </w:pPr>
      <w:r>
        <w:rPr/>
        <w:t>3. Transaction Rules - Sellers.</w:t>
      </w:r>
    </w:p>
    <w:p>
      <w:pPr>
        <w:pStyle w:val="Normal"/>
        <w:rPr/>
      </w:pPr>
      <w:r>
        <w:rPr/>
        <w:t>General Rules for Sellers</w:t>
      </w:r>
    </w:p>
    <w:p>
      <w:pPr>
        <w:pStyle w:val="Normal"/>
        <w:rPr/>
      </w:pPr>
      <w:r>
        <w:rPr/>
        <w:t>Sellers will determine which Buyers are authorized to do business with them based on their own criteria.  Sellers are solely responsible for validating the Buyer's credit worthiness and authority based on their own criteria.  Sellers can create an unlimited number of Offers and respond to an unlimited number of Bids.  Aluminium.com does not charge Sellers any Transaction Fees for selling products on the Exchange.</w:t>
      </w:r>
    </w:p>
    <w:p>
      <w:pPr>
        <w:pStyle w:val="Normal"/>
        <w:rPr/>
      </w:pPr>
      <w:r>
        <w:rPr/>
        <w:t>Creating an Offer</w:t>
      </w:r>
    </w:p>
    <w:p>
      <w:pPr>
        <w:pStyle w:val="Normal"/>
        <w:rPr/>
      </w:pPr>
      <w:r>
        <w:rPr/>
        <w:t>Sellers can initiate a Transaction by placing an Offer on the Exchange.  Sellers determine the length of validity for an Offer by setting the Offer's expiration date and time.  Sellers can create two kinds of Offers, "Firm Offers" and "Bid Requests", as follows:</w:t>
      </w:r>
    </w:p>
    <w:p>
      <w:pPr>
        <w:pStyle w:val="Normal"/>
        <w:rPr/>
      </w:pPr>
      <w:r>
        <w:rPr/>
        <w:t>i) Firm Offer:  Acceptance of a Firm Offer by the Buyer creates a Transaction and is binding for both parties based on the Offer's terms.  A Buyer may counter a Firm Offer with a Firm Bid.  If the Seller accepts the Firm Bid, a Transaction becomes binding.</w:t>
      </w:r>
    </w:p>
    <w:p>
      <w:pPr>
        <w:pStyle w:val="Normal"/>
        <w:rPr/>
      </w:pPr>
      <w:r>
        <w:rPr/>
        <w:t>ii) Bid Request:  Sellers create a Bid Request by leaving the price open on the Offer. A Buyer can respond to a Bid Request with a Firm Bid.  If the Seller accepts this Firm Bid, a Transaction becomes binding.</w:t>
      </w:r>
    </w:p>
    <w:p>
      <w:pPr>
        <w:pStyle w:val="Normal"/>
        <w:rPr/>
      </w:pPr>
      <w:r>
        <w:rPr/>
        <w:t>Responding to Bids</w:t>
      </w:r>
    </w:p>
    <w:p>
      <w:pPr>
        <w:pStyle w:val="Normal"/>
        <w:rPr/>
      </w:pPr>
      <w:r>
        <w:rPr/>
        <w:t>A Seller can view Bids either by being the direct recipient of a Bid from a Buyer or by searching the Exchange for Bids.  A Seller can receive or view two kinds of Bids, "Firm Bids" and "Offer Requests", as follows:</w:t>
      </w:r>
    </w:p>
    <w:p>
      <w:pPr>
        <w:pStyle w:val="Normal"/>
        <w:rPr/>
      </w:pPr>
      <w:r>
        <w:rPr/>
        <w:t>i)Firm Bid:  Acceptance of a Firm Bid by a Seller creates a Transaction and is binding for both parties based on the terms of the inquiry.  A Seller may counter a Firm Bid with a Firm Counteroffer.  If the Buyer accepts this Firm Counteroffer, a Transaction becomes binding.</w:t>
      </w:r>
    </w:p>
    <w:p>
      <w:pPr>
        <w:pStyle w:val="Normal"/>
        <w:rPr/>
      </w:pPr>
      <w:r>
        <w:rPr/>
        <w:t>ii)Offer Request:  A Seller can reject or counter an Offer Request.  A Seller can respond to an Offer Request with a Firm Offer.  If the Buyer accepts this Firm Offer, a Transaction becomes binding.</w:t>
      </w:r>
    </w:p>
    <w:p>
      <w:pPr>
        <w:pStyle w:val="Normal"/>
        <w:rPr/>
      </w:pPr>
      <w:r>
        <w:rPr/>
      </w:r>
    </w:p>
    <w:p>
      <w:pPr>
        <w:pStyle w:val="Normal"/>
        <w:rPr/>
      </w:pPr>
      <w:r>
        <w:rPr/>
        <w:t>***********************</w:t>
      </w:r>
    </w:p>
    <w:p>
      <w:pPr>
        <w:pStyle w:val="Normal"/>
        <w:rPr>
          <w:rFonts w:ascii="Verdana; Arial" w:hAnsi="Verdana; Arial" w:cs="Verdana; Arial"/>
          <w:b/>
        </w:rPr>
      </w:pPr>
      <w:r>
        <w:rPr>
          <w:rFonts w:cs="Verdana; Arial" w:ascii="Verdana; Arial" w:hAnsi="Verdana; Arial"/>
          <w:b/>
        </w:rPr>
        <w:t xml:space="preserve">Privacy Statement for Aluminium.com </w:t>
      </w:r>
    </w:p>
    <w:p>
      <w:pPr>
        <w:pStyle w:val="Normal"/>
        <w:rPr>
          <w:rFonts w:ascii="Verdana; Arial" w:hAnsi="Verdana; Arial" w:cs="Verdana; Arial"/>
        </w:rPr>
      </w:pPr>
      <w:r>
        <w:rPr>
          <w:rFonts w:cs="Verdana; Arial" w:ascii="Verdana; Arial" w:hAnsi="Verdana; Arial"/>
        </w:rPr>
        <w:t xml:space="preserve">Aluminium.com has created this privacy statement in order to demonstrate its firm commitment to privacy. The following explains Aluminium.com's (i) commitment to keeping its Members' information confidential and secure at all times and (ii) information gathering and dissemination practices. </w:t>
      </w:r>
    </w:p>
    <w:p>
      <w:pPr>
        <w:pStyle w:val="Normal"/>
        <w:rPr>
          <w:rFonts w:ascii="Verdana; Arial" w:hAnsi="Verdana; Arial" w:cs="Verdana; Arial"/>
        </w:rPr>
      </w:pPr>
      <w:r>
        <w:rPr>
          <w:rFonts w:cs="Verdana; Arial" w:ascii="Verdana; Arial" w:hAnsi="Verdana; Arial"/>
        </w:rPr>
        <w:t xml:space="preserve">Aluminium.com's registration form requires users to provide contact information (such as name, title, email address, phone number, and mailing address). Aluminium.com uses customer contact information from the registration form to send users information about Aluminium.com or to notify them of pertinent changes and/or additions to the Aluminium.com site. Users may opt out of receiving future mailings by sending an email with their name to "customersupport@aluminium.com". </w:t>
      </w:r>
    </w:p>
    <w:p>
      <w:pPr>
        <w:pStyle w:val="Normal"/>
        <w:rPr>
          <w:rFonts w:ascii="Verdana; Arial" w:hAnsi="Verdana; Arial" w:cs="Verdana; Arial"/>
        </w:rPr>
      </w:pPr>
      <w:r>
        <w:rPr>
          <w:rFonts w:cs="Verdana; Arial" w:ascii="Verdana; Arial" w:hAnsi="Verdana; Arial"/>
        </w:rPr>
        <w:t xml:space="preserve">Only members will be able to access the Aluminium.com Membership Directory. Aluminium.com does not release member's contact information to non-members. </w:t>
      </w:r>
    </w:p>
    <w:p>
      <w:pPr>
        <w:pStyle w:val="Normal"/>
        <w:rPr>
          <w:rFonts w:ascii="Verdana; Arial" w:hAnsi="Verdana; Arial" w:cs="Verdana; Arial"/>
        </w:rPr>
      </w:pPr>
      <w:r>
        <w:rPr>
          <w:rFonts w:cs="Verdana; Arial" w:ascii="Verdana; Arial" w:hAnsi="Verdana; Arial"/>
        </w:rPr>
        <w:t xml:space="preserve">Aluminium.com may use personal information to determine the demographics of its users and to distribute statistics and general marketplace information about Aluminium.com. These demographics will always represent aggregate information and never identify a specific user. </w:t>
      </w:r>
    </w:p>
    <w:p>
      <w:pPr>
        <w:pStyle w:val="Normal"/>
        <w:rPr>
          <w:rFonts w:ascii="Verdana; Arial" w:hAnsi="Verdana; Arial" w:cs="Verdana; Arial"/>
        </w:rPr>
      </w:pPr>
      <w:r>
        <w:rPr>
          <w:rFonts w:cs="Verdana; Arial" w:ascii="Verdana; Arial" w:hAnsi="Verdana; Arial"/>
        </w:rPr>
        <w:t xml:space="preserve">Occasionally, Aluminium.com may disclose the names of member companies. However, users may opt out of having their company name released by sending an email with their name and "Unlist" in the subject line to "customersupport@aluminium.com". Aluminium.com does not release member's contact information to non-members. </w:t>
      </w:r>
    </w:p>
    <w:p>
      <w:pPr>
        <w:pStyle w:val="Normal"/>
        <w:rPr>
          <w:rFonts w:ascii="Verdana; Arial" w:hAnsi="Verdana; Arial" w:cs="Verdana; Arial"/>
        </w:rPr>
      </w:pPr>
      <w:r>
        <w:rPr>
          <w:rFonts w:cs="Verdana; Arial" w:ascii="Verdana; Arial" w:hAnsi="Verdana; Arial"/>
        </w:rPr>
        <w:t xml:space="preserve">We require references for those who register to trade on our site. Only with your written authorization would this information be disclosed to buyers or sellers. </w:t>
      </w:r>
    </w:p>
    <w:p>
      <w:pPr>
        <w:pStyle w:val="Normal"/>
        <w:rPr/>
      </w:pPr>
      <w:r>
        <w:rPr>
          <w:rFonts w:cs="Verdana; Arial" w:ascii="Verdana; Arial" w:hAnsi="Verdana; Arial"/>
          <w:b/>
        </w:rPr>
        <w:t>External Links</w:t>
      </w:r>
      <w:r>
        <w:rPr>
          <w:rFonts w:cs="Verdana; Arial" w:ascii="Verdana; Arial" w:hAnsi="Verdana; Arial"/>
        </w:rPr>
        <w:t xml:space="preserve"> </w:t>
        <w:br/>
        <w:t xml:space="preserve">The Aluminium.com site contains links to other web sites. Aluminium.com is not responsible for the privacy practices or the content of any such web sites. </w:t>
      </w:r>
    </w:p>
    <w:p>
      <w:pPr>
        <w:pStyle w:val="Normal"/>
        <w:rPr/>
      </w:pPr>
      <w:r>
        <w:rPr>
          <w:rFonts w:cs="Verdana; Arial" w:ascii="Verdana; Arial" w:hAnsi="Verdana; Arial"/>
          <w:b/>
        </w:rPr>
        <w:t xml:space="preserve">Security </w:t>
      </w:r>
      <w:r>
        <w:rPr>
          <w:rFonts w:cs="Verdana; Arial" w:ascii="Verdana; Arial" w:hAnsi="Verdana; Arial"/>
        </w:rPr>
        <w:br/>
        <w:t xml:space="preserve">Aluminium.com has implemented multiple security measures to protect the loss, misuse and alteration of any information under its control. </w:t>
      </w:r>
    </w:p>
    <w:p>
      <w:pPr>
        <w:pStyle w:val="Normal"/>
        <w:rPr>
          <w:rFonts w:ascii="Verdana; Arial" w:hAnsi="Verdana; Arial" w:cs="Verdana; Arial"/>
        </w:rPr>
      </w:pPr>
      <w:r>
        <w:rPr>
          <w:rFonts w:cs="Verdana; Arial" w:ascii="Verdana; Arial" w:hAnsi="Verdana; Arial"/>
        </w:rPr>
        <w:t>The physical computer servers are protected full-time (24/7) in a highly secure datacenter by both a full environment lockdown and human guards.</w:t>
      </w:r>
    </w:p>
    <w:p>
      <w:pPr>
        <w:pStyle w:val="Normal"/>
        <w:rPr>
          <w:rFonts w:ascii="Verdana; Arial" w:hAnsi="Verdana; Arial" w:cs="Verdana; Arial"/>
        </w:rPr>
      </w:pPr>
      <w:r>
        <w:rPr>
          <w:rFonts w:cs="Verdana; Arial" w:ascii="Verdana; Arial" w:hAnsi="Verdana; Arial"/>
        </w:rPr>
        <w:t xml:space="preserve">All confidential commercial information entered on our site is fully secured by multiple levels of password protection, encryption and Aluminium.com internal processes that ensure no unauthorized individual or member will come into contact with any sensitive user information such as price and customer data. </w:t>
      </w:r>
    </w:p>
    <w:p>
      <w:pPr>
        <w:pStyle w:val="Normal"/>
        <w:rPr>
          <w:rFonts w:ascii="Verdana; Arial" w:hAnsi="Verdana; Arial" w:cs="Verdana; Arial"/>
        </w:rPr>
      </w:pPr>
      <w:r>
        <w:rPr>
          <w:rFonts w:cs="Verdana; Arial" w:ascii="Verdana; Arial" w:hAnsi="Verdana; Arial"/>
        </w:rPr>
        <w:t xml:space="preserve">Aluminium.com does not release commercial information related to a specific transaction, user or company to anyone without prior written consent by all parties involved. </w:t>
      </w:r>
    </w:p>
    <w:p>
      <w:pPr>
        <w:pStyle w:val="Normal"/>
        <w:rPr>
          <w:rFonts w:ascii="Verdana; Arial" w:hAnsi="Verdana; Arial" w:cs="Verdana; Arial"/>
        </w:rPr>
      </w:pPr>
      <w:r>
        <w:rPr>
          <w:rFonts w:cs="Verdana; Arial" w:ascii="Verdana; Arial" w:hAnsi="Verdana; Arial"/>
        </w:rPr>
        <w:t xml:space="preserve">Aluminium.com will, on occasion, use certain commercial data in aggregated form. No individual user, company or transaction data will be available from the aggregated data. </w:t>
      </w:r>
    </w:p>
    <w:p>
      <w:pPr>
        <w:pStyle w:val="Normal"/>
        <w:rPr/>
      </w:pPr>
      <w:r>
        <w:rPr>
          <w:rFonts w:cs="Verdana; Arial" w:ascii="Verdana; Arial" w:hAnsi="Verdana; Arial"/>
          <w:b/>
        </w:rPr>
        <w:t>Cookies</w:t>
      </w:r>
      <w:r>
        <w:rPr>
          <w:rFonts w:cs="Verdana; Arial" w:ascii="Verdana; Arial" w:hAnsi="Verdana; Arial"/>
        </w:rPr>
        <w:br/>
        <w:t xml:space="preserve">Aluminium.com does not collect personally identifying information about you except when you specifically and knowingly provide it. Since Aluminium.com uses the latest technology, we also use a technology called "cookies" which can be used to provide tailored information from a web site. A cookie is a small text file that can be entered into the memory of your browser to help a web site recognize repeat users, facilitate the user's ongoing access to and use of the site and allow a site to track usage behavior and compile aggregate data that allows Internet services to make content improvements and targeted advertising. You can set your browser to notify you when you receive a cookie, giving you the chance to decide whether to accept. </w:t>
      </w:r>
    </w:p>
    <w:p>
      <w:pPr>
        <w:pStyle w:val="Normal"/>
        <w:rPr/>
      </w:pPr>
      <w:r>
        <w:rPr>
          <w:rFonts w:cs="Verdana; Arial" w:ascii="Verdana; Arial" w:hAnsi="Verdana; Arial"/>
          <w:b/>
        </w:rPr>
        <w:t xml:space="preserve">Choice/Opt-Out </w:t>
      </w:r>
      <w:r>
        <w:rPr>
          <w:rFonts w:cs="Verdana; Arial" w:ascii="Verdana; Arial" w:hAnsi="Verdana; Arial"/>
        </w:rPr>
        <w:br/>
        <w:t xml:space="preserve">This site gives users the following options to remove their information from Aluminium.com's database to avoid receiving future communications, discontinue service or change information previously provided. </w:t>
      </w:r>
    </w:p>
    <w:p>
      <w:pPr>
        <w:pStyle w:val="Normal"/>
        <w:rPr>
          <w:rFonts w:ascii="Verdana; Arial" w:hAnsi="Verdana; Arial" w:cs="Verdana; Arial"/>
        </w:rPr>
      </w:pPr>
      <w:r>
        <w:rPr>
          <w:rFonts w:cs="Verdana; Arial" w:ascii="Verdana; Arial" w:hAnsi="Verdana; Arial"/>
        </w:rPr>
        <w:t xml:space="preserve">1. Send email to "customerservice@aluminium.com" </w:t>
      </w:r>
    </w:p>
    <w:p>
      <w:pPr>
        <w:pStyle w:val="Normal"/>
        <w:rPr>
          <w:rFonts w:ascii="Verdana; Arial" w:hAnsi="Verdana; Arial" w:cs="Verdana; Arial"/>
        </w:rPr>
      </w:pPr>
      <w:r>
        <w:rPr>
          <w:rFonts w:cs="Verdana; Arial" w:ascii="Verdana; Arial" w:hAnsi="Verdana; Arial"/>
        </w:rPr>
        <w:t xml:space="preserve">2. Send mail to the following postal address: </w:t>
      </w:r>
    </w:p>
    <w:p>
      <w:pPr>
        <w:pStyle w:val="Blockquote"/>
        <w:rPr>
          <w:rFonts w:ascii="Verdana; Arial" w:hAnsi="Verdana; Arial" w:cs="Verdana; Arial"/>
          <w:sz w:val="20"/>
        </w:rPr>
      </w:pPr>
      <w:r>
        <w:rPr>
          <w:rFonts w:cs="Verdana; Arial" w:ascii="Verdana; Arial" w:hAnsi="Verdana; Arial"/>
          <w:sz w:val="20"/>
        </w:rPr>
        <w:t xml:space="preserve">Aluminium.com </w:t>
        <w:br/>
        <w:t xml:space="preserve">Customer Service </w:t>
        <w:br/>
        <w:t>One Penn Plaza, Suite 1608</w:t>
        <w:br/>
        <w:t>New York, NY 10119</w:t>
      </w:r>
    </w:p>
    <w:p>
      <w:pPr>
        <w:pStyle w:val="Normal"/>
        <w:rPr>
          <w:rFonts w:ascii="Verdana; Arial" w:hAnsi="Verdana; Arial" w:cs="Verdana; Arial"/>
        </w:rPr>
      </w:pPr>
      <w:r>
        <w:rPr>
          <w:rFonts w:cs="Verdana; Arial" w:ascii="Verdana; Arial" w:hAnsi="Verdana; Arial"/>
        </w:rPr>
        <w:t>3. Call the following number: (888) 883-5940</w:t>
      </w:r>
    </w:p>
    <w:p>
      <w:pPr>
        <w:pStyle w:val="Normal"/>
        <w:rPr>
          <w:rFonts w:ascii="Verdana; Arial" w:hAnsi="Verdana; Arial" w:cs="Verdana; Arial"/>
        </w:rPr>
      </w:pPr>
      <w:r>
        <w:rPr>
          <w:rFonts w:cs="Verdana; Arial" w:ascii="Verdana; Arial" w:hAnsi="Verdana; Arial"/>
        </w:rPr>
        <w:t xml:space="preserve">In any case an Aluminium.com customer service representative will promptly contact you by phone to handle your request. </w:t>
      </w:r>
    </w:p>
    <w:p>
      <w:pPr>
        <w:pStyle w:val="Normal"/>
        <w:rPr/>
      </w:pPr>
      <w:r>
        <w:rPr>
          <w:rFonts w:cs="Verdana; Arial" w:ascii="Verdana; Arial" w:hAnsi="Verdana; Arial"/>
          <w:b/>
        </w:rPr>
        <w:t>Updates to this Privacy Statement</w:t>
      </w:r>
      <w:r>
        <w:rPr>
          <w:rFonts w:cs="Verdana; Arial" w:ascii="Verdana; Arial" w:hAnsi="Verdana; Arial"/>
        </w:rPr>
        <w:br/>
        <w:t xml:space="preserve">Aluminium.com, in its sole discretion, may update or amend this Privacy Statement at any time by posting the amended terms to the Aluminium.com site. Contacting the Web Site If you have any questions about this Privacy Policy, the practices of this site, or your dealings with this web site, you can contact: </w:t>
      </w:r>
    </w:p>
    <w:p>
      <w:pPr>
        <w:pStyle w:val="Blockquote"/>
        <w:rPr>
          <w:rFonts w:ascii="Verdana; Arial" w:hAnsi="Verdana; Arial" w:cs="Verdana; Arial"/>
          <w:sz w:val="20"/>
        </w:rPr>
      </w:pPr>
      <w:r>
        <w:rPr>
          <w:rFonts w:cs="Verdana; Arial" w:ascii="Verdana; Arial" w:hAnsi="Verdana; Arial"/>
          <w:sz w:val="20"/>
        </w:rPr>
        <w:t xml:space="preserve">Customer Service </w:t>
        <w:br/>
        <w:t xml:space="preserve">Aluminium.com </w:t>
        <w:br/>
        <w:t>One Penn Plaza, Suite 1608</w:t>
        <w:br/>
        <w:t>New York, NY 10119</w:t>
        <w:br/>
        <w:t xml:space="preserve">"customerservice@aluminium.com" </w:t>
      </w:r>
    </w:p>
    <w:p>
      <w:pPr>
        <w:pStyle w:val="Normal"/>
        <w:rPr/>
      </w:pPr>
      <w:r>
        <w:rPr/>
        <w:t>***************</w:t>
      </w:r>
    </w:p>
    <w:p>
      <w:pPr>
        <w:pStyle w:val="Normal"/>
        <w:jc w:val="center"/>
        <w:rPr>
          <w:rFonts w:ascii="Verdana; Arial" w:hAnsi="Verdana; Arial" w:cs="Verdana; Arial"/>
          <w:b/>
        </w:rPr>
      </w:pPr>
      <w:r>
        <w:rPr>
          <w:rFonts w:cs="Verdana; Arial" w:ascii="Verdana; Arial" w:hAnsi="Verdana; Arial"/>
          <w:b/>
        </w:rPr>
        <w:t>Effective April 17, 2000</w:t>
      </w:r>
    </w:p>
    <w:p>
      <w:pPr>
        <w:pStyle w:val="Normal"/>
        <w:rPr>
          <w:rFonts w:ascii="Verdana; Arial" w:hAnsi="Verdana; Arial" w:cs="Verdana; Arial"/>
        </w:rPr>
      </w:pPr>
      <w:r>
        <w:rPr>
          <w:rFonts w:cs="Verdana; Arial" w:ascii="Verdana; Arial" w:hAnsi="Verdana; Arial"/>
        </w:rPr>
        <w:t>Upon the (i) creation of a Transaction in accordance with terms of the Membership Agreement, including, without limitation, the Transaction Rules, or (ii) occurrence of a transaction that circumvents the Exchange (as described by Section A.5 of the Membership Agreement), the Buyer shall be liable to Aluminium.com for the following Transaction Fees, as applicable, which shall be payable in accordance with Section A.4 of the Membership Agreement:</w:t>
      </w:r>
    </w:p>
    <w:p>
      <w:pPr>
        <w:pStyle w:val="Blockquote"/>
        <w:ind w:start="720" w:end="720"/>
        <w:rPr>
          <w:rFonts w:ascii="Verdana; Arial" w:hAnsi="Verdana; Arial" w:cs="Verdana; Arial"/>
          <w:sz w:val="20"/>
        </w:rPr>
      </w:pPr>
      <w:r>
        <w:rPr>
          <w:rFonts w:cs="Verdana; Arial" w:ascii="Verdana; Arial" w:hAnsi="Verdana; Arial"/>
          <w:sz w:val="20"/>
        </w:rPr>
        <w:t xml:space="preserve">(a) 0.5% of the total cost of any "primary" aluminum materials that are the subject of a Transaction on the Exchange; and </w:t>
      </w:r>
    </w:p>
    <w:p>
      <w:pPr>
        <w:pStyle w:val="Blockquote"/>
        <w:ind w:start="720" w:end="720"/>
        <w:rPr>
          <w:rFonts w:ascii="Verdana; Arial" w:hAnsi="Verdana; Arial" w:cs="Verdana; Arial"/>
          <w:sz w:val="20"/>
        </w:rPr>
      </w:pPr>
      <w:r>
        <w:rPr>
          <w:rFonts w:cs="Verdana; Arial" w:ascii="Verdana; Arial" w:hAnsi="Verdana; Arial"/>
          <w:sz w:val="20"/>
        </w:rPr>
        <w:t xml:space="preserve">(b) 1.5% of the total cost of any "secondary or scrap" aluminum materials that are the subject of a Transaction on the Exchange. </w:t>
      </w:r>
    </w:p>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2000-04-20T15:44:00Z</dcterms:created>
  <dc:creator>Darren Maloney</dc:creator>
  <dc:description/>
  <dc:language>en-CA</dc:language>
  <cp:lastModifiedBy>Darren Maloney</cp:lastModifiedBy>
  <dcterms:modified xsi:type="dcterms:W3CDTF">2000-04-20T15:48:00Z</dcterms:modified>
  <cp:revision>1</cp:revision>
  <dc:subject/>
  <dc:title>MEMBERSHIP AGREEMENT</dc:title>
</cp:coreProperties>
</file>