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July 27, 1999</w:t>
      </w:r>
    </w:p>
    <w:p>
      <w:pPr>
        <w:pStyle w:val="Normal"/>
        <w:rPr>
          <w:sz w:val="22"/>
        </w:rPr>
      </w:pPr>
      <w:r>
        <w:rPr>
          <w:b/>
          <w:i/>
          <w:sz w:val="22"/>
          <w:u w:val="single"/>
        </w:rPr>
        <w:t>VIA FACSIMILE  (713) 292-0152</w:t>
      </w:r>
    </w:p>
    <w:p>
      <w:pPr>
        <w:pStyle w:val="Normal"/>
        <w:rPr>
          <w:sz w:val="22"/>
        </w:rPr>
      </w:pPr>
      <w:r>
        <w:rPr>
          <w:sz w:val="22"/>
        </w:rPr>
        <w:t>Alma Energy Corp.</w:t>
      </w:r>
    </w:p>
    <w:p>
      <w:pPr>
        <w:pStyle w:val="Normal"/>
        <w:rPr>
          <w:sz w:val="22"/>
        </w:rPr>
      </w:pPr>
      <w:r>
        <w:rPr>
          <w:sz w:val="22"/>
        </w:rPr>
        <w:t>10077 Grogan’s Mill Road</w:t>
      </w:r>
    </w:p>
    <w:p>
      <w:pPr>
        <w:pStyle w:val="Normal"/>
        <w:rPr>
          <w:sz w:val="22"/>
        </w:rPr>
      </w:pPr>
      <w:r>
        <w:rPr>
          <w:sz w:val="22"/>
        </w:rPr>
        <w:t>Suite 200</w:t>
      </w:r>
    </w:p>
    <w:p>
      <w:pPr>
        <w:pStyle w:val="Normal"/>
        <w:rPr>
          <w:sz w:val="22"/>
        </w:rPr>
      </w:pPr>
      <w:r>
        <w:rPr>
          <w:sz w:val="22"/>
        </w:rPr>
        <w:t>The Woodlands, Texas  77380</w:t>
      </w:r>
    </w:p>
    <w:p>
      <w:pPr>
        <w:pStyle w:val="Normal"/>
        <w:rPr>
          <w:sz w:val="22"/>
        </w:rPr>
      </w:pPr>
      <w:r>
        <w:rPr>
          <w:sz w:val="22"/>
        </w:rPr>
        <w:t>Attention: Mr. Steve Layton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720" w:leader="none"/>
        </w:tabs>
        <w:ind w:hanging="1440" w:start="1440" w:end="0"/>
        <w:jc w:val="both"/>
        <w:rPr>
          <w:b/>
          <w:i/>
          <w:i/>
          <w:sz w:val="22"/>
        </w:rPr>
      </w:pPr>
      <w:r>
        <w:rPr>
          <w:b/>
          <w:i/>
          <w:sz w:val="22"/>
        </w:rPr>
        <w:tab/>
        <w:t>Re:</w:t>
        <w:tab/>
        <w:t>Master Agreement (the “Agreement”) between Alma Energy Corp. (“Alma”) and Enron Capital &amp; Trade Resources Corp.(“ECT”)</w:t>
      </w:r>
    </w:p>
    <w:p>
      <w:pPr>
        <w:pStyle w:val="Normal"/>
        <w:jc w:val="both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Dear Sirs: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firstLine="720" w:end="0"/>
        <w:jc w:val="both"/>
        <w:rPr>
          <w:sz w:val="22"/>
        </w:rPr>
      </w:pPr>
      <w:r>
        <w:rPr>
          <w:sz w:val="22"/>
        </w:rPr>
        <w:t>We are aware that Alma filed a voluntary Chapter 11 petition on June 10, 1999 (No. 99-13071 U.S.D.C., Eastern District of Louisiana).  This letter constitutes notice to you of the following:</w:t>
      </w:r>
    </w:p>
    <w:p>
      <w:pPr>
        <w:pStyle w:val="Normal"/>
        <w:ind w:firstLine="72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the hereinabove referenced proceedings constitute an Event of Default pursuant to </w:t>
      </w:r>
    </w:p>
    <w:p>
      <w:pPr>
        <w:pStyle w:val="Normal"/>
        <w:ind w:firstLine="720" w:start="720" w:end="0"/>
        <w:jc w:val="both"/>
        <w:rPr>
          <w:sz w:val="22"/>
        </w:rPr>
      </w:pPr>
      <w:r>
        <w:rPr>
          <w:sz w:val="22"/>
        </w:rPr>
        <w:t>Section 5(A)(4) of the Agreement; and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hanging="720" w:start="1440" w:end="0"/>
        <w:jc w:val="both"/>
        <w:rPr/>
      </w:pPr>
      <w:r>
        <w:rPr>
          <w:sz w:val="22"/>
        </w:rPr>
        <w:t>(b)</w:t>
        <w:tab/>
        <w:t xml:space="preserve">ECT designates July </w:t>
      </w:r>
      <w:r>
        <w:rPr>
          <w:sz w:val="22"/>
          <w:u w:val="single"/>
        </w:rPr>
        <w:t xml:space="preserve">         </w:t>
      </w:r>
      <w:r>
        <w:rPr>
          <w:sz w:val="22"/>
        </w:rPr>
        <w:t>, 1999 as an Early Termination Date pursuant to Section 5(B) of the Agreement as to all Derivative Transactions under the Agreement.</w:t>
      </w:r>
    </w:p>
    <w:p>
      <w:pPr>
        <w:pStyle w:val="Normal"/>
        <w:ind w:hanging="720" w:start="144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>ECT preserves all rights of setoff pursuant to Section 5(E) of the Agreement and otherwise existing.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>An accounting of early termination amounts owed to or owing by Alma and any setoff exercised by ECT will be provided to you in due course.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>We note from the record that Steven Copley represents you with respect to the proceedings.  We are therefore providing Mr. Copley with a copy of this letter.</w:t>
      </w:r>
    </w:p>
    <w:p>
      <w:pPr>
        <w:pStyle w:val="Normal"/>
        <w:ind w:firstLine="720" w:start="72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firstLine="720" w:start="72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firstLine="720" w:start="4320" w:end="0"/>
        <w:jc w:val="both"/>
        <w:rPr>
          <w:sz w:val="22"/>
        </w:rPr>
      </w:pPr>
      <w:r>
        <w:rPr>
          <w:sz w:val="22"/>
        </w:rPr>
        <w:t>Very truly yours,</w:t>
      </w:r>
    </w:p>
    <w:p>
      <w:pPr>
        <w:pStyle w:val="Normal"/>
        <w:ind w:start="504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start="504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start="504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start="5040" w:end="0"/>
        <w:jc w:val="both"/>
        <w:rPr>
          <w:sz w:val="22"/>
        </w:rPr>
      </w:pPr>
      <w:r>
        <w:rPr>
          <w:sz w:val="22"/>
        </w:rPr>
        <w:t>Sara Shackleton</w:t>
      </w:r>
    </w:p>
    <w:p>
      <w:pPr>
        <w:pStyle w:val="Normal"/>
        <w:ind w:start="5040" w:end="0"/>
        <w:jc w:val="both"/>
        <w:rPr>
          <w:sz w:val="22"/>
        </w:rPr>
      </w:pPr>
      <w:r>
        <w:rPr>
          <w:sz w:val="22"/>
        </w:rPr>
        <w:t>Senior Counsel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360" w:leader="none"/>
        </w:tabs>
        <w:jc w:val="both"/>
        <w:rPr>
          <w:sz w:val="22"/>
        </w:rPr>
      </w:pPr>
      <w:r>
        <w:rPr>
          <w:sz w:val="22"/>
        </w:rPr>
        <w:t>cc:</w:t>
        <w:tab/>
        <w:tab/>
        <w:t>Lisa Mellencamp</w:t>
      </w:r>
    </w:p>
    <w:p>
      <w:pPr>
        <w:pStyle w:val="Normal"/>
        <w:tabs>
          <w:tab w:val="clear" w:pos="720"/>
          <w:tab w:val="left" w:pos="360" w:leader="none"/>
        </w:tabs>
        <w:jc w:val="both"/>
        <w:rPr>
          <w:sz w:val="22"/>
        </w:rPr>
      </w:pPr>
      <w:r>
        <w:rPr>
          <w:sz w:val="22"/>
        </w:rPr>
        <w:tab/>
        <w:tab/>
        <w:t>Mark Taylor</w:t>
      </w:r>
    </w:p>
    <w:p>
      <w:pPr>
        <w:pStyle w:val="Normal"/>
        <w:tabs>
          <w:tab w:val="clear" w:pos="720"/>
          <w:tab w:val="left" w:pos="360" w:leader="none"/>
        </w:tabs>
        <w:jc w:val="both"/>
        <w:rPr>
          <w:sz w:val="22"/>
        </w:rPr>
      </w:pPr>
      <w:r>
        <w:rPr>
          <w:sz w:val="22"/>
        </w:rPr>
        <w:tab/>
        <w:tab/>
        <w:t>Rod Nelson</w:t>
      </w:r>
    </w:p>
    <w:p>
      <w:pPr>
        <w:pStyle w:val="Normal"/>
        <w:tabs>
          <w:tab w:val="clear" w:pos="720"/>
          <w:tab w:val="left" w:pos="360" w:leader="none"/>
        </w:tabs>
        <w:jc w:val="both"/>
        <w:rPr>
          <w:sz w:val="22"/>
        </w:rPr>
      </w:pPr>
      <w:r>
        <w:rPr>
          <w:sz w:val="22"/>
        </w:rPr>
        <w:tab/>
        <w:tab/>
        <w:t>John Hopley</w:t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footerReference w:type="default" r:id="rId2"/>
      <w:type w:val="nextPage"/>
      <w:pgSz w:w="12240" w:h="15840"/>
      <w:pgMar w:left="1440" w:right="1440" w:gutter="0" w:header="0" w:top="1440" w:footer="10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Times New Roman" w:hAnsi="Times New Roman" w:cs="Times New Roman"/>
        <w:sz w:val="12"/>
      </w:rPr>
    </w:pPr>
    <w:r>
      <w:rPr>
        <w:rFonts w:cs="Times New Roman" w:ascii="Times New Roman" w:hAnsi="Times New Roman"/>
        <w:sz w:val="12"/>
      </w:rPr>
      <w:fldChar w:fldCharType="begin"/>
    </w:r>
    <w:r>
      <w:rPr>
        <w:sz w:val="12"/>
        <w:rFonts w:cs="Times New Roman" w:ascii="Times New Roman" w:hAnsi="Times New Roman"/>
      </w:rPr>
      <w:instrText xml:space="preserve"> FILENAME \p </w:instrText>
    </w:r>
    <w:r>
      <w:rPr>
        <w:sz w:val="12"/>
        <w:rFonts w:cs="Times New Roman" w:ascii="Times New Roman" w:hAnsi="Times New Roman"/>
      </w:rPr>
      <w:fldChar w:fldCharType="separate"/>
    </w:r>
    <w:r>
      <w:rPr>
        <w:sz w:val="12"/>
        <w:rFonts w:cs="Times New Roman" w:ascii="Times New Roman" w:hAnsi="Times New Roman"/>
      </w:rPr>
      <w:t>/mnt/main-storage/datasets/enron-docs/doc/almaltr.doc</w:t>
    </w:r>
    <w:r>
      <w:rPr>
        <w:sz w:val="12"/>
        <w:rFonts w:cs="Times New Roman" w:ascii="Times New Roman" w:hAnsi="Times New Roman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(%1)"/>
      <w:lvlJc w:val="start"/>
      <w:pPr>
        <w:tabs>
          <w:tab w:val="num" w:pos="1440"/>
        </w:tabs>
        <w:ind w:start="144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Times" w:hAnsi="Times" w:cs="Times"/>
      <w:sz w:val="2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1999-07-27T12:36:00Z</dcterms:created>
  <dc:creator>ECT</dc:creator>
  <dc:description/>
  <dc:language>en-CA</dc:language>
  <cp:lastModifiedBy>sbailey2</cp:lastModifiedBy>
  <cp:lastPrinted>1999-07-27T10:24:00Z</cp:lastPrinted>
  <dcterms:modified xsi:type="dcterms:W3CDTF">1999-07-27T12:56:00Z</dcterms:modified>
  <cp:revision>6</cp:revision>
  <dc:subject/>
  <dc:title>March 12, 1997</dc:title>
</cp:coreProperties>
</file>