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2"/>
        <w:ind w:hanging="0" w:start="0"/>
        <w:rPr/>
      </w:pPr>
      <w:r>
        <w:rPr/>
        <w:t>December 4, 2001</w:t>
      </w:r>
    </w:p>
    <w:p>
      <w:pPr>
        <w:pStyle w:val="Normal"/>
        <w:rPr>
          <w:b/>
          <w:bCs/>
        </w:rPr>
      </w:pPr>
      <w:r>
        <w:rPr>
          <w:b/>
          <w:bCs/>
        </w:rPr>
      </w:r>
    </w:p>
    <w:p>
      <w:pPr>
        <w:pStyle w:val="Normal"/>
        <w:rPr>
          <w:b/>
          <w:bCs/>
        </w:rPr>
      </w:pPr>
      <w:r>
        <w:rPr>
          <w:b/>
          <w:bCs/>
        </w:rPr>
        <w:t>To:</w:t>
        <w:tab/>
        <w:t>Fran Fagan</w:t>
      </w:r>
    </w:p>
    <w:p>
      <w:pPr>
        <w:pStyle w:val="Normal"/>
        <w:rPr>
          <w:b/>
          <w:bCs/>
        </w:rPr>
      </w:pPr>
      <w:r>
        <w:rPr>
          <w:b/>
          <w:bCs/>
        </w:rPr>
      </w:r>
    </w:p>
    <w:p>
      <w:pPr>
        <w:pStyle w:val="Normal"/>
        <w:rPr>
          <w:b/>
          <w:bCs/>
        </w:rPr>
      </w:pPr>
      <w:r>
        <w:rPr>
          <w:b/>
          <w:bCs/>
        </w:rPr>
        <w:t>From:</w:t>
        <w:tab/>
        <w:t>Shelley Corman</w:t>
      </w:r>
    </w:p>
    <w:p>
      <w:pPr>
        <w:pStyle w:val="Normal"/>
        <w:rPr>
          <w:b/>
          <w:bCs/>
        </w:rPr>
      </w:pPr>
      <w:r>
        <w:rPr>
          <w:b/>
          <w:bCs/>
        </w:rPr>
      </w:r>
    </w:p>
    <w:p>
      <w:pPr>
        <w:pStyle w:val="Normal"/>
        <w:rPr>
          <w:b/>
          <w:bCs/>
        </w:rPr>
      </w:pPr>
      <w:r>
        <w:rPr>
          <w:b/>
          <w:bCs/>
        </w:rPr>
        <w:t>RE:</w:t>
        <w:tab/>
        <w:t>International Adoption Travel Plans</w:t>
      </w:r>
    </w:p>
    <w:p>
      <w:pPr>
        <w:pStyle w:val="Normal"/>
        <w:rPr>
          <w:b/>
          <w:bCs/>
        </w:rPr>
      </w:pPr>
      <w:r>
        <w:rPr>
          <w:b/>
          <w:bCs/>
        </w:rPr>
      </w:r>
    </w:p>
    <w:p>
      <w:pPr>
        <w:pStyle w:val="Normal"/>
        <w:rPr>
          <w:b/>
          <w:bCs/>
        </w:rPr>
      </w:pPr>
      <w:r>
        <w:rPr>
          <w:b/>
          <w:bCs/>
        </w:rPr>
      </w:r>
    </w:p>
    <w:p>
      <w:pPr>
        <w:pStyle w:val="Normal"/>
        <w:rPr>
          <w:b/>
          <w:bCs/>
        </w:rPr>
      </w:pPr>
      <w:r>
        <w:rPr>
          <w:b/>
          <w:bCs/>
        </w:rPr>
      </w:r>
    </w:p>
    <w:p>
      <w:pPr>
        <w:pStyle w:val="Normal"/>
        <w:jc w:val="both"/>
        <w:rPr/>
      </w:pPr>
      <w:r>
        <w:rPr/>
        <w:t>Several weeks ago I briefed you on my progress in completing the adoption of a child from Kazakhstan.  I appreciate the information that you sent me outlining our Enron Operations Services Company policies on adoption and family related leave.</w:t>
      </w:r>
    </w:p>
    <w:p>
      <w:pPr>
        <w:pStyle w:val="Normal"/>
        <w:rPr/>
      </w:pPr>
      <w:r>
        <w:rPr/>
      </w:r>
    </w:p>
    <w:p>
      <w:pPr>
        <w:pStyle w:val="Normal"/>
        <w:rPr/>
      </w:pPr>
      <w:r>
        <w:rPr/>
        <w:t>I have been notified by the adoption agency that I need to travel to Kazakhstan on December 13, 2001.    They inform me that the process will take 2 1/2 weeks to complete.  It is my expectation that I will return to the office on January 7, 2002.</w:t>
      </w:r>
    </w:p>
    <w:p>
      <w:pPr>
        <w:pStyle w:val="Normal"/>
        <w:rPr/>
      </w:pPr>
      <w:r>
        <w:rPr/>
      </w:r>
    </w:p>
    <w:p>
      <w:pPr>
        <w:pStyle w:val="Normal"/>
        <w:rPr/>
      </w:pPr>
      <w:r>
        <w:rPr/>
        <w:t xml:space="preserve">I wanted to take a minute to outline my plans and to provide HR with contact information in the event of emergency.   </w:t>
      </w:r>
    </w:p>
    <w:p>
      <w:pPr>
        <w:pStyle w:val="Normal"/>
        <w:rPr/>
      </w:pPr>
      <w:r>
        <w:rPr/>
      </w:r>
    </w:p>
    <w:p>
      <w:pPr>
        <w:pStyle w:val="Normal"/>
        <w:rPr/>
      </w:pPr>
      <w:r>
        <w:rPr/>
      </w:r>
    </w:p>
    <w:p>
      <w:pPr>
        <w:pStyle w:val="Heading1"/>
        <w:ind w:hanging="0" w:start="0"/>
        <w:rPr/>
      </w:pPr>
      <w:r>
        <w:rPr/>
        <w:t>Time Off</w:t>
      </w:r>
    </w:p>
    <w:p>
      <w:pPr>
        <w:pStyle w:val="Normal"/>
        <w:rPr/>
      </w:pPr>
      <w:r>
        <w:rPr/>
        <w:t xml:space="preserve">I plan to record my time as follows.  </w:t>
        <w:tab/>
      </w:r>
    </w:p>
    <w:p>
      <w:pPr>
        <w:pStyle w:val="Normal"/>
        <w:numPr>
          <w:ilvl w:val="0"/>
          <w:numId w:val="2"/>
        </w:numPr>
        <w:rPr/>
      </w:pPr>
      <w:r>
        <w:rPr/>
        <w:t>Dec 13, 14, 17, 18, 19 - Adoption Leave</w:t>
      </w:r>
    </w:p>
    <w:p>
      <w:pPr>
        <w:pStyle w:val="Normal"/>
        <w:numPr>
          <w:ilvl w:val="0"/>
          <w:numId w:val="2"/>
        </w:numPr>
        <w:rPr/>
      </w:pPr>
      <w:r>
        <w:rPr/>
        <w:t>Dec 20, 21, 26, 27, 28 – Vacation</w:t>
      </w:r>
    </w:p>
    <w:p>
      <w:pPr>
        <w:pStyle w:val="Normal"/>
        <w:numPr>
          <w:ilvl w:val="0"/>
          <w:numId w:val="2"/>
        </w:numPr>
        <w:rPr/>
      </w:pPr>
      <w:r>
        <w:rPr/>
        <w:t>Jan 2, 3, 4, 5 – 2001 Vacation Carry-Over</w:t>
      </w:r>
    </w:p>
    <w:p>
      <w:pPr>
        <w:pStyle w:val="Normal"/>
        <w:rPr/>
      </w:pPr>
      <w:r>
        <w:rPr/>
      </w:r>
    </w:p>
    <w:p>
      <w:pPr>
        <w:pStyle w:val="Normal"/>
        <w:rPr/>
      </w:pPr>
      <w:r>
        <w:rPr/>
        <w:t xml:space="preserve">I fully expect to return to the office on January 7, 2002. However, my plans could change if I experience unanticipated delays out of country or if Alina experiences severe transition issues that preclude me from placing her in the preschool that I have lined up.  </w:t>
      </w:r>
    </w:p>
    <w:p>
      <w:pPr>
        <w:pStyle w:val="Normal"/>
        <w:rPr/>
      </w:pPr>
      <w:r>
        <w:rPr/>
      </w:r>
    </w:p>
    <w:p>
      <w:pPr>
        <w:pStyle w:val="Normal"/>
        <w:rPr/>
      </w:pPr>
      <w:r>
        <w:rPr/>
      </w:r>
    </w:p>
    <w:p>
      <w:pPr>
        <w:pStyle w:val="Heading1"/>
        <w:ind w:hanging="0" w:start="0"/>
        <w:rPr/>
      </w:pPr>
      <w:r>
        <w:rPr/>
        <w:t>Contact Information</w:t>
      </w:r>
    </w:p>
    <w:p>
      <w:pPr>
        <w:pStyle w:val="Normal"/>
        <w:rPr/>
      </w:pPr>
      <w:r>
        <w:rPr/>
        <w:t>While I will have my laptop computer with me and I plan to check messages and email if technically feasible, I realize that it may be difficult to get in touch with me.   If you need to get in touch with me, please call my husband, Kim Robert Erb at home 281-531-0385 or work 713-232-7612.</w:t>
      </w:r>
    </w:p>
    <w:p>
      <w:pPr>
        <w:pStyle w:val="Normal"/>
        <w:rPr/>
      </w:pPr>
      <w:r>
        <w:rPr/>
      </w:r>
    </w:p>
    <w:p>
      <w:pPr>
        <w:pStyle w:val="Normal"/>
        <w:rPr/>
      </w:pPr>
      <w:r>
        <w:rPr/>
        <w:t>In my absence, please contract Lynn Blair at x37637 for HR matters involving the Gas Logistics group.</w:t>
      </w:r>
    </w:p>
    <w:p>
      <w:pPr>
        <w:pStyle w:val="Normal"/>
        <w:rPr/>
      </w:pPr>
      <w:r>
        <w:rPr/>
      </w:r>
    </w:p>
    <w:p>
      <w:pPr>
        <w:pStyle w:val="Normal"/>
        <w:rPr/>
      </w:pPr>
      <w:r>
        <w:rPr/>
        <w:t>Thanks in advance for you help.  I will be in the office through December 12.  Please call me at x37083 if you would like to discuss my plans further.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2001-12-04T12:16:00Z</dcterms:created>
  <dc:creator>scorman</dc:creator>
  <dc:description/>
  <dc:language>en-CA</dc:language>
  <cp:lastModifiedBy>scorman</cp:lastModifiedBy>
  <cp:lastPrinted>2001-12-04T10:32:00Z</cp:lastPrinted>
  <dcterms:modified xsi:type="dcterms:W3CDTF">2001-12-04T14:03:00Z</dcterms:modified>
  <cp:revision>1</cp:revision>
  <dc:subject/>
  <dc:title>December 4, 2001</dc:title>
</cp:coreProperties>
</file>