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rFonts w:ascii="Book Antiqua" w:hAnsi="Book Antiqua" w:eastAsia="Book Antiqua" w:cs="Book Antiqua"/>
          <w:sz w:val="44"/>
          <w:szCs w:val="44"/>
        </w:rPr>
      </w:pPr>
      <w:r>
        <w:rPr>
          <w:rFonts w:eastAsia="Book Antiqua" w:cs="Book Antiqua" w:ascii="Book Antiqua" w:hAnsi="Book Antiqua"/>
          <w:sz w:val="44"/>
          <w:szCs w:val="44"/>
        </w:rPr>
        <w:t>HEIGHTS GARAGE APARTMENT</w:t>
      </w:r>
    </w:p>
    <w:p>
      <w:pPr>
        <w:pStyle w:val="Heading2"/>
        <w:ind w:hanging="0" w:start="0"/>
        <w:rPr>
          <w:rFonts w:ascii="Book Antiqua" w:hAnsi="Book Antiqua" w:eastAsia="Book Antiqua" w:cs="Book Antiqua"/>
          <w:sz w:val="40"/>
          <w:szCs w:val="40"/>
        </w:rPr>
      </w:pPr>
      <w:r>
        <w:rPr>
          <w:rFonts w:eastAsia="Book Antiqua" w:cs="Book Antiqua" w:ascii="Book Antiqua" w:hAnsi="Book Antiqua"/>
          <w:sz w:val="44"/>
          <w:szCs w:val="44"/>
        </w:rPr>
        <w:t>FOR RENT</w:t>
      </w:r>
    </w:p>
    <w:p>
      <w:pPr>
        <w:pStyle w:val="Normal"/>
        <w:jc w:val="center"/>
        <w:rPr>
          <w:rFonts w:ascii="Book Antiqua" w:hAnsi="Book Antiqua" w:eastAsia="Book Antiqua" w:cs="Book Antiqua"/>
          <w:b/>
          <w:bCs/>
          <w:sz w:val="32"/>
          <w:szCs w:val="32"/>
        </w:rPr>
      </w:pPr>
      <w:r>
        <w:rPr>
          <w:rFonts w:eastAsia="Book Antiqua" w:cs="Book Antiqua" w:ascii="Book Antiqua" w:hAnsi="Book Antiqua"/>
          <w:b/>
          <w:bCs/>
          <w:sz w:val="32"/>
          <w:szCs w:val="32"/>
        </w:rPr>
      </w:r>
    </w:p>
    <w:p>
      <w:pPr>
        <w:pStyle w:val="BodyText"/>
        <w:jc w:val="both"/>
        <w:rPr>
          <w:rFonts w:ascii="Book Antiqua" w:hAnsi="Book Antiqua" w:eastAsia="Book Antiqua" w:cs="Book Antiqua"/>
          <w:sz w:val="40"/>
          <w:szCs w:val="40"/>
        </w:rPr>
      </w:pPr>
      <w:r>
        <w:rPr>
          <w:rFonts w:eastAsia="Book Antiqua" w:cs="Book Antiqua" w:ascii="Book Antiqua" w:hAnsi="Book Antiqua"/>
          <w:sz w:val="40"/>
          <w:szCs w:val="40"/>
        </w:rPr>
        <w:t>Available December 1:  2 bedroom/1 bath in historic Houston Heights.  Hardwood floors,  lots of windows, new window A/C units, washer/dryer hookup,  garage parking space.  Very convenient to downtown.  $650/month.  Call 713-864-4960 (leave message).</w:t>
      </w:r>
    </w:p>
    <w:p>
      <w:pPr>
        <w:pStyle w:val="BodyText"/>
        <w:jc w:val="both"/>
        <w:rPr>
          <w:rFonts w:ascii="Book Antiqua" w:hAnsi="Book Antiqua" w:eastAsia="Book Antiqua" w:cs="Book Antiqua"/>
          <w:sz w:val="40"/>
          <w:szCs w:val="40"/>
        </w:rPr>
      </w:pPr>
      <w:r>
        <w:rPr>
          <w:rFonts w:eastAsia="Book Antiqua" w:cs="Book Antiqua" w:ascii="Book Antiqua" w:hAnsi="Book Antiqua"/>
          <w:sz w:val="40"/>
          <w:szCs w:val="40"/>
        </w:rPr>
      </w:r>
    </w:p>
    <w:p>
      <w:pPr>
        <w:pStyle w:val="BodyText"/>
        <w:jc w:val="both"/>
        <w:rPr>
          <w:rFonts w:ascii="Book Antiqua" w:hAnsi="Book Antiqua" w:eastAsia="Book Antiqua" w:cs="Book Antiqua"/>
          <w:sz w:val="40"/>
          <w:szCs w:val="40"/>
        </w:rPr>
      </w:pPr>
      <w:r>
        <w:rPr>
          <w:rFonts w:eastAsia="Book Antiqua" w:cs="Book Antiqua" w:ascii="Book Antiqua" w:hAnsi="Book Antiqua"/>
          <w:sz w:val="40"/>
          <w:szCs w:val="40"/>
        </w:rPr>
      </w:r>
    </w:p>
    <w:p>
      <w:pPr>
        <w:pStyle w:val="BodyText"/>
        <w:jc w:val="both"/>
        <w:rPr>
          <w:rFonts w:ascii="Book Antiqua" w:hAnsi="Book Antiqua" w:eastAsia="Book Antiqua" w:cs="Book Antiqua"/>
          <w:sz w:val="40"/>
          <w:szCs w:val="40"/>
        </w:rPr>
      </w:pPr>
      <w:r>
        <w:rPr>
          <w:rFonts w:eastAsia="Book Antiqua" w:cs="Book Antiqua" w:ascii="Book Antiqua" w:hAnsi="Book Antiqua"/>
          <w:sz w:val="40"/>
          <w:szCs w:val="4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ntique Olive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ntique Olive" w:hAnsi="Antique Olive" w:eastAsia="Antique Olive" w:cs="Antique Olive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ntique Olive" w:hAnsi="Antique Olive" w:eastAsia="Antique Olive" w:cs="Antique Olive"/>
      <w:b/>
      <w:bCs/>
      <w:sz w:val="36"/>
      <w:szCs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ntique Olive" w:hAnsi="Antique Olive" w:eastAsia="Antique Olive" w:cs="Antique Olive"/>
      <w:b/>
      <w:bCs/>
      <w:sz w:val="28"/>
      <w:szCs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1999-03-29T19:25:00Z</dcterms:created>
  <dc:creator>ET&amp;S</dc:creator>
  <dc:description/>
  <dc:language>en-CA</dc:language>
  <cp:lastModifiedBy>Susan Scott</cp:lastModifiedBy>
  <cp:lastPrinted>1999-03-29T17:08:00Z</cp:lastPrinted>
  <dcterms:modified xsi:type="dcterms:W3CDTF">2000-10-19T11:59:00Z</dcterms:modified>
  <cp:revision>2</cp:revision>
  <dc:subject/>
  <dc:title>HEIGHTS GARAGE APARTMENT</dc:title>
</cp:coreProperties>
</file>