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f:\attachcus\shackleton-s\SShackletonDec2000June20012\000000006C256E9A294F14428D91CA688073B45464832500.#1.% interest on Payment Date.doc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