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sz w:val="20"/>
        </w:rPr>
      </w:pPr>
      <w:r>
        <w:rPr>
          <w:rFonts w:ascii="Arial" w:hAnsi="Arial"/>
          <w:sz w:val="20"/>
        </w:rPr>
        <w:t xml:space="preserve">From: Brodbeck, Kelly </w:t>
      </w:r>
    </w:p>
    <w:p>
      <w:pPr>
        <w:pStyle w:val="Normal"/>
        <w:bidi w:val="0"/>
        <w:jc w:val="start"/>
        <w:rPr>
          <w:rFonts w:ascii="Arial" w:hAnsi="Arial"/>
          <w:sz w:val="20"/>
        </w:rPr>
      </w:pPr>
      <w:r>
        <w:rPr>
          <w:rFonts w:ascii="Arial" w:hAnsi="Arial"/>
          <w:sz w:val="20"/>
        </w:rPr>
        <w:t xml:space="preserve">To: Jones, Karen E. </w:t>
      </w:r>
    </w:p>
    <w:p>
      <w:pPr>
        <w:pStyle w:val="Normal"/>
        <w:bidi w:val="0"/>
        <w:jc w:val="start"/>
        <w:rPr>
          <w:rFonts w:ascii="Arial" w:hAnsi="Arial"/>
          <w:sz w:val="20"/>
        </w:rPr>
      </w:pPr>
      <w:r>
        <w:rPr>
          <w:rFonts w:ascii="Arial" w:hAnsi="Arial"/>
          <w:sz w:val="20"/>
        </w:rPr>
        <w:t xml:space="preserve">cc:    </w:t>
      </w:r>
    </w:p>
    <w:p>
      <w:pPr>
        <w:pStyle w:val="Normal"/>
        <w:bidi w:val="0"/>
        <w:jc w:val="start"/>
        <w:rPr>
          <w:rFonts w:ascii="Arial" w:hAnsi="Arial"/>
          <w:sz w:val="20"/>
        </w:rPr>
      </w:pPr>
      <w:r>
        <w:rPr>
          <w:rFonts w:ascii="Arial" w:hAnsi="Arial"/>
          <w:sz w:val="20"/>
        </w:rPr>
        <w:t xml:space="preserve">Subject: FW: consultant agreement </w:t>
      </w:r>
    </w:p>
    <w:p>
      <w:pPr>
        <w:pStyle w:val="Normal"/>
        <w:bidi w:val="0"/>
        <w:jc w:val="start"/>
        <w:rPr>
          <w:rFonts w:ascii="Arial" w:hAnsi="Arial"/>
          <w:sz w:val="20"/>
        </w:rPr>
      </w:pPr>
      <w:r>
        <w:rPr>
          <w:rFonts w:ascii="Arial" w:hAnsi="Arial"/>
          <w:sz w:val="20"/>
        </w:rPr>
        <w:t xml:space="preserve"> </w:t>
      </w:r>
    </w:p>
    <w:p>
      <w:pPr>
        <w:pStyle w:val="Normal"/>
        <w:bidi w:val="0"/>
        <w:jc w:val="start"/>
        <w:rPr>
          <w:rFonts w:ascii="Arial" w:hAnsi="Arial"/>
          <w:sz w:val="20"/>
        </w:rPr>
      </w:pPr>
      <w:r>
        <w:rPr>
          <w:rFonts w:ascii="Arial" w:hAnsi="Arial"/>
          <w:sz w:val="20"/>
        </w:rPr>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t>Karen -</w:t>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t>We have two consultants for the boat project, John White and Jan McFarland.    Jan has sent her std agreement that contains the contact info for her.    John White is as follows:</w:t>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t>John White</w:t>
      </w:r>
    </w:p>
    <w:p>
      <w:pPr>
        <w:pStyle w:val="Normal"/>
        <w:bidi w:val="0"/>
        <w:jc w:val="start"/>
        <w:rPr>
          <w:rFonts w:ascii="Arial" w:hAnsi="Arial"/>
          <w:color w:val="auto"/>
          <w:sz w:val="20"/>
          <w:lang w:val="en-US"/>
        </w:rPr>
      </w:pPr>
      <w:r>
        <w:rPr>
          <w:rFonts w:ascii="Arial" w:hAnsi="Arial"/>
          <w:color w:val="auto"/>
          <w:sz w:val="20"/>
          <w:lang w:val="en-US"/>
        </w:rPr>
        <w:t>V. John White &amp; Associates</w:t>
      </w:r>
    </w:p>
    <w:p>
      <w:pPr>
        <w:pStyle w:val="Normal"/>
        <w:bidi w:val="0"/>
        <w:jc w:val="start"/>
        <w:rPr>
          <w:rFonts w:ascii="Arial" w:hAnsi="Arial"/>
          <w:color w:val="auto"/>
          <w:sz w:val="20"/>
          <w:lang w:val="en-US"/>
        </w:rPr>
      </w:pPr>
      <w:r>
        <w:rPr>
          <w:rFonts w:ascii="Arial" w:hAnsi="Arial"/>
          <w:color w:val="auto"/>
          <w:sz w:val="20"/>
          <w:lang w:val="en-US"/>
        </w:rPr>
        <w:t>1100 11th Street, Suite 311</w:t>
      </w:r>
    </w:p>
    <w:p>
      <w:pPr>
        <w:pStyle w:val="Normal"/>
        <w:bidi w:val="0"/>
        <w:jc w:val="start"/>
        <w:rPr>
          <w:rFonts w:ascii="Arial" w:hAnsi="Arial"/>
          <w:color w:val="auto"/>
          <w:sz w:val="20"/>
          <w:lang w:val="en-US"/>
        </w:rPr>
      </w:pPr>
      <w:r>
        <w:rPr>
          <w:rFonts w:ascii="Arial" w:hAnsi="Arial"/>
          <w:color w:val="auto"/>
          <w:sz w:val="20"/>
          <w:lang w:val="en-US"/>
        </w:rPr>
        <w:t>Sacramento CA    95814</w:t>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t>Is it OK to leave the $/hour blank and let them propose a number?</w:t>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t>The agreement should be set up such that the scope of work is defined by tasks.    We will ammend the scope of work with new tasks as needed in the future.    Right now the only task is to facilitate the relationship between Enron and various private and governmental organizations (defined by Enron) regarding Enron's confidential marine vessel repowering programs in California (let's leave it this broad).</w:t>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t>I'm out Wed thru Fri next week but you can FAX to my hotel when a draft is ready.    OK?</w:t>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t>- Kelly</w:t>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Tahoma" w:hAnsi="Tahoma"/>
          <w:color w:val="000000"/>
          <w:sz w:val="16"/>
          <w:lang w:val="en-US"/>
        </w:rPr>
      </w:pPr>
      <w:r>
        <w:rPr>
          <w:rFonts w:ascii="Courier" w:hAnsi="Courier"/>
          <w:color w:val="000000"/>
          <w:sz w:val="24"/>
          <w:lang w:val="en-US"/>
        </w:rPr>
        <w:t></w:t>
      </w:r>
      <w:r>
        <w:rPr>
          <w:rFonts w:ascii="Tahoma" w:hAnsi="Tahoma"/>
          <w:color w:val="000000"/>
          <w:sz w:val="16"/>
          <w:lang w:val="en-US"/>
        </w:rPr>
        <w:t>-----Original Message-----</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color w:val="000000"/>
          <w:sz w:val="16"/>
          <w:lang w:val="en-US"/>
        </w:rPr>
        <w:t xml:space="preserve">From: </w:t>
        <w:tab/>
      </w:r>
      <w:r>
        <w:rPr>
          <w:rFonts w:ascii="Tahoma" w:hAnsi="Tahoma"/>
          <w:b w:val="false"/>
          <w:color w:val="000000"/>
          <w:sz w:val="16"/>
          <w:lang w:val="en-US"/>
        </w:rPr>
        <w:t xml:space="preserve">"Jan McFarland" &lt;jmcfarland@worldnet.att.net&gt;@ENRON [mailto:IMCEANOTES-+22Jan+20McFarland+22+20+3Cjmcfarland+40worldnet+2Eatt+2Enet+3E+40ENRON@ENRON.com] </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color w:val="000000"/>
          <w:sz w:val="16"/>
          <w:lang w:val="en-US"/>
        </w:rPr>
        <w:t>Sent:</w:t>
        <w:tab/>
      </w:r>
      <w:r>
        <w:rPr>
          <w:rFonts w:ascii="Tahoma" w:hAnsi="Tahoma"/>
          <w:b w:val="false"/>
          <w:color w:val="000000"/>
          <w:sz w:val="16"/>
          <w:lang w:val="en-US"/>
        </w:rPr>
        <w:t>Thursday, August 30, 2001 10:02 PM</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color w:val="000000"/>
          <w:sz w:val="16"/>
          <w:lang w:val="en-US"/>
        </w:rPr>
        <w:t>To:</w:t>
        <w:tab/>
      </w:r>
      <w:r>
        <w:rPr>
          <w:rFonts w:ascii="Tahoma" w:hAnsi="Tahoma"/>
          <w:b w:val="false"/>
          <w:color w:val="000000"/>
          <w:sz w:val="16"/>
          <w:lang w:val="en-US"/>
        </w:rPr>
        <w:t>Brodbeck, Kelly</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color w:val="000000"/>
          <w:sz w:val="16"/>
          <w:lang w:val="en-US"/>
        </w:rPr>
        <w:t>Subject:</w:t>
        <w:tab/>
      </w:r>
      <w:r>
        <w:rPr>
          <w:rFonts w:ascii="Tahoma" w:hAnsi="Tahoma"/>
          <w:b w:val="false"/>
          <w:color w:val="000000"/>
          <w:sz w:val="16"/>
          <w:lang w:val="en-US"/>
        </w:rPr>
        <w:t>consultant agreement</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val="false"/>
          <w:color w:val="000000"/>
          <w:sz w:val="16"/>
          <w:lang w:val="en-US"/>
        </w:rPr>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t></w:t>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r>
    </w:p>
    <w:p>
      <w:pPr>
        <w:pStyle w:val="Normal"/>
        <w:bidi w:val="0"/>
        <w:spacing w:lineRule="atLeast" w:line="240"/>
        <w:jc w:val="start"/>
        <w:rPr>
          <w:rFonts w:ascii="Courier" w:hAnsi="Courier"/>
          <w:b w:val="false"/>
          <w:color w:val="0000FF"/>
          <w:sz w:val="20"/>
          <w:lang w:val="en-US"/>
        </w:rPr>
      </w:pPr>
      <w:r>
        <w:rPr>
          <w:rFonts w:ascii="Courier" w:hAnsi="Courier"/>
          <w:b w:val="false"/>
          <w:color w:val="0000FF"/>
          <w:sz w:val="20"/>
          <w:lang w:val="en-US"/>
        </w:rPr>
      </w:r>
    </w:p>
    <w:p>
      <w:pPr>
        <w:pStyle w:val="Normal"/>
        <w:bidi w:val="0"/>
        <w:spacing w:lineRule="atLeast" w:line="240"/>
        <w:jc w:val="start"/>
        <w:rPr>
          <w:rFonts w:ascii="Helv" w:hAnsi="Helv"/>
          <w:b w:val="false"/>
          <w:color w:val="0000FF"/>
          <w:sz w:val="20"/>
          <w:lang w:val="en-US"/>
        </w:rPr>
      </w:pPr>
      <w:r>
        <w:rPr>
          <w:rFonts w:ascii="Helv" w:hAnsi="Helv"/>
          <w:b w:val="false"/>
          <w:color w:val="0000FF"/>
          <w:sz w:val="20"/>
          <w:lang w:val="en-US"/>
        </w:rPr>
        <w:t xml:space="preserve"> </w:t>
      </w:r>
      <w:r>
        <w:rPr>
          <w:rFonts w:ascii="Helv" w:hAnsi="Helv"/>
          <w:b w:val="false"/>
          <w:color w:val="0000FF"/>
          <w:sz w:val="20"/>
          <w:lang w:val="en-US"/>
        </w:rPr>
        <w:t xml:space="preserve">- CONSULTANT AGREEMENT.doc </w:t>
      </w:r>
    </w:p>
    <w:p>
      <w:pPr>
        <w:pStyle w:val="Normal"/>
        <w:bidi w:val="0"/>
        <w:jc w:val="start"/>
        <w:rPr>
          <w:rFonts w:ascii="Arial" w:hAnsi="Arial"/>
          <w:sz w:val="20"/>
        </w:rPr>
      </w:pPr>
      <w:r>
        <w:rPr>
          <w:rFonts w:ascii="Arial" w:hAnsi="Arial"/>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w:altName w:val="Courier New"/>
    <w:charset w:val="01" w:characterSet="utf-8"/>
    <w:family w:val="roman"/>
    <w:pitch w:val="variable"/>
  </w:font>
  <w:font w:name="Tahoma">
    <w:charset w:val="01" w:characterSet="utf-8"/>
    <w:family w:val="roman"/>
    <w:pitch w:val="variable"/>
  </w:font>
  <w:font w:name="Helv">
    <w:altName w:val="Arial"/>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