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       </w:t>
      </w:r>
      <w:r>
        <w:rPr>
          <w:sz w:val="16"/>
        </w:rPr>
        <w:t>Writer's direct number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>
          <w:sz w:val="16"/>
        </w:rPr>
        <w:t xml:space="preserve"> </w:t>
        <w:tab/>
        <w:t xml:space="preserve">           (713) 853-7658</w:t>
      </w:r>
    </w:p>
    <w:p>
      <w:pPr>
        <w:pStyle w:val="Normal"/>
        <w:ind w:firstLine="720" w:start="5040" w:end="0"/>
        <w:rPr>
          <w:i/>
          <w:i/>
          <w:sz w:val="16"/>
        </w:rPr>
      </w:pPr>
      <w:r>
        <w:rPr>
          <w:i/>
          <w:sz w:val="16"/>
        </w:rPr>
        <w:t xml:space="preserve">           </w:t>
      </w:r>
      <w:r>
        <w:rPr>
          <w:i/>
          <w:sz w:val="16"/>
        </w:rPr>
        <w:t>(713) 636-3490 Fax</w:t>
      </w:r>
    </w:p>
    <w:p>
      <w:pPr>
        <w:pStyle w:val="Normal"/>
        <w:ind w:start="5760" w:end="0"/>
        <w:rPr>
          <w:i/>
          <w:i/>
        </w:rPr>
      </w:pPr>
      <w:r>
        <w:rPr>
          <w:i/>
          <w:sz w:val="16"/>
        </w:rPr>
        <w:t xml:space="preserve">            </w:t>
      </w:r>
      <w:r>
        <w:rPr>
          <w:i/>
          <w:sz w:val="16"/>
        </w:rPr>
        <w:t>dperlin@enron.com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June 20,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Henry Drilling</w:t>
      </w:r>
    </w:p>
    <w:p>
      <w:pPr>
        <w:pStyle w:val="Normal"/>
        <w:rPr/>
      </w:pPr>
      <w:r>
        <w:rPr/>
        <w:t>Woodward Marketing, L.L.C.</w:t>
      </w:r>
    </w:p>
    <w:p>
      <w:pPr>
        <w:pStyle w:val="Normal"/>
        <w:rPr/>
      </w:pPr>
      <w:r>
        <w:rPr/>
        <w:t>11251 Northwest Freeway Suite 400</w:t>
      </w:r>
    </w:p>
    <w:p>
      <w:pPr>
        <w:pStyle w:val="Normal"/>
        <w:rPr/>
      </w:pPr>
      <w:r>
        <w:rPr/>
        <w:t>Houston, TX 77092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Re: Master Firm Purhcase/ Sale Agreement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Mr. Drilling: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Enclosed is a draft of a  Master Firm Purchase/Sale Agreement between Enron North America Corp., and Woodward Marketing, L.L.C. for your review.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do not hesitate to give me a call with your questions or comments regarding this agreement.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Very truly yours,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Debra Perlingiere</w:t>
      </w:r>
    </w:p>
    <w:p>
      <w:pPr>
        <w:pStyle w:val="Normal"/>
        <w:rPr/>
      </w:pPr>
      <w:r>
        <w:rPr/>
        <w:t>Legal Specialist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2000-06-20T18:35:00Z</dcterms:created>
  <dc:creator>dperlin</dc:creator>
  <dc:description/>
  <dc:language>en-CA</dc:language>
  <cp:lastModifiedBy>dperlin</cp:lastModifiedBy>
  <cp:lastPrinted>2000-06-20T16:03:00Z</cp:lastPrinted>
  <dcterms:modified xsi:type="dcterms:W3CDTF">2000-06-20T18:35:00Z</dcterms:modified>
  <cp:revision>2</cp:revision>
  <dc:subject/>
  <dc:title/>
</cp:coreProperties>
</file>