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250" w:type="dxa"/>
        <w:jc w:val="start"/>
        <w:tblInd w:w="150" w:type="dxa"/>
        <w:tblLayout w:type="fixed"/>
        <w:tblCellMar>
          <w:top w:w="0" w:type="dxa"/>
          <w:start w:w="150" w:type="dxa"/>
          <w:bottom w:w="0" w:type="dxa"/>
          <w:end w:w="150" w:type="dxa"/>
        </w:tblCellMar>
      </w:tblPr>
      <w:tblGrid>
        <w:gridCol w:w="4125"/>
        <w:gridCol w:w="4125"/>
      </w:tblGrid>
      <w:tr>
        <w:trPr/>
        <w:tc>
          <w:tcPr>
            <w:tcW w:w="4125" w:type="dxa"/>
            <w:tcBorders/>
            <w:vAlign w:val="center"/>
          </w:tcPr>
          <w:p>
            <w:pPr>
              <w:pStyle w:val="Normal"/>
              <w:rPr/>
            </w:pPr>
            <w:r>
              <w:rPr>
                <w:rFonts w:cs="Verdana; Arial" w:ascii="Verdana; Arial" w:hAnsi="Verdana; Arial"/>
              </w:rPr>
              <w:t>William Clemons</w:t>
              <w:br/>
              <w:t>1260 Twelve Stones Crossing</w:t>
              <w:br/>
              <w:t>Goodlettsville, TN 37072</w:t>
              <w:br/>
              <w:t>US</w:t>
              <w:br/>
            </w:r>
            <w:hyperlink r:id="rId2">
              <w:r>
                <w:rPr>
                  <w:rStyle w:val="Hyperlink"/>
                  <w:rFonts w:cs="Verdana; Arial" w:ascii="Verdana; Arial" w:hAnsi="Verdana; Arial"/>
                </w:rPr>
                <w:t>WHClemons@Yahoo.com</w:t>
              </w:r>
            </w:hyperlink>
            <w:r>
              <w:rPr>
                <w:rFonts w:cs="Verdana; Arial" w:ascii="Verdana; Arial" w:hAnsi="Verdana; Arial"/>
              </w:rPr>
              <w:br/>
            </w:r>
          </w:p>
        </w:tc>
        <w:tc>
          <w:tcPr>
            <w:tcW w:w="4125" w:type="dxa"/>
            <w:tcBorders/>
            <w:vAlign w:val="center"/>
          </w:tcPr>
          <w:p>
            <w:pPr>
              <w:pStyle w:val="Normal"/>
              <w:rPr>
                <w:rFonts w:ascii="Verdana; Arial" w:hAnsi="Verdana; Arial" w:cs="Verdana; Arial"/>
              </w:rPr>
            </w:pPr>
            <w:r>
              <w:rPr>
                <w:rFonts w:cs="Verdana; Arial" w:ascii="Verdana; Arial" w:hAnsi="Verdana; Arial"/>
              </w:rPr>
              <w:t>Primary Phone:615-855-3350</w:t>
              <w:br/>
              <w:t>Secondary Phone:703-216-4632</w:t>
              <w:br/>
            </w:r>
          </w:p>
        </w:tc>
      </w:tr>
    </w:tbl>
    <w:p>
      <w:pPr>
        <w:pStyle w:val="Normal"/>
        <w:rPr/>
      </w:pPr>
      <w:r>
        <w:rPr/>
      </w:r>
    </w:p>
    <w:tbl>
      <w:tblPr>
        <w:tblW w:w="8999" w:type="dxa"/>
        <w:jc w:val="start"/>
        <w:tblInd w:w="0" w:type="dxa"/>
        <w:tblLayout w:type="fixed"/>
        <w:tblCellMar>
          <w:top w:w="0" w:type="dxa"/>
          <w:start w:w="0" w:type="dxa"/>
          <w:bottom w:w="0" w:type="dxa"/>
          <w:end w:w="0" w:type="dxa"/>
        </w:tblCellMar>
      </w:tblPr>
      <w:tblGrid>
        <w:gridCol w:w="7638"/>
        <w:gridCol w:w="1361"/>
      </w:tblGrid>
      <w:tr>
        <w:trPr/>
        <w:tc>
          <w:tcPr>
            <w:tcW w:w="7638" w:type="dxa"/>
            <w:tcBorders/>
            <w:vAlign w:val="center"/>
          </w:tcPr>
          <w:p>
            <w:pPr>
              <w:pStyle w:val="Normal"/>
              <w:rPr/>
            </w:pPr>
            <w:r>
              <w:rPr>
                <w:rFonts w:cs="Verdana; Arial" w:ascii="Verdana; Arial" w:hAnsi="Verdana; Arial"/>
                <w:b/>
                <w:sz w:val="28"/>
              </w:rPr>
              <w:t xml:space="preserve">Marketing and sales of natural </w:t>
            </w:r>
            <w:r>
              <w:rPr>
                <w:rFonts w:cs="Verdana; Arial" w:ascii="Verdana; Arial" w:hAnsi="Verdana; Arial"/>
                <w:b/>
                <w:color w:val="FF0000"/>
                <w:sz w:val="28"/>
              </w:rPr>
              <w:t>gas</w:t>
            </w:r>
            <w:r>
              <w:rPr>
                <w:rFonts w:cs="Verdana; Arial" w:ascii="Verdana; Arial" w:hAnsi="Verdana; Arial"/>
                <w:b/>
                <w:sz w:val="28"/>
              </w:rPr>
              <w:t xml:space="preserve"> and other commodities</w:t>
            </w:r>
          </w:p>
        </w:tc>
        <w:tc>
          <w:tcPr>
            <w:tcW w:w="1361" w:type="dxa"/>
            <w:tcBorders/>
            <w:vAlign w:val="center"/>
          </w:tcPr>
          <w:p>
            <w:pPr>
              <w:pStyle w:val="Normal"/>
              <w:rPr>
                <w:rFonts w:ascii="Verdana; Arial" w:hAnsi="Verdana; Arial" w:cs="Verdana; Arial"/>
                <w:sz w:val="18"/>
              </w:rPr>
            </w:pPr>
            <w:r>
              <w:rPr>
                <w:rFonts w:cs="Verdana; Arial" w:ascii="Verdana; Arial" w:hAnsi="Verdana; Arial"/>
                <w:sz w:val="18"/>
              </w:rPr>
              <w:t>Resume #8198319</w:t>
            </w:r>
          </w:p>
          <w:p>
            <w:pPr>
              <w:pStyle w:val="Normal"/>
              <w:rPr>
                <w:lang w:val="en-CA"/>
              </w:rPr>
            </w:pPr>
            <w:r>
              <w:rPr>
                <w:lang w:val="en-CA"/>
              </w:rPr>
              <mc:AlternateContent>
                <mc:Choice Requires="wps">
                  <w:drawing>
                    <wp:anchor behindDoc="0" distT="0" distB="0" distL="114935" distR="114935" simplePos="0" locked="0" layoutInCell="0" allowOverlap="1" relativeHeight="2">
                      <wp:simplePos x="0" y="0"/>
                      <wp:positionH relativeFrom="margi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mso-position-horizontal-relative:margin">
                      <v:stroke color="#d4d4d4" joinstyle="miter" endcap="flat"/>
                      <v:fill o:detectmouseclick="t" on="false"/>
                      <v:shadow on="t" obscured="f" color="gray"/>
                      <w10:wrap type="none"/>
                    </v:line>
                  </w:pict>
                </mc:Fallback>
              </mc:AlternateConten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rPr>
                <w:rFonts w:ascii="Verdana; Arial" w:hAnsi="Verdana; Arial" w:cs="Verdana; Arial"/>
                <w:b/>
              </w:rPr>
            </w:pPr>
            <w:r>
              <w:rPr>
                <w:rFonts w:cs="Verdana; Arial" w:ascii="Verdana; Arial" w:hAnsi="Verdana; Arial"/>
                <w:b/>
              </w:rPr>
              <w:t>OBJECTIVE</w:t>
            </w:r>
          </w:p>
        </w:tc>
        <w:tc>
          <w:tcPr>
            <w:tcW w:w="6750" w:type="dxa"/>
            <w:tcBorders/>
          </w:tcPr>
          <w:p>
            <w:pPr>
              <w:pStyle w:val="Normal"/>
              <w:rPr>
                <w:rFonts w:ascii="Verdana; Arial" w:hAnsi="Verdana; Arial" w:cs="Verdana; Arial"/>
                <w:sz w:val="18"/>
              </w:rPr>
            </w:pPr>
            <w:r>
              <w:rPr>
                <w:rFonts w:cs="Verdana; Arial" w:ascii="Verdana; Arial" w:hAnsi="Verdana; Arial"/>
                <w:sz w:val="18"/>
              </w:rPr>
              <w:t>My objective is to return to a career emphasizing marketing strategy, new business development, and consulting. My skills and proven track record in creating new markets will enable me to increase a company's market share and profits quickly in highly competitive environments.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JOB</w:t>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Job Type:</w:t>
            </w:r>
          </w:p>
        </w:tc>
        <w:tc>
          <w:tcPr>
            <w:tcW w:w="4500" w:type="dxa"/>
            <w:tcBorders/>
          </w:tcPr>
          <w:p>
            <w:pPr>
              <w:pStyle w:val="Normal"/>
              <w:rPr>
                <w:rFonts w:ascii="Verdana; Arial" w:hAnsi="Verdana; Arial" w:cs="Verdana; Arial"/>
                <w:sz w:val="18"/>
              </w:rPr>
            </w:pPr>
            <w:r>
              <w:rPr>
                <w:rFonts w:cs="Verdana; Arial" w:ascii="Verdana; Arial" w:hAnsi="Verdana; Arial"/>
                <w:sz w:val="18"/>
              </w:rPr>
              <w:t>Employee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Desired Status:</w:t>
            </w:r>
          </w:p>
        </w:tc>
        <w:tc>
          <w:tcPr>
            <w:tcW w:w="4500" w:type="dxa"/>
            <w:tcBorders/>
          </w:tcPr>
          <w:p>
            <w:pPr>
              <w:pStyle w:val="Normal"/>
              <w:rPr>
                <w:rFonts w:ascii="Verdana; Arial" w:hAnsi="Verdana; Arial" w:cs="Verdana; Arial"/>
                <w:sz w:val="18"/>
              </w:rPr>
            </w:pPr>
            <w:r>
              <w:rPr>
                <w:rFonts w:cs="Verdana; Arial" w:ascii="Verdana; Arial" w:hAnsi="Verdana; Arial"/>
                <w:sz w:val="18"/>
              </w:rPr>
              <w:t>Full-Time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Site Location:</w:t>
            </w:r>
          </w:p>
        </w:tc>
        <w:tc>
          <w:tcPr>
            <w:tcW w:w="4500" w:type="dxa"/>
            <w:tcBorders/>
          </w:tcPr>
          <w:p>
            <w:pPr>
              <w:pStyle w:val="Normal"/>
              <w:rPr>
                <w:rFonts w:ascii="Verdana; Arial" w:hAnsi="Verdana; Arial" w:cs="Verdana; Arial"/>
                <w:sz w:val="18"/>
              </w:rPr>
            </w:pPr>
            <w:r>
              <w:rPr>
                <w:rFonts w:cs="Verdana; Arial" w:ascii="Verdana; Arial" w:hAnsi="Verdana; Arial"/>
                <w:sz w:val="18"/>
              </w:rPr>
              <w:t>No Preference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Description of my perfect job:</w:t>
            </w:r>
            <w:r>
              <w:rPr>
                <w:rFonts w:cs="Verdana; Arial" w:ascii="Verdana; Arial" w:hAnsi="Verdana; Arial"/>
                <w:sz w:val="18"/>
              </w:rPr>
              <w:br/>
              <w:t>My ideal job would allow me to help a company build their market base through developing marketing strategy and helping them implement it. My goal is to make a significant contribution to a company using my skills in marketing, trading, negotiating and developing new business. My work would be multifaceted, demanding the ability to work on several tasks simutaneously. Challenging, dynamic and innovative would best describe my ideal job. The company would have a high degree of integrity.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Career Level:</w:t>
            </w:r>
          </w:p>
        </w:tc>
        <w:tc>
          <w:tcPr>
            <w:tcW w:w="4500" w:type="dxa"/>
            <w:tcBorders/>
          </w:tcPr>
          <w:p>
            <w:pPr>
              <w:pStyle w:val="Normal"/>
              <w:rPr>
                <w:rFonts w:ascii="Verdana; Arial" w:hAnsi="Verdana; Arial" w:cs="Verdana; Arial"/>
                <w:sz w:val="18"/>
              </w:rPr>
            </w:pPr>
            <w:r>
              <w:rPr>
                <w:rFonts w:cs="Verdana; Arial" w:ascii="Verdana; Arial" w:hAnsi="Verdana; Arial"/>
                <w:sz w:val="18"/>
              </w:rPr>
              <w:t>Management (Manager/Director of Staff)</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b/>
                <w:sz w:val="18"/>
              </w:rPr>
            </w:pPr>
            <w:r>
              <w:rPr>
                <w:rFonts w:cs="Verdana; Arial" w:ascii="Verdana; Arial" w:hAnsi="Verdana; Arial"/>
                <w:b/>
                <w:sz w:val="18"/>
              </w:rPr>
              <w:t>Date of Availability:</w:t>
            </w:r>
          </w:p>
        </w:tc>
        <w:tc>
          <w:tcPr>
            <w:tcW w:w="4500" w:type="dxa"/>
            <w:tcBorders/>
          </w:tcPr>
          <w:p>
            <w:pPr>
              <w:pStyle w:val="Normal"/>
              <w:rPr>
                <w:rFonts w:ascii="Verdana; Arial" w:hAnsi="Verdana; Arial" w:cs="Verdana; Arial"/>
                <w:sz w:val="18"/>
              </w:rPr>
            </w:pPr>
            <w:r>
              <w:rPr>
                <w:rFonts w:cs="Verdana; Arial" w:ascii="Verdana; Arial" w:hAnsi="Verdana; Arial"/>
                <w:sz w:val="18"/>
              </w:rPr>
              <w:t>Immediately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TARGET LOCATIONS</w:t>
            </w:r>
          </w:p>
        </w:tc>
        <w:tc>
          <w:tcPr>
            <w:tcW w:w="2250" w:type="dxa"/>
            <w:tcBorders/>
          </w:tcPr>
          <w:p>
            <w:pPr>
              <w:pStyle w:val="Normal"/>
              <w:rPr>
                <w:rFonts w:ascii="Verdana; Arial" w:hAnsi="Verdana; Arial" w:cs="Verdana; Arial"/>
                <w:b/>
                <w:sz w:val="18"/>
              </w:rPr>
            </w:pPr>
            <w:r>
              <w:rPr>
                <w:rFonts w:cs="Verdana; Arial" w:ascii="Verdana; Arial" w:hAnsi="Verdana; Arial"/>
                <w:b/>
                <w:sz w:val="18"/>
              </w:rPr>
              <w:t>Relocate:</w:t>
            </w:r>
          </w:p>
        </w:tc>
        <w:tc>
          <w:tcPr>
            <w:tcW w:w="4500" w:type="dxa"/>
            <w:tcBorders/>
          </w:tcPr>
          <w:p>
            <w:pPr>
              <w:pStyle w:val="Normal"/>
              <w:rPr>
                <w:rFonts w:ascii="Verdana; Arial" w:hAnsi="Verdana; Arial" w:cs="Verdana; Arial"/>
                <w:sz w:val="18"/>
              </w:rPr>
            </w:pPr>
            <w:r>
              <w:rPr>
                <w:rFonts w:cs="Verdana; Arial" w:ascii="Verdana; Arial" w:hAnsi="Verdana; Arial"/>
                <w:sz w:val="18"/>
              </w:rPr>
              <w:t>No</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US-TN-Nashville</w:t>
            </w:r>
          </w:p>
        </w:tc>
        <w:tc>
          <w:tcPr>
            <w:tcW w:w="2250" w:type="dxa"/>
            <w:tcBorders/>
          </w:tcPr>
          <w:p>
            <w:pPr>
              <w:pStyle w:val="Normal"/>
              <w:snapToGrid w:val="false"/>
              <w:rPr/>
            </w:pPr>
            <w:r>
              <w:rPr/>
            </w:r>
          </w:p>
        </w:tc>
        <w:tc>
          <w:tcPr>
            <w:tcW w:w="2250" w:type="dxa"/>
            <w:tcBorders/>
          </w:tcPr>
          <w:p>
            <w:pPr>
              <w:pStyle w:val="Normal"/>
              <w:snapToGrid w:val="false"/>
              <w:rPr/>
            </w:pPr>
            <w:r>
              <w:rPr/>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4500"/>
      </w:tblGrid>
      <w:tr>
        <w:trPr/>
        <w:tc>
          <w:tcPr>
            <w:tcW w:w="2250" w:type="dxa"/>
            <w:tcBorders/>
          </w:tcPr>
          <w:p>
            <w:pPr>
              <w:pStyle w:val="Normal"/>
              <w:rPr>
                <w:rFonts w:ascii="Verdana; Arial" w:hAnsi="Verdana; Arial" w:cs="Verdana; Arial"/>
                <w:b/>
              </w:rPr>
            </w:pPr>
            <w:r>
              <w:rPr>
                <w:rFonts w:cs="Verdana; Arial" w:ascii="Verdana; Arial" w:hAnsi="Verdana; Arial"/>
                <w:b/>
              </w:rPr>
              <w:t>WORK STATUS</w:t>
            </w:r>
          </w:p>
        </w:tc>
        <w:tc>
          <w:tcPr>
            <w:tcW w:w="2250" w:type="dxa"/>
            <w:tcBorders/>
          </w:tcPr>
          <w:p>
            <w:pPr>
              <w:pStyle w:val="Normal"/>
              <w:rPr>
                <w:rFonts w:ascii="Verdana; Arial" w:hAnsi="Verdana; Arial" w:cs="Verdana; Arial"/>
                <w:sz w:val="18"/>
              </w:rPr>
            </w:pPr>
            <w:r>
              <w:rPr>
                <w:rFonts w:cs="Verdana; Arial" w:ascii="Verdana; Arial" w:hAnsi="Verdana; Arial"/>
                <w:sz w:val="18"/>
              </w:rPr>
              <w:t>US</w:t>
            </w:r>
          </w:p>
        </w:tc>
        <w:tc>
          <w:tcPr>
            <w:tcW w:w="4500" w:type="dxa"/>
            <w:tcBorders/>
          </w:tcPr>
          <w:p>
            <w:pPr>
              <w:pStyle w:val="Normal"/>
              <w:rPr>
                <w:rFonts w:ascii="Verdana; Arial" w:hAnsi="Verdana; Arial" w:cs="Verdana; Arial"/>
                <w:sz w:val="18"/>
              </w:rPr>
            </w:pPr>
            <w:r>
              <w:rPr>
                <w:rFonts w:cs="Verdana; Arial" w:ascii="Verdana; Arial" w:hAnsi="Verdana; Arial"/>
                <w:sz w:val="18"/>
              </w:rPr>
              <w:t>I am authorized to work in this country for any employer.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EXPERIENCE</w:t>
            </w:r>
          </w:p>
        </w:tc>
        <w:tc>
          <w:tcPr>
            <w:tcW w:w="2250" w:type="dxa"/>
            <w:tcBorders/>
          </w:tcPr>
          <w:p>
            <w:pPr>
              <w:pStyle w:val="Normal"/>
              <w:rPr>
                <w:rFonts w:ascii="Verdana; Arial" w:hAnsi="Verdana; Arial" w:cs="Verdana; Arial"/>
                <w:sz w:val="18"/>
              </w:rPr>
            </w:pPr>
            <w:r>
              <w:rPr>
                <w:rFonts w:cs="Verdana; Arial" w:ascii="Verdana; Arial" w:hAnsi="Verdana; Arial"/>
                <w:sz w:val="18"/>
              </w:rPr>
              <w:t>1/1999 - Present</w:t>
            </w:r>
          </w:p>
        </w:tc>
        <w:tc>
          <w:tcPr>
            <w:tcW w:w="2250" w:type="dxa"/>
            <w:tcBorders/>
          </w:tcPr>
          <w:p>
            <w:pPr>
              <w:pStyle w:val="Normal"/>
              <w:rPr>
                <w:rFonts w:ascii="Verdana; Arial" w:hAnsi="Verdana; Arial" w:cs="Verdana; Arial"/>
                <w:sz w:val="18"/>
              </w:rPr>
            </w:pPr>
            <w:r>
              <w:rPr>
                <w:rFonts w:cs="Verdana; Arial" w:ascii="Verdana; Arial" w:hAnsi="Verdana; Arial"/>
                <w:sz w:val="18"/>
              </w:rPr>
              <w:t>Self-employed</w:t>
            </w:r>
          </w:p>
        </w:tc>
        <w:tc>
          <w:tcPr>
            <w:tcW w:w="2250" w:type="dxa"/>
            <w:tcBorders/>
          </w:tcPr>
          <w:p>
            <w:pPr>
              <w:pStyle w:val="Normal"/>
              <w:rPr>
                <w:rFonts w:ascii="Verdana; Arial" w:hAnsi="Verdana; Arial" w:cs="Verdana; Arial"/>
                <w:sz w:val="18"/>
              </w:rPr>
            </w:pPr>
            <w:r>
              <w:rPr>
                <w:rFonts w:cs="Verdana; Arial" w:ascii="Verdana; Arial" w:hAnsi="Verdana; Arial"/>
                <w:sz w:val="18"/>
              </w:rPr>
              <w:t>Goodlettsville/TN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 xml:space="preserve">Independent </w:t>
            </w:r>
            <w:r>
              <w:rPr>
                <w:rFonts w:cs="Verdana; Arial" w:ascii="Verdana; Arial" w:hAnsi="Verdana; Arial"/>
                <w:b/>
                <w:color w:val="FF0000"/>
                <w:sz w:val="18"/>
              </w:rPr>
              <w:t>Trader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Used past experience in trading to profit from swings in the natural </w:t>
            </w:r>
            <w:r>
              <w:rPr>
                <w:rFonts w:cs="Verdana; Arial" w:ascii="Verdana; Arial" w:hAnsi="Verdana; Arial"/>
                <w:b/>
                <w:color w:val="FF0000"/>
                <w:sz w:val="18"/>
              </w:rPr>
              <w:t>gas</w:t>
            </w:r>
            <w:r>
              <w:rPr>
                <w:rFonts w:cs="Verdana; Arial" w:ascii="Verdana; Arial" w:hAnsi="Verdana; Arial"/>
                <w:sz w:val="18"/>
              </w:rPr>
              <w:t xml:space="preserve"> markets as well as trade in other financial markets.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4/1995 - 1/1999</w:t>
            </w:r>
          </w:p>
        </w:tc>
        <w:tc>
          <w:tcPr>
            <w:tcW w:w="2250" w:type="dxa"/>
            <w:tcBorders/>
          </w:tcPr>
          <w:p>
            <w:pPr>
              <w:pStyle w:val="Normal"/>
              <w:rPr>
                <w:rFonts w:ascii="Verdana; Arial" w:hAnsi="Verdana; Arial" w:cs="Verdana; Arial"/>
                <w:sz w:val="18"/>
              </w:rPr>
            </w:pPr>
            <w:r>
              <w:rPr>
                <w:rFonts w:cs="Verdana; Arial" w:ascii="Verdana; Arial" w:hAnsi="Verdana; Arial"/>
                <w:sz w:val="18"/>
              </w:rPr>
              <w:t>Statoil Energy</w:t>
            </w:r>
          </w:p>
        </w:tc>
        <w:tc>
          <w:tcPr>
            <w:tcW w:w="2250" w:type="dxa"/>
            <w:tcBorders/>
          </w:tcPr>
          <w:p>
            <w:pPr>
              <w:pStyle w:val="Normal"/>
              <w:rPr>
                <w:rFonts w:ascii="Verdana; Arial" w:hAnsi="Verdana; Arial" w:cs="Verdana; Arial"/>
                <w:sz w:val="18"/>
              </w:rPr>
            </w:pPr>
            <w:r>
              <w:rPr>
                <w:rFonts w:cs="Verdana; Arial" w:ascii="Verdana; Arial" w:hAnsi="Verdana; Arial"/>
                <w:sz w:val="18"/>
              </w:rPr>
              <w:t>Alexandria/Va</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Regional Marketing and Trading Manager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Marketed, purchased, and managed Statoil's wholesale natural </w:t>
            </w:r>
            <w:r>
              <w:rPr>
                <w:rFonts w:cs="Verdana; Arial" w:ascii="Verdana; Arial" w:hAnsi="Verdana; Arial"/>
                <w:b/>
                <w:color w:val="FF0000"/>
                <w:sz w:val="18"/>
              </w:rPr>
              <w:t>gas</w:t>
            </w:r>
            <w:r>
              <w:rPr>
                <w:rFonts w:cs="Verdana; Arial" w:ascii="Verdana; Arial" w:hAnsi="Verdana; Arial"/>
                <w:sz w:val="18"/>
              </w:rPr>
              <w:t xml:space="preserve"> business to utilities and large end users. Statoil, the national oil company of Norway, is the world's eighth largest energy company and the world's second largest exporter of crude oil. As regional manager, I created 150 new wholesale markets and trading partners, helped the company increase volume more than tenfold, and created an innovative </w:t>
            </w:r>
            <w:r>
              <w:rPr>
                <w:rFonts w:cs="Verdana; Arial" w:ascii="Verdana; Arial" w:hAnsi="Verdana; Arial"/>
                <w:b/>
                <w:color w:val="FF0000"/>
                <w:sz w:val="18"/>
              </w:rPr>
              <w:t>gas</w:t>
            </w:r>
            <w:r>
              <w:rPr>
                <w:rFonts w:cs="Verdana; Arial" w:ascii="Verdana; Arial" w:hAnsi="Verdana; Arial"/>
                <w:sz w:val="18"/>
              </w:rPr>
              <w:t xml:space="preserve"> purchasing program for Washington D.C.'s electric utility, saving the utlity several million dollars. These marketing and new business development skills, which can be utilized by any growing company, resulted in an average gross margin contribution of over $1,000,000 annually.</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5/1992 - 4/1995</w:t>
            </w:r>
          </w:p>
        </w:tc>
        <w:tc>
          <w:tcPr>
            <w:tcW w:w="2250" w:type="dxa"/>
            <w:tcBorders/>
          </w:tcPr>
          <w:p>
            <w:pPr>
              <w:pStyle w:val="Normal"/>
              <w:rPr>
                <w:rFonts w:ascii="Verdana; Arial" w:hAnsi="Verdana; Arial" w:cs="Verdana; Arial"/>
                <w:sz w:val="18"/>
              </w:rPr>
            </w:pPr>
            <w:r>
              <w:rPr>
                <w:rFonts w:cs="Verdana; Arial" w:ascii="Verdana; Arial" w:hAnsi="Verdana; Arial"/>
                <w:sz w:val="18"/>
              </w:rPr>
              <w:t>Statoil Energy</w:t>
            </w:r>
          </w:p>
        </w:tc>
        <w:tc>
          <w:tcPr>
            <w:tcW w:w="2250" w:type="dxa"/>
            <w:tcBorders/>
          </w:tcPr>
          <w:p>
            <w:pPr>
              <w:pStyle w:val="Normal"/>
              <w:rPr>
                <w:rFonts w:ascii="Verdana; Arial" w:hAnsi="Verdana; Arial" w:cs="Verdana; Arial"/>
                <w:sz w:val="18"/>
              </w:rPr>
            </w:pPr>
            <w:r>
              <w:rPr>
                <w:rFonts w:cs="Verdana; Arial" w:ascii="Verdana; Arial" w:hAnsi="Verdana; Arial"/>
                <w:sz w:val="18"/>
              </w:rPr>
              <w:t>Alexandria/Va</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Senior Marketing Representative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As one of the company's original marketers and </w:t>
            </w:r>
            <w:r>
              <w:rPr>
                <w:rFonts w:cs="Verdana; Arial" w:ascii="Verdana; Arial" w:hAnsi="Verdana; Arial"/>
                <w:b/>
                <w:color w:val="FF0000"/>
                <w:sz w:val="18"/>
              </w:rPr>
              <w:t>trader</w:t>
            </w:r>
            <w:r>
              <w:rPr>
                <w:rFonts w:cs="Verdana; Arial" w:ascii="Verdana; Arial" w:hAnsi="Verdana; Arial"/>
                <w:sz w:val="18"/>
              </w:rPr>
              <w:t xml:space="preserve">s, I built the company's program to market </w:t>
            </w:r>
            <w:r>
              <w:rPr>
                <w:rFonts w:cs="Verdana; Arial" w:ascii="Verdana; Arial" w:hAnsi="Verdana; Arial"/>
                <w:b/>
                <w:color w:val="FF0000"/>
                <w:sz w:val="18"/>
              </w:rPr>
              <w:t>gas</w:t>
            </w:r>
            <w:r>
              <w:rPr>
                <w:rFonts w:cs="Verdana; Arial" w:ascii="Verdana; Arial" w:hAnsi="Verdana; Arial"/>
                <w:sz w:val="18"/>
              </w:rPr>
              <w:t xml:space="preserve"> to utilities and large users. The skills developed in building long-term, trusting relationships and in customer service can easily be used to help a company establish or grow a loyal customer base. In addition, the proven ability to coordinate trades in a matter of seconds with various supply, risk management, and transportation departments enables me to bring a high degree of proficiency and cooperation to a fast-paced, very competitve work environment.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4/1989 - 5/1992</w:t>
            </w:r>
          </w:p>
        </w:tc>
        <w:tc>
          <w:tcPr>
            <w:tcW w:w="2250" w:type="dxa"/>
            <w:tcBorders/>
          </w:tcPr>
          <w:p>
            <w:pPr>
              <w:pStyle w:val="Normal"/>
              <w:rPr>
                <w:rFonts w:ascii="Verdana; Arial" w:hAnsi="Verdana; Arial" w:cs="Verdana; Arial"/>
                <w:sz w:val="18"/>
              </w:rPr>
            </w:pPr>
            <w:r>
              <w:rPr>
                <w:rFonts w:cs="Verdana; Arial" w:ascii="Verdana; Arial" w:hAnsi="Verdana; Arial"/>
                <w:sz w:val="18"/>
              </w:rPr>
              <w:t>LEDCO, INC.</w:t>
            </w:r>
          </w:p>
        </w:tc>
        <w:tc>
          <w:tcPr>
            <w:tcW w:w="2250" w:type="dxa"/>
            <w:tcBorders/>
          </w:tcPr>
          <w:p>
            <w:pPr>
              <w:pStyle w:val="Normal"/>
              <w:rPr>
                <w:rFonts w:ascii="Verdana; Arial" w:hAnsi="Verdana; Arial" w:cs="Verdana; Arial"/>
                <w:sz w:val="18"/>
              </w:rPr>
            </w:pPr>
            <w:r>
              <w:rPr>
                <w:rFonts w:cs="Verdana; Arial" w:ascii="Verdana; Arial" w:hAnsi="Verdana; Arial"/>
                <w:sz w:val="18"/>
              </w:rPr>
              <w:t>Houston/TX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Marketing Representative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Traded natural </w:t>
            </w:r>
            <w:r>
              <w:rPr>
                <w:rFonts w:cs="Verdana; Arial" w:ascii="Verdana; Arial" w:hAnsi="Verdana; Arial"/>
                <w:b/>
                <w:color w:val="FF0000"/>
                <w:sz w:val="18"/>
              </w:rPr>
              <w:t>gas</w:t>
            </w:r>
            <w:r>
              <w:rPr>
                <w:rFonts w:cs="Verdana; Arial" w:ascii="Verdana; Arial" w:hAnsi="Verdana; Arial"/>
                <w:sz w:val="18"/>
              </w:rPr>
              <w:t xml:space="preserve"> on the Gulf Coast and East Coast pipelines. Created and implemented LEDCO's first national direct marketing campaign. Led all markerters in sales each full year while at LEDCO.</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6/1986 - 7/1988</w:t>
            </w:r>
          </w:p>
        </w:tc>
        <w:tc>
          <w:tcPr>
            <w:tcW w:w="2250" w:type="dxa"/>
            <w:tcBorders/>
          </w:tcPr>
          <w:p>
            <w:pPr>
              <w:pStyle w:val="Normal"/>
              <w:rPr>
                <w:rFonts w:ascii="Verdana; Arial" w:hAnsi="Verdana; Arial" w:cs="Verdana; Arial"/>
                <w:sz w:val="18"/>
              </w:rPr>
            </w:pPr>
            <w:r>
              <w:rPr>
                <w:rFonts w:cs="Verdana; Arial" w:ascii="Verdana; Arial" w:hAnsi="Verdana; Arial"/>
                <w:sz w:val="18"/>
              </w:rPr>
              <w:t>Trammel Crow Company</w:t>
            </w:r>
          </w:p>
        </w:tc>
        <w:tc>
          <w:tcPr>
            <w:tcW w:w="2250" w:type="dxa"/>
            <w:tcBorders/>
          </w:tcPr>
          <w:p>
            <w:pPr>
              <w:pStyle w:val="Normal"/>
              <w:rPr>
                <w:rFonts w:ascii="Verdana; Arial" w:hAnsi="Verdana; Arial" w:cs="Verdana; Arial"/>
                <w:sz w:val="18"/>
              </w:rPr>
            </w:pPr>
            <w:r>
              <w:rPr>
                <w:rFonts w:cs="Verdana; Arial" w:ascii="Verdana; Arial" w:hAnsi="Verdana; Arial"/>
                <w:sz w:val="18"/>
              </w:rPr>
              <w:t>Dallas/TX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Leasing Agent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Marketed commercial real estate for what was, at that time, the world's largest real estate developer. Used energetic and persistent marketing and new business development to lead all agents in leasing buildings in the company's largest division after only one year. This track record of leading companies in sales and marketing in highly competitve industries is evidence of my ability to help a company increase markets and to extract extra value from sales.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5/1984 - 6/1986</w:t>
            </w:r>
          </w:p>
        </w:tc>
        <w:tc>
          <w:tcPr>
            <w:tcW w:w="2250" w:type="dxa"/>
            <w:tcBorders/>
          </w:tcPr>
          <w:p>
            <w:pPr>
              <w:pStyle w:val="Normal"/>
              <w:rPr>
                <w:rFonts w:ascii="Verdana; Arial" w:hAnsi="Verdana; Arial" w:cs="Verdana; Arial"/>
                <w:sz w:val="18"/>
              </w:rPr>
            </w:pPr>
            <w:r>
              <w:rPr>
                <w:rFonts w:cs="Verdana; Arial" w:ascii="Verdana; Arial" w:hAnsi="Verdana; Arial"/>
                <w:sz w:val="18"/>
              </w:rPr>
              <w:t>Star Technology and Science</w:t>
            </w:r>
          </w:p>
        </w:tc>
        <w:tc>
          <w:tcPr>
            <w:tcW w:w="2250" w:type="dxa"/>
            <w:tcBorders/>
          </w:tcPr>
          <w:p>
            <w:pPr>
              <w:pStyle w:val="Normal"/>
              <w:rPr>
                <w:rFonts w:ascii="Verdana; Arial" w:hAnsi="Verdana; Arial" w:cs="Verdana; Arial"/>
                <w:sz w:val="18"/>
              </w:rPr>
            </w:pPr>
            <w:r>
              <w:rPr>
                <w:rFonts w:cs="Verdana; Arial" w:ascii="Verdana; Arial" w:hAnsi="Verdana; Arial"/>
                <w:sz w:val="18"/>
              </w:rPr>
              <w:t>Houston/TX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Director of Planning and Development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Recruited and coordinated a team of international companies to marekt NASA's Space Shuttles. Developed marketing strategies and business plans for one of the first privately held space companies.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4/1981 - 1/1983</w:t>
            </w:r>
          </w:p>
        </w:tc>
        <w:tc>
          <w:tcPr>
            <w:tcW w:w="2250" w:type="dxa"/>
            <w:tcBorders/>
          </w:tcPr>
          <w:p>
            <w:pPr>
              <w:pStyle w:val="Normal"/>
              <w:rPr>
                <w:rFonts w:ascii="Verdana; Arial" w:hAnsi="Verdana; Arial" w:cs="Verdana; Arial"/>
                <w:sz w:val="18"/>
              </w:rPr>
            </w:pPr>
            <w:r>
              <w:rPr>
                <w:rFonts w:cs="Verdana; Arial" w:ascii="Verdana; Arial" w:hAnsi="Verdana; Arial"/>
                <w:sz w:val="18"/>
              </w:rPr>
              <w:t>Texas Oil, Inc.</w:t>
            </w:r>
          </w:p>
        </w:tc>
        <w:tc>
          <w:tcPr>
            <w:tcW w:w="2250" w:type="dxa"/>
            <w:tcBorders/>
          </w:tcPr>
          <w:p>
            <w:pPr>
              <w:pStyle w:val="Normal"/>
              <w:rPr>
                <w:rFonts w:ascii="Verdana; Arial" w:hAnsi="Verdana; Arial" w:cs="Verdana; Arial"/>
                <w:sz w:val="18"/>
              </w:rPr>
            </w:pPr>
            <w:r>
              <w:rPr>
                <w:rFonts w:cs="Verdana; Arial" w:ascii="Verdana; Arial" w:hAnsi="Verdana; Arial"/>
                <w:sz w:val="18"/>
              </w:rPr>
              <w:t>Houston/TX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b/>
                <w:sz w:val="18"/>
              </w:rPr>
              <w:t xml:space="preserve">Oil </w:t>
            </w:r>
            <w:r>
              <w:rPr>
                <w:rFonts w:cs="Verdana; Arial" w:ascii="Verdana; Arial" w:hAnsi="Verdana; Arial"/>
                <w:b/>
                <w:color w:val="FF0000"/>
                <w:sz w:val="18"/>
              </w:rPr>
              <w:t>Trader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pPr>
            <w:r>
              <w:rPr>
                <w:rFonts w:cs="Verdana; Arial" w:ascii="Verdana; Arial" w:hAnsi="Verdana; Arial"/>
                <w:sz w:val="18"/>
              </w:rPr>
              <w:t xml:space="preserve">Traded two oil, six oil and feedstocks with major refineries and </w:t>
            </w:r>
            <w:r>
              <w:rPr>
                <w:rFonts w:cs="Verdana; Arial" w:ascii="Verdana; Arial" w:hAnsi="Verdana; Arial"/>
                <w:b/>
                <w:color w:val="FF0000"/>
                <w:sz w:val="18"/>
              </w:rPr>
              <w:t>trader</w:t>
            </w:r>
            <w:r>
              <w:rPr>
                <w:rFonts w:cs="Verdana; Arial" w:ascii="Verdana; Arial" w:hAnsi="Verdana; Arial"/>
                <w:sz w:val="18"/>
              </w:rPr>
              <w:t xml:space="preserve">s. Developed and implemeted new marketing strategies. Led all </w:t>
            </w:r>
            <w:r>
              <w:rPr>
                <w:rFonts w:cs="Verdana; Arial" w:ascii="Verdana; Arial" w:hAnsi="Verdana; Arial"/>
                <w:b/>
                <w:color w:val="FF0000"/>
                <w:sz w:val="18"/>
              </w:rPr>
              <w:t>trader</w:t>
            </w:r>
            <w:r>
              <w:rPr>
                <w:rFonts w:cs="Verdana; Arial" w:ascii="Verdana; Arial" w:hAnsi="Verdana; Arial"/>
                <w:sz w:val="18"/>
              </w:rPr>
              <w:t>s in sales.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5/1978 - 4/1981</w:t>
            </w:r>
          </w:p>
        </w:tc>
        <w:tc>
          <w:tcPr>
            <w:tcW w:w="2250" w:type="dxa"/>
            <w:tcBorders/>
          </w:tcPr>
          <w:p>
            <w:pPr>
              <w:pStyle w:val="Normal"/>
              <w:rPr>
                <w:rFonts w:ascii="Verdana; Arial" w:hAnsi="Verdana; Arial" w:cs="Verdana; Arial"/>
                <w:sz w:val="18"/>
              </w:rPr>
            </w:pPr>
            <w:r>
              <w:rPr>
                <w:rFonts w:cs="Verdana; Arial" w:ascii="Verdana; Arial" w:hAnsi="Verdana; Arial"/>
                <w:sz w:val="18"/>
              </w:rPr>
              <w:t>Chubb and Son</w:t>
            </w:r>
          </w:p>
        </w:tc>
        <w:tc>
          <w:tcPr>
            <w:tcW w:w="2250" w:type="dxa"/>
            <w:tcBorders/>
          </w:tcPr>
          <w:p>
            <w:pPr>
              <w:pStyle w:val="Normal"/>
              <w:rPr>
                <w:rFonts w:ascii="Verdana; Arial" w:hAnsi="Verdana; Arial" w:cs="Verdana; Arial"/>
                <w:sz w:val="18"/>
              </w:rPr>
            </w:pPr>
            <w:r>
              <w:rPr>
                <w:rFonts w:cs="Verdana; Arial" w:ascii="Verdana; Arial" w:hAnsi="Verdana; Arial"/>
                <w:sz w:val="18"/>
              </w:rPr>
              <w:t>Houston/TX</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Marine Underwriter</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Wrote, negotiated and marketed insurance contracts for vessels and cargo. Responsible for developing new markets.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EDUCATION</w:t>
            </w:r>
          </w:p>
        </w:tc>
        <w:tc>
          <w:tcPr>
            <w:tcW w:w="2250" w:type="dxa"/>
            <w:tcBorders/>
          </w:tcPr>
          <w:p>
            <w:pPr>
              <w:pStyle w:val="Normal"/>
              <w:rPr>
                <w:rFonts w:ascii="Verdana; Arial" w:hAnsi="Verdana; Arial" w:cs="Verdana; Arial"/>
                <w:sz w:val="18"/>
              </w:rPr>
            </w:pPr>
            <w:r>
              <w:rPr>
                <w:rFonts w:cs="Verdana; Arial" w:ascii="Verdana; Arial" w:hAnsi="Verdana; Arial"/>
                <w:sz w:val="18"/>
              </w:rPr>
              <w:t>12/1983</w:t>
            </w:r>
          </w:p>
        </w:tc>
        <w:tc>
          <w:tcPr>
            <w:tcW w:w="2250" w:type="dxa"/>
            <w:tcBorders/>
          </w:tcPr>
          <w:p>
            <w:pPr>
              <w:pStyle w:val="Normal"/>
              <w:rPr>
                <w:rFonts w:ascii="Verdana; Arial" w:hAnsi="Verdana; Arial" w:cs="Verdana; Arial"/>
                <w:sz w:val="18"/>
              </w:rPr>
            </w:pPr>
            <w:r>
              <w:rPr>
                <w:rFonts w:cs="Verdana; Arial" w:ascii="Verdana; Arial" w:hAnsi="Verdana; Arial"/>
                <w:sz w:val="18"/>
              </w:rPr>
              <w:t>University of Houston</w:t>
            </w:r>
          </w:p>
        </w:tc>
        <w:tc>
          <w:tcPr>
            <w:tcW w:w="2250" w:type="dxa"/>
            <w:tcBorders/>
          </w:tcPr>
          <w:p>
            <w:pPr>
              <w:pStyle w:val="Normal"/>
              <w:rPr>
                <w:rFonts w:ascii="Verdana; Arial" w:hAnsi="Verdana; Arial" w:cs="Verdana; Arial"/>
                <w:sz w:val="18"/>
              </w:rPr>
            </w:pPr>
            <w:r>
              <w:rPr>
                <w:rFonts w:cs="Verdana; Arial" w:ascii="Verdana; Arial" w:hAnsi="Verdana; Arial"/>
                <w:sz w:val="18"/>
              </w:rPr>
              <w:t>US-Texas-Houston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Master's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MBA with a concentration in Marketing and International Business</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6/1977</w:t>
            </w:r>
          </w:p>
        </w:tc>
        <w:tc>
          <w:tcPr>
            <w:tcW w:w="2250" w:type="dxa"/>
            <w:tcBorders/>
          </w:tcPr>
          <w:p>
            <w:pPr>
              <w:pStyle w:val="Normal"/>
              <w:rPr>
                <w:rFonts w:ascii="Verdana; Arial" w:hAnsi="Verdana; Arial" w:cs="Verdana; Arial"/>
                <w:sz w:val="18"/>
              </w:rPr>
            </w:pPr>
            <w:r>
              <w:rPr>
                <w:rFonts w:cs="Verdana; Arial" w:ascii="Verdana; Arial" w:hAnsi="Verdana; Arial"/>
                <w:sz w:val="18"/>
              </w:rPr>
              <w:t>Washington and Lee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US-Virginia-Lexington</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b/>
                <w:sz w:val="18"/>
              </w:rPr>
            </w:pPr>
            <w:r>
              <w:rPr>
                <w:rFonts w:cs="Verdana; Arial" w:ascii="Verdana; Arial" w:hAnsi="Verdana; Arial"/>
                <w:b/>
                <w:sz w:val="18"/>
              </w:rPr>
              <w:t>Bachelor's Degree</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6750"/>
      </w:tblGrid>
      <w:tr>
        <w:trPr/>
        <w:tc>
          <w:tcPr>
            <w:tcW w:w="2250" w:type="dxa"/>
            <w:tcBorders/>
          </w:tcPr>
          <w:p>
            <w:pPr>
              <w:pStyle w:val="Normal"/>
              <w:snapToGrid w:val="false"/>
              <w:rPr/>
            </w:pPr>
            <w:r>
              <w:rPr/>
            </w:r>
          </w:p>
        </w:tc>
        <w:tc>
          <w:tcPr>
            <w:tcW w:w="6750" w:type="dxa"/>
            <w:tcBorders/>
          </w:tcPr>
          <w:p>
            <w:pPr>
              <w:pStyle w:val="Normal"/>
              <w:rPr>
                <w:rFonts w:ascii="Verdana; Arial" w:hAnsi="Verdana; Arial" w:cs="Verdana; Arial"/>
                <w:sz w:val="18"/>
              </w:rPr>
            </w:pPr>
            <w:r>
              <w:rPr>
                <w:rFonts w:cs="Verdana; Arial" w:ascii="Verdana; Arial" w:hAnsi="Verdana; Arial"/>
                <w:sz w:val="18"/>
              </w:rPr>
              <w:t>Bachelor of Science in Business Administration with a concentration in Finance Dean's list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rPr>
                <w:rFonts w:ascii="Verdana; Arial" w:hAnsi="Verdana; Arial" w:cs="Verdana; Arial"/>
                <w:b/>
              </w:rPr>
            </w:pPr>
            <w:r>
              <w:rPr>
                <w:rFonts w:cs="Verdana; Arial" w:ascii="Verdana; Arial" w:hAnsi="Verdana; Arial"/>
                <w:b/>
              </w:rPr>
              <w:t>AFFILIATIONS</w:t>
            </w:r>
          </w:p>
        </w:tc>
        <w:tc>
          <w:tcPr>
            <w:tcW w:w="2250" w:type="dxa"/>
            <w:tcBorders/>
          </w:tcPr>
          <w:p>
            <w:pPr>
              <w:pStyle w:val="Normal"/>
              <w:rPr>
                <w:rFonts w:ascii="Verdana; Arial" w:hAnsi="Verdana; Arial" w:cs="Verdana; Arial"/>
                <w:sz w:val="18"/>
              </w:rPr>
            </w:pPr>
            <w:r>
              <w:rPr>
                <w:rFonts w:cs="Verdana; Arial" w:ascii="Verdana; Arial" w:hAnsi="Verdana; Arial"/>
                <w:sz w:val="18"/>
              </w:rPr>
              <w:t>10/1995 - 9/1997</w:t>
            </w:r>
          </w:p>
        </w:tc>
        <w:tc>
          <w:tcPr>
            <w:tcW w:w="2250" w:type="dxa"/>
            <w:tcBorders/>
          </w:tcPr>
          <w:p>
            <w:pPr>
              <w:pStyle w:val="Normal"/>
              <w:rPr>
                <w:rFonts w:ascii="Verdana; Arial" w:hAnsi="Verdana; Arial" w:cs="Verdana; Arial"/>
                <w:sz w:val="18"/>
              </w:rPr>
            </w:pPr>
            <w:r>
              <w:rPr>
                <w:rFonts w:cs="Verdana; Arial" w:ascii="Verdana; Arial" w:hAnsi="Verdana; Arial"/>
                <w:sz w:val="18"/>
              </w:rPr>
              <w:t>Washington Symphony Orchestra</w:t>
            </w:r>
          </w:p>
        </w:tc>
        <w:tc>
          <w:tcPr>
            <w:tcW w:w="2250" w:type="dxa"/>
            <w:tcBorders/>
          </w:tcPr>
          <w:p>
            <w:pPr>
              <w:pStyle w:val="Normal"/>
              <w:rPr>
                <w:rFonts w:ascii="Verdana; Arial" w:hAnsi="Verdana; Arial" w:cs="Verdana; Arial"/>
                <w:sz w:val="18"/>
              </w:rPr>
            </w:pPr>
            <w:r>
              <w:rPr>
                <w:rFonts w:cs="Verdana; Arial" w:ascii="Verdana; Arial" w:hAnsi="Verdana; Arial"/>
                <w:sz w:val="18"/>
              </w:rPr>
              <w:t>Vice President</w:t>
            </w:r>
          </w:p>
        </w:tc>
      </w:tr>
    </w:tbl>
    <w:p>
      <w:pPr>
        <w:pStyle w:val="Normal"/>
        <w:rPr/>
      </w:pPr>
      <w:r>
        <w:rPr/>
      </w:r>
    </w:p>
    <w:tbl>
      <w:tblPr>
        <w:tblW w:w="9000" w:type="dxa"/>
        <w:jc w:val="start"/>
        <w:tblInd w:w="0" w:type="dxa"/>
        <w:tblLayout w:type="fixed"/>
        <w:tblCellMar>
          <w:top w:w="0" w:type="dxa"/>
          <w:start w:w="0" w:type="dxa"/>
          <w:bottom w:w="0" w:type="dxa"/>
          <w:end w:w="0" w:type="dxa"/>
        </w:tblCellMar>
      </w:tblPr>
      <w:tblGrid>
        <w:gridCol w:w="2250"/>
        <w:gridCol w:w="2250"/>
        <w:gridCol w:w="2250"/>
        <w:gridCol w:w="2250"/>
      </w:tblGrid>
      <w:tr>
        <w:trPr/>
        <w:tc>
          <w:tcPr>
            <w:tcW w:w="2250" w:type="dxa"/>
            <w:tcBorders/>
          </w:tcPr>
          <w:p>
            <w:pPr>
              <w:pStyle w:val="Normal"/>
              <w:snapToGrid w:val="false"/>
              <w:rPr/>
            </w:pPr>
            <w:r>
              <w:rPr/>
            </w:r>
          </w:p>
        </w:tc>
        <w:tc>
          <w:tcPr>
            <w:tcW w:w="2250" w:type="dxa"/>
            <w:tcBorders/>
          </w:tcPr>
          <w:p>
            <w:pPr>
              <w:pStyle w:val="Normal"/>
              <w:rPr>
                <w:rFonts w:ascii="Verdana; Arial" w:hAnsi="Verdana; Arial" w:cs="Verdana; Arial"/>
                <w:sz w:val="18"/>
              </w:rPr>
            </w:pPr>
            <w:r>
              <w:rPr>
                <w:rFonts w:cs="Verdana; Arial" w:ascii="Verdana; Arial" w:hAnsi="Verdana; Arial"/>
                <w:sz w:val="18"/>
              </w:rPr>
              <w:t>10/1989 - 5/1992</w:t>
            </w:r>
          </w:p>
        </w:tc>
        <w:tc>
          <w:tcPr>
            <w:tcW w:w="2250" w:type="dxa"/>
            <w:tcBorders/>
          </w:tcPr>
          <w:p>
            <w:pPr>
              <w:pStyle w:val="Normal"/>
              <w:rPr>
                <w:rFonts w:ascii="Verdana; Arial" w:hAnsi="Verdana; Arial" w:cs="Verdana; Arial"/>
                <w:sz w:val="18"/>
              </w:rPr>
            </w:pPr>
            <w:r>
              <w:rPr>
                <w:rFonts w:cs="Verdana; Arial" w:ascii="Verdana; Arial" w:hAnsi="Verdana; Arial"/>
                <w:sz w:val="18"/>
              </w:rPr>
              <w:t>Washington and Lee University</w:t>
            </w:r>
          </w:p>
        </w:tc>
        <w:tc>
          <w:tcPr>
            <w:tcW w:w="2250" w:type="dxa"/>
            <w:tcBorders/>
          </w:tcPr>
          <w:p>
            <w:pPr>
              <w:pStyle w:val="Normal"/>
              <w:rPr>
                <w:rFonts w:ascii="Verdana; Arial" w:hAnsi="Verdana; Arial" w:cs="Verdana; Arial"/>
                <w:sz w:val="18"/>
              </w:rPr>
            </w:pPr>
            <w:r>
              <w:rPr>
                <w:rFonts w:cs="Verdana; Arial" w:ascii="Verdana; Arial" w:hAnsi="Verdana; Arial"/>
                <w:sz w:val="18"/>
              </w:rPr>
              <w:t>President Houston Alumni</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altName w:val=" 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WHClemons@Yahoo.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2000-11-21T19:59:00Z</dcterms:created>
  <dc:creator>Corp</dc:creator>
  <dc:description/>
  <dc:language>en-CA</dc:language>
  <cp:lastModifiedBy>Corp</cp:lastModifiedBy>
  <dcterms:modified xsi:type="dcterms:W3CDTF">2000-11-21T20:18:00Z</dcterms:modified>
  <cp:revision>1</cp:revision>
  <dc:subject/>
  <dc:title>William Clemons</dc:title>
</cp:coreProperties>
</file>