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sz w:val="24"/>
          <w:lang w:val="en-US"/>
        </w:rPr>
      </w:pPr>
      <w:r>
        <w:rPr>
          <w:sz w:val="24"/>
          <w:lang w:val="en-US"/>
        </w:rPr>
        <w:t xml:space="preserve">Without doubt the big news last week was that the financial markets responded well to the outcome of the presidential election. Businessmen and financial analysts overall praised the way everything took place and expressed their relief at the lack of uncertainty. According to news reports, Latin American stock markets were seen building on last week’s gains as investors, relieved by the July 2 trouble-free election in Mexico, clamored to add regional shares back into their portfolios. Financial analysts encouraged shareholders in Mexico to ride out gains and see just how high the market would go. Stock prices firmed 6.07 percent last week, due to post-electoral enthusiasm.  </w:t>
      </w:r>
    </w:p>
    <w:p>
      <w:pPr>
        <w:pStyle w:val="Normal"/>
        <w:spacing w:lineRule="auto" w:line="360"/>
        <w:jc w:val="both"/>
        <w:rPr>
          <w:sz w:val="24"/>
          <w:lang w:val="en-US"/>
        </w:rPr>
      </w:pPr>
      <w:r>
        <w:rPr>
          <w:sz w:val="24"/>
          <w:lang w:val="en-US"/>
        </w:rPr>
      </w:r>
    </w:p>
    <w:p>
      <w:pPr>
        <w:pStyle w:val="BodyText"/>
        <w:rPr/>
      </w:pPr>
      <w:r>
        <w:rPr>
          <w:rFonts w:cs="Times New Roman" w:ascii="Times New Roman" w:hAnsi="Times New Roman"/>
        </w:rPr>
        <w:t xml:space="preserve">Politics and economics meshed in the last few days, as practically every issue was being considered in terms of Mexico’s new political reality. The private sector is already preparing some proposals they will make to president-elect Vicente Fox. They deal with fiscal reform, industrial policies and deregulation.  Industrialists told the daily </w:t>
      </w:r>
      <w:r>
        <w:rPr>
          <w:rFonts w:cs="Times New Roman" w:ascii="Times New Roman" w:hAnsi="Times New Roman"/>
          <w:i/>
          <w:iCs/>
        </w:rPr>
        <w:t>Reforma</w:t>
      </w:r>
      <w:r>
        <w:rPr>
          <w:rFonts w:cs="Times New Roman" w:ascii="Times New Roman" w:hAnsi="Times New Roman"/>
        </w:rPr>
        <w:t xml:space="preserve"> that they believe the Trade Ministry should be divided into two sections: one for the domestic market and one for the international market.</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Also in the business community, executives said one benefit of a Fox administration could be growth in areas that have traditionally not benefited. “We hope that the new government has the vision and care to safeguard continuity where it is required, and reform sectors where there is an opportunity to increase the rate of growth," Lorenzo Zambrano, CEO of Cemex, (Mexican Cements) was quoted as saying by a Monterrey daily. Carlos Slim praised Fox for “not taking a protagonist attitude (on his victory night), but a constructive one.”</w:t>
      </w:r>
    </w:p>
    <w:p>
      <w:pPr>
        <w:pStyle w:val="Normal"/>
        <w:spacing w:lineRule="auto" w:line="360"/>
        <w:jc w:val="both"/>
        <w:rPr>
          <w:rFonts w:ascii="Times New Roman" w:hAnsi="Times New Roman" w:cs="Times New Roman"/>
          <w:sz w:val="24"/>
          <w:lang w:val="en-US"/>
        </w:rPr>
      </w:pPr>
      <w:r>
        <w:rPr>
          <w:rFonts w:cs="Times New Roman"/>
          <w:sz w:val="24"/>
          <w:lang w:val="en-US"/>
        </w:rPr>
      </w:r>
    </w:p>
    <w:p>
      <w:pPr>
        <w:pStyle w:val="Normal"/>
        <w:spacing w:lineRule="auto" w:line="360"/>
        <w:jc w:val="both"/>
        <w:rPr>
          <w:sz w:val="24"/>
          <w:lang w:val="en-US"/>
        </w:rPr>
      </w:pPr>
      <w:r>
        <w:rPr>
          <w:sz w:val="24"/>
          <w:lang w:val="en-US"/>
        </w:rPr>
        <w:t>Fox met with business leaders two days after his election. Claudio X. Gonzalez, head of the Business Coordinating Council, presented him with a list of ten points the private sector would like him to address once in power. They include: legal security and rule of law; macro economic stability; the fiscal framework; economic deregulation; investment in human capital; investment in basic economic infrastructure; and energy reform.</w:t>
      </w:r>
    </w:p>
    <w:p>
      <w:pPr>
        <w:pStyle w:val="Normal"/>
        <w:spacing w:lineRule="auto" w:line="360"/>
        <w:jc w:val="both"/>
        <w:rPr>
          <w:sz w:val="24"/>
          <w:lang w:val="en-US"/>
        </w:rPr>
      </w:pPr>
      <w:r>
        <w:rPr>
          <w:sz w:val="24"/>
          <w:lang w:val="en-US"/>
        </w:rPr>
        <w:t>Argentine auto sales Internet site DeAutos.com has merged with Mexico’s Autoshop.com.mx in order to push into the U.S. Hispanic market, according to a company news release. The combined company, to be known as DeAutos International, will have a total market value of about 30 million dollars. It will be owned by investment fund The Southern Cross, and by Carso Group auction site DeRemate.com.</w:t>
      </w:r>
    </w:p>
    <w:p>
      <w:pPr>
        <w:pStyle w:val="Normal"/>
        <w:spacing w:lineRule="auto" w:line="360"/>
        <w:jc w:val="both"/>
        <w:rPr>
          <w:sz w:val="24"/>
          <w:lang w:val="en-US"/>
        </w:rPr>
      </w:pPr>
      <w:r>
        <w:rPr>
          <w:sz w:val="24"/>
          <w:lang w:val="en-US"/>
        </w:rPr>
      </w:r>
    </w:p>
    <w:p>
      <w:pPr>
        <w:pStyle w:val="Normal"/>
        <w:spacing w:lineRule="auto" w:line="360"/>
        <w:jc w:val="both"/>
        <w:rPr>
          <w:sz w:val="24"/>
          <w:lang w:val="en-US"/>
        </w:rPr>
      </w:pPr>
      <w:r>
        <w:rPr>
          <w:sz w:val="24"/>
          <w:lang w:val="en-US"/>
        </w:rPr>
        <w:t>U.S. economist Rudiger Dornbusch once again called for a currency board in Mexico to coincide with the first change of party rule. According to news reports, Dornbusch said incoming President Vicente Fox should take advantage of the government hand over to eliminate swings in the peso currency, either through the creation of a currency board or through the “full dollarization of the Mexican economy.”</w:t>
      </w:r>
    </w:p>
    <w:p>
      <w:pPr>
        <w:pStyle w:val="Normal"/>
        <w:spacing w:lineRule="auto" w:line="360"/>
        <w:jc w:val="both"/>
        <w:rPr>
          <w:sz w:val="24"/>
          <w:lang w:val="en-US"/>
        </w:rPr>
      </w:pPr>
      <w:r>
        <w:rPr>
          <w:sz w:val="24"/>
          <w:lang w:val="en-US"/>
        </w:rPr>
      </w:r>
    </w:p>
    <w:p>
      <w:pPr>
        <w:pStyle w:val="Normal"/>
        <w:spacing w:lineRule="auto" w:line="360"/>
        <w:jc w:val="both"/>
        <w:rPr>
          <w:sz w:val="24"/>
          <w:lang w:val="en-US"/>
        </w:rPr>
      </w:pPr>
      <w:r>
        <w:rPr>
          <w:sz w:val="24"/>
          <w:lang w:val="en-US"/>
        </w:rPr>
        <w:t xml:space="preserve">According to Luis Ernesto Derbez, chief economic adviser to Vicente Fox, the president-elect will probably have to work with a tight spending budget during his first year in power, since legislation to raise income will most likely be put off until after he takes office. During a conference call sponsored by Morgan Stanley Dean Witter, Derbez said that Fox’s economic team is finding quite a “receptive attitude” from President Ernesto Zedillo’s government. Zedillo has insisted that the transition period will not lead to any kind of economic crisis, like the one he inherited when he took office. Derbez said his team is working closely with Zedillo officials to have a 2001 budget presented to Congress by the end of September. “We would like to be as conservative as possible in terms of the revenue side in the next budget and have a target of about 0.5 percentage of GDP as a public-sector deficit for the year 2001,” Derbez said. Zedillo’s government has had a goal of fiscal deficit of 1.0 percent of gross domestic product (GDP) this year, down from 1.2 percent of GDP in 1999. Fox has said he wants sweeping tax reform in order to boost tax revenues, now at 11 percent of GDP. </w:t>
      </w:r>
    </w:p>
    <w:p>
      <w:pPr>
        <w:pStyle w:val="Normal"/>
        <w:spacing w:lineRule="auto" w:line="360"/>
        <w:jc w:val="both"/>
        <w:rPr>
          <w:sz w:val="24"/>
          <w:lang w:val="en-US"/>
        </w:rPr>
      </w:pPr>
      <w:r>
        <w:rPr>
          <w:sz w:val="24"/>
          <w:lang w:val="en-US"/>
        </w:rPr>
      </w:r>
    </w:p>
    <w:p>
      <w:pPr>
        <w:pStyle w:val="Normal"/>
        <w:spacing w:lineRule="auto" w:line="360"/>
        <w:jc w:val="both"/>
        <w:rPr>
          <w:sz w:val="24"/>
          <w:lang w:val="en-US"/>
        </w:rPr>
      </w:pPr>
      <w:r>
        <w:rPr>
          <w:sz w:val="24"/>
          <w:lang w:val="en-US"/>
        </w:rPr>
        <w:t>Derbez and Eduardo Sojo, another top aide of Fox, are said to be strong candidates for the top economic posts in Fox’s cabinet.</w:t>
      </w:r>
    </w:p>
    <w:p>
      <w:pPr>
        <w:pStyle w:val="Normal"/>
        <w:spacing w:lineRule="auto" w:line="360"/>
        <w:jc w:val="both"/>
        <w:rPr>
          <w:sz w:val="24"/>
          <w:lang w:val="en-US"/>
        </w:rPr>
      </w:pPr>
      <w:r>
        <w:rPr>
          <w:sz w:val="24"/>
          <w:lang w:val="en-US"/>
        </w:rPr>
      </w:r>
    </w:p>
    <w:p>
      <w:pPr>
        <w:pStyle w:val="Normal"/>
        <w:spacing w:lineRule="auto" w:line="360"/>
        <w:jc w:val="both"/>
        <w:rPr>
          <w:sz w:val="24"/>
          <w:lang w:val="en-US"/>
        </w:rPr>
      </w:pPr>
      <w:r>
        <w:rPr>
          <w:sz w:val="24"/>
          <w:lang w:val="en-US"/>
        </w:rPr>
        <w:t>In a statement that is sure to ruffle feathers north of the border, Fox told the U.S. network ABC that he is in favor of an open border between Mexico and the United States within 10 years to “terminate“ illegal immigration. Fox said Mexico should have the same border policy with the United States as Canada. He acknowledged Mexico’s share in the problem and reiterated his goal to create more jobs in Mexico to eliminate the need for Mexicans to move north. He said as long as a Mexican worker earns 5 dollars a day and a U.S. worker earns 60 dollars, immigration will continue.</w:t>
      </w:r>
    </w:p>
    <w:p>
      <w:pPr>
        <w:pStyle w:val="Normal"/>
        <w:spacing w:lineRule="auto" w:line="360"/>
        <w:jc w:val="both"/>
        <w:rPr>
          <w:sz w:val="24"/>
          <w:lang w:val="en-US"/>
        </w:rPr>
      </w:pPr>
      <w:r>
        <w:rPr>
          <w:sz w:val="24"/>
          <w:lang w:val="en-US"/>
        </w:rPr>
      </w:r>
    </w:p>
    <w:p>
      <w:pPr>
        <w:pStyle w:val="Normal"/>
        <w:spacing w:lineRule="auto" w:line="360"/>
        <w:jc w:val="both"/>
        <w:rPr>
          <w:sz w:val="24"/>
          <w:lang w:val="en-US"/>
        </w:rPr>
      </w:pPr>
      <w:r>
        <w:rPr>
          <w:sz w:val="24"/>
          <w:lang w:val="en-US"/>
        </w:rPr>
        <w:t>Much has been written these days about the enormous role that Zedillo played on the night of the election, and in the ensuing days. But no one summed it up better than the Los Angeles Times: “He was the accidental president, a leader deemed so politically inept that many predicted he wouldn’t finish his term. In the end, however, Ernesto Zedillo made history by setting Mexico on course for its first peaceful transfer of power to another party.”</w:t>
      </w:r>
    </w:p>
    <w:p>
      <w:pPr>
        <w:pStyle w:val="Normal"/>
        <w:spacing w:lineRule="auto" w:line="360"/>
        <w:jc w:val="both"/>
        <w:rPr>
          <w:rFonts w:ascii="Arial" w:hAnsi="Arial" w:cs="Arial"/>
          <w:sz w:val="24"/>
          <w:lang w:val="en-US"/>
        </w:rPr>
      </w:pPr>
      <w:r>
        <w:rPr>
          <w:rFonts w:cs="Arial" w:ascii="Arial" w:hAnsi="Arial"/>
          <w:sz w:val="24"/>
          <w:lang w:val="en-US"/>
        </w:rPr>
      </w:r>
    </w:p>
    <w:sectPr>
      <w:headerReference w:type="default" r:id="rId2"/>
      <w:footerReference w:type="default" r:id="rId3"/>
      <w:type w:val="nextPage"/>
      <w:pgSz w:w="12240" w:h="15840"/>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bCs/>
        <w:lang w:val="en-US"/>
      </w:rPr>
      <w:t>Prepared by Edelman México</w:t>
      <w:tab/>
      <w:tab/>
      <w:t xml:space="preserve">July 10, 2000 /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w:t>
    </w:r>
    <w:r>
      <w:rPr>
        <w:rStyle w:val="PageNumber"/>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val="en-US"/>
      </w:rPr>
      <w:tab/>
    </w:r>
    <w:r>
      <w:rPr>
        <w:b/>
        <w:bCs/>
        <w:sz w:val="24"/>
        <w:lang w:val="en-US"/>
      </w:rPr>
      <w:t>Weekly Summary</w:t>
    </w:r>
  </w:p>
  <w:p>
    <w:pPr>
      <w:pStyle w:val="Header"/>
      <w:pBdr>
        <w:bottom w:val="single" w:sz="4" w:space="1" w:color="000000"/>
      </w:pBdr>
      <w:rPr/>
    </w:pPr>
    <w:r>
      <w:rPr>
        <w:b/>
        <w:bCs/>
        <w:lang w:val="en-US"/>
      </w:rPr>
      <w:tab/>
    </w:r>
    <w:r>
      <w:rPr>
        <w:b/>
        <w:bCs/>
        <w:sz w:val="24"/>
        <w:lang w:val="en-US"/>
      </w:rPr>
      <w:t>July 10</w:t>
    </w:r>
    <w:r>
      <w:rPr>
        <w:b/>
        <w:bCs/>
        <w:lang w:val="en-US"/>
      </w:rPr>
      <w:t>,</w:t>
    </w:r>
    <w:r>
      <w:rPr>
        <w:b/>
        <w:bCs/>
        <w:sz w:val="24"/>
        <w:lang w:val="en-US"/>
      </w:rPr>
      <w:t xml:space="preserve"> 2000</w:t>
    </w:r>
  </w:p>
</w:hdr>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2000-07-19T16:11:00Z</dcterms:created>
  <dc:creator>Andrea Dabrowski</dc:creator>
  <dc:description/>
  <dc:language>en-CA</dc:language>
  <cp:lastModifiedBy>Verónica Valencia</cp:lastModifiedBy>
  <cp:lastPrinted>2000-06-13T09:56:00Z</cp:lastPrinted>
  <dcterms:modified xsi:type="dcterms:W3CDTF">2000-07-19T16:11:00Z</dcterms:modified>
  <cp:revision>2</cp:revision>
  <dc:subject/>
  <dc:title>December 13, 1994</dc:title>
</cp:coreProperties>
</file>