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widowControl/>
        <w:ind w:hanging="0" w:start="0"/>
        <w:jc w:val="start"/>
        <w:rPr>
          <w:sz w:val="22"/>
        </w:rPr>
      </w:pPr>
      <w:r>
        <w:rPr>
          <w:sz w:val="22"/>
        </w:rPr>
        <w:t>DRAFT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[ENA Letterhead]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23 June, 2000</w:t>
      </w:r>
    </w:p>
    <w:p>
      <w:pPr>
        <w:pStyle w:val="Header"/>
        <w:widowControl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Westinghouse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Indent"/>
        <w:widowControl/>
        <w:rPr>
          <w:sz w:val="22"/>
        </w:rPr>
      </w:pPr>
      <w:r>
        <w:rPr>
          <w:sz w:val="22"/>
        </w:rPr>
        <w:t>Reference: Authorization for Operational Energy Corp (“OEC”)  to Execute the terms of Contract xxxxxxx, yyyyyyy, and zzzzzzz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Dear Mr. zzzzzzzzzzzzz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This letter authorizes OEC, including OEC’s Plant Manager at Enron’s Gleason, TN and Wheatland, IN facilities, to act as Purchaser for purposes of Article XIV (Warranties) of the referenced contracts.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Please let me know if you have any questions regarding this contract.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Sincerely,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Mitch Robinson</w:t>
      </w:r>
    </w:p>
    <w:p>
      <w:pPr>
        <w:pStyle w:val="Normal"/>
        <w:rPr>
          <w:sz w:val="22"/>
        </w:rPr>
      </w:pPr>
      <w:r>
        <w:rPr>
          <w:sz w:val="22"/>
        </w:rPr>
        <w:t>Commercial Director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headerReference w:type="first" r:id="rId3"/>
      <w:type w:val="nextPage"/>
      <w:pgSz w:w="12240" w:h="15840"/>
      <w:pgMar w:left="1800" w:right="1800" w:gutter="0" w:header="706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>Mr. Mitch Robinson</w:t>
    </w:r>
  </w:p>
  <w:p>
    <w:pPr>
      <w:pStyle w:val="Header"/>
      <w:widowControl/>
      <w:rPr/>
    </w:pPr>
    <w:r>
      <w:rPr/>
      <w:t>May __, 2000</w:t>
    </w:r>
  </w:p>
  <w:p>
    <w:pPr>
      <w:pStyle w:val="Header"/>
      <w:widowControl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sz w:val="32"/>
      <w:lang w:eastAsia="en-U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widowControl w:val="false"/>
    </w:pPr>
    <w:rPr>
      <w:i/>
      <w:sz w:val="24"/>
      <w:lang w:eastAsia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153" w:leader="none"/>
        <w:tab w:val="right" w:pos="8306" w:leader="none"/>
      </w:tabs>
    </w:pPr>
    <w:rPr>
      <w:sz w:val="24"/>
      <w:lang w:eastAsia="en-U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2000-06-22T16:47:00Z</dcterms:created>
  <dc:creator>mrobins</dc:creator>
  <dc:description/>
  <dc:language>en-CA</dc:language>
  <cp:lastModifiedBy>mrobins</cp:lastModifiedBy>
  <cp:lastPrinted>2000-05-30T15:09:00Z</cp:lastPrinted>
  <dcterms:modified xsi:type="dcterms:W3CDTF">2000-06-22T17:02:00Z</dcterms:modified>
  <cp:revision>4</cp:revision>
  <dc:subject/>
  <dc:title>DRAFT</dc:title>
</cp:coreProperties>
</file>