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Web"/>
        <w:spacing w:before="100" w:after="100"/>
        <w:rPr/>
      </w:pPr>
      <w:r>
        <w:rPr>
          <w:rFonts w:cs="Helvetica" w:ascii="Helvetica" w:hAnsi="Helvetica"/>
          <w:b/>
          <w:bCs/>
          <w:sz w:val="20"/>
          <w:szCs w:val="20"/>
        </w:rPr>
        <w:t>POWER CUTS: Is Utility Deregulation A Flop?</w:t>
      </w:r>
      <w:r>
        <w:rPr>
          <w:rFonts w:cs="Helvetica" w:ascii="Helvetica" w:hAnsi="Helvetica"/>
          <w:sz w:val="20"/>
          <w:szCs w:val="20"/>
        </w:rPr>
        <w:t xml:space="preserve"> </w:t>
        <w:br/>
        <w:t xml:space="preserve">By Mark Golden </w:t>
        <w:br/>
        <w:t xml:space="preserve">  </w:t>
        <w:br/>
        <w:t xml:space="preserve">08/15/2000 </w:t>
        <w:br/>
        <w:t xml:space="preserve">Dow Jones Energy Service </w:t>
        <w:br/>
        <w:t xml:space="preserve">(Copyright (c) 2000, Dow Jones &amp; Company, Inc.) </w:t>
      </w:r>
    </w:p>
    <w:p>
      <w:pPr>
        <w:pStyle w:val="NormalWeb"/>
        <w:rPr>
          <w:rFonts w:ascii="Helvetica" w:hAnsi="Helvetica" w:cs="Helvetica"/>
          <w:sz w:val="20"/>
          <w:szCs w:val="20"/>
        </w:rPr>
      </w:pPr>
      <w:r>
        <w:rPr>
          <w:rFonts w:cs="Helvetica" w:ascii="Helvetica" w:hAnsi="Helvetica"/>
          <w:sz w:val="20"/>
          <w:szCs w:val="20"/>
        </w:rPr>
        <w:t xml:space="preserve">NEW YORK (Dow Jones)--Asked two months ago about electric utility deregulation, most Americans would have needed to phone a friend, ask the audience, or use their fifty-fifty, in the words of a popular television show. </w:t>
      </w:r>
    </w:p>
    <w:p>
      <w:pPr>
        <w:pStyle w:val="NormalWeb"/>
        <w:rPr>
          <w:rFonts w:ascii="Helvetica" w:hAnsi="Helvetica" w:cs="Helvetica"/>
          <w:sz w:val="20"/>
          <w:szCs w:val="20"/>
        </w:rPr>
      </w:pPr>
      <w:r>
        <w:rPr>
          <w:rFonts w:cs="Helvetica" w:ascii="Helvetica" w:hAnsi="Helvetica"/>
          <w:sz w:val="20"/>
          <w:szCs w:val="20"/>
        </w:rPr>
        <w:t xml:space="preserve">Now, many of them have a view on the issue, and it's not a positive one. </w:t>
      </w:r>
    </w:p>
    <w:p>
      <w:pPr>
        <w:pStyle w:val="NormalWeb"/>
        <w:rPr>
          <w:rFonts w:ascii="Helvetica" w:hAnsi="Helvetica" w:cs="Helvetica"/>
          <w:sz w:val="20"/>
          <w:szCs w:val="20"/>
        </w:rPr>
      </w:pPr>
      <w:r>
        <w:rPr>
          <w:rFonts w:cs="Helvetica" w:ascii="Helvetica" w:hAnsi="Helvetica"/>
          <w:sz w:val="20"/>
          <w:szCs w:val="20"/>
        </w:rPr>
        <w:t xml:space="preserve">San Diegans have seen their electricity bills more than double in recent months, and are holding anti-deregulation demonstrations. The New York City Council Consumer Affairs Committee received hundreds of angry letters about deregulation after utility Consolidated Edison Co.(ED) told customers to expect bills this summer to be 30% over last year's. </w:t>
      </w:r>
    </w:p>
    <w:p>
      <w:pPr>
        <w:pStyle w:val="NormalWeb"/>
        <w:rPr>
          <w:rFonts w:ascii="Helvetica" w:hAnsi="Helvetica" w:cs="Helvetica"/>
          <w:sz w:val="20"/>
          <w:szCs w:val="20"/>
        </w:rPr>
      </w:pPr>
      <w:r>
        <w:rPr>
          <w:rFonts w:cs="Helvetica" w:ascii="Helvetica" w:hAnsi="Helvetica"/>
          <w:sz w:val="20"/>
          <w:szCs w:val="20"/>
        </w:rPr>
        <w:t xml:space="preserve">Poll after poll over the past few years has shown most consumers indifferent to the idea of saving a few dollars on electricity. But spending a few more is a different matter. Across the country, consumers are joining the national debate on utility deregulation with a vengeance, and asking: "Is utility deregulation failing?" </w:t>
      </w:r>
    </w:p>
    <w:p>
      <w:pPr>
        <w:pStyle w:val="NormalWeb"/>
        <w:rPr>
          <w:rFonts w:ascii="Helvetica" w:hAnsi="Helvetica" w:cs="Helvetica"/>
          <w:sz w:val="20"/>
          <w:szCs w:val="20"/>
        </w:rPr>
      </w:pPr>
      <w:r>
        <w:rPr>
          <w:rFonts w:cs="Helvetica" w:ascii="Helvetica" w:hAnsi="Helvetica"/>
          <w:sz w:val="20"/>
          <w:szCs w:val="20"/>
        </w:rPr>
        <w:t xml:space="preserve">"The prices paid for power on certain days this summer have been far in excess of what one would expect from a properly functioning competitive market," U.S. Energy Secretary Bill Richardson, in backing a cap on wholesale electricity prices in California. </w:t>
      </w:r>
    </w:p>
    <w:p>
      <w:pPr>
        <w:pStyle w:val="NormalWeb"/>
        <w:rPr>
          <w:rFonts w:ascii="Helvetica" w:hAnsi="Helvetica" w:cs="Helvetica"/>
          <w:sz w:val="20"/>
          <w:szCs w:val="20"/>
        </w:rPr>
      </w:pPr>
      <w:r>
        <w:rPr>
          <w:rFonts w:cs="Helvetica" w:ascii="Helvetica" w:hAnsi="Helvetica"/>
          <w:sz w:val="20"/>
          <w:szCs w:val="20"/>
        </w:rPr>
        <w:t xml:space="preserve">Consumers are just waking up to the reality of volatile electricity markets, but others have been grappling with it for a while. </w:t>
      </w:r>
    </w:p>
    <w:p>
      <w:pPr>
        <w:pStyle w:val="NormalWeb"/>
        <w:rPr>
          <w:rFonts w:ascii="Helvetica" w:hAnsi="Helvetica" w:cs="Helvetica"/>
          <w:sz w:val="20"/>
          <w:szCs w:val="20"/>
        </w:rPr>
      </w:pPr>
      <w:r>
        <w:rPr>
          <w:rFonts w:cs="Helvetica" w:ascii="Helvetica" w:hAnsi="Helvetica"/>
          <w:sz w:val="20"/>
          <w:szCs w:val="20"/>
        </w:rPr>
        <w:t xml:space="preserve">Until San Diego residents got hit with higher electricity prices, only energy companies, utilities and industrial power users had been shaken by high prices due to deregulation. </w:t>
      </w:r>
    </w:p>
    <w:p>
      <w:pPr>
        <w:pStyle w:val="NormalWeb"/>
        <w:rPr>
          <w:rFonts w:ascii="Helvetica" w:hAnsi="Helvetica" w:cs="Helvetica"/>
          <w:sz w:val="20"/>
          <w:szCs w:val="20"/>
        </w:rPr>
      </w:pPr>
      <w:r>
        <w:rPr>
          <w:rFonts w:cs="Helvetica" w:ascii="Helvetica" w:hAnsi="Helvetica"/>
          <w:sz w:val="20"/>
          <w:szCs w:val="20"/>
        </w:rPr>
        <w:t xml:space="preserve">These companies have taken some blows from the volatile wholesale electricity market, which has grown to $100 billion annually since the beginning of deregulation in 1992. It is controlled by federal regulators, unlike consumer - or so-called retail - markets, which are controlled at the state level. For the third summer in a row, price spikes in wholesale markets have cost several utilities tens of millions of dollars. </w:t>
      </w:r>
    </w:p>
    <w:p>
      <w:pPr>
        <w:pStyle w:val="NormalWeb"/>
        <w:rPr>
          <w:rFonts w:ascii="Helvetica" w:hAnsi="Helvetica" w:cs="Helvetica"/>
          <w:sz w:val="20"/>
          <w:szCs w:val="20"/>
        </w:rPr>
      </w:pPr>
      <w:r>
        <w:rPr>
          <w:rFonts w:cs="Helvetica" w:ascii="Helvetica" w:hAnsi="Helvetica"/>
          <w:sz w:val="20"/>
          <w:szCs w:val="20"/>
        </w:rPr>
        <w:t xml:space="preserve">Now that the issue has hit consumers' radar screens, politicians and regulators are scrambling to react. </w:t>
      </w:r>
    </w:p>
    <w:p>
      <w:pPr>
        <w:pStyle w:val="NormalWeb"/>
        <w:rPr>
          <w:rFonts w:ascii="Helvetica" w:hAnsi="Helvetica" w:cs="Helvetica"/>
          <w:sz w:val="20"/>
          <w:szCs w:val="20"/>
        </w:rPr>
      </w:pPr>
      <w:r>
        <w:rPr>
          <w:rFonts w:cs="Helvetica" w:ascii="Helvetica" w:hAnsi="Helvetica"/>
          <w:sz w:val="20"/>
          <w:szCs w:val="20"/>
        </w:rPr>
        <w:t xml:space="preserve">Last week, California legislators, at the state governor's request, sided with voters by unanimously passing a bill ending market-based rates for California residents, including retroactive pricing to June that will cut San Diegans' bills in half. </w:t>
      </w:r>
    </w:p>
    <w:p>
      <w:pPr>
        <w:pStyle w:val="NormalWeb"/>
        <w:rPr>
          <w:rFonts w:ascii="Helvetica" w:hAnsi="Helvetica" w:cs="Helvetica"/>
          <w:sz w:val="20"/>
          <w:szCs w:val="20"/>
        </w:rPr>
      </w:pPr>
      <w:r>
        <w:rPr>
          <w:rFonts w:cs="Helvetica" w:ascii="Helvetica" w:hAnsi="Helvetica"/>
          <w:sz w:val="20"/>
          <w:szCs w:val="20"/>
        </w:rPr>
        <w:t xml:space="preserve">Two weeks ago, the Federal Energy Regulatory Commission ordered a $1,000 per megawatthour cap on wholesale electricity in New York state. FERC also approved a request by a single utility - Nstar (NST) - for a $1,000/MWh price cap on power bought and sold throughout New England, despite strong opposition by the region's independent power grid operator. </w:t>
      </w:r>
    </w:p>
    <w:p>
      <w:pPr>
        <w:pStyle w:val="HTMLPreformatted"/>
        <w:rPr>
          <w:rFonts w:ascii="Lucida Console" w:hAnsi="Lucida Console" w:cs="Lucida Console"/>
          <w:sz w:val="15"/>
          <w:szCs w:val="15"/>
        </w:rPr>
      </w:pPr>
      <w:r>
        <w:rPr>
          <w:rFonts w:eastAsia="Lucida Console" w:cs="Lucida Console" w:ascii="Lucida Console" w:hAnsi="Lucida Console"/>
          <w:sz w:val="15"/>
          <w:szCs w:val="15"/>
        </w:rPr>
        <w:t xml:space="preserve">   </w:t>
      </w:r>
      <w:r>
        <w:rPr>
          <w:rFonts w:cs="Lucida Console" w:ascii="Lucida Console" w:hAnsi="Lucida Console"/>
          <w:sz w:val="15"/>
          <w:szCs w:val="15"/>
        </w:rPr>
        <w:t xml:space="preserve">Free Marketeers See Bluer Skies Ahead   </w:t>
      </w:r>
    </w:p>
    <w:p>
      <w:pPr>
        <w:pStyle w:val="Normal"/>
        <w:rPr>
          <w:rFonts w:ascii="Helvetica" w:hAnsi="Helvetica" w:cs="Helvetica"/>
          <w:sz w:val="20"/>
          <w:szCs w:val="20"/>
        </w:rPr>
      </w:pPr>
      <w:r>
        <w:rPr>
          <w:rFonts w:cs="Helvetica" w:ascii="Helvetica" w:hAnsi="Helvetica"/>
          <w:sz w:val="20"/>
          <w:szCs w:val="20"/>
        </w:rPr>
        <w:t xml:space="preserve">But deregulation still has strong proponents, despite events of the past few months. </w:t>
      </w:r>
    </w:p>
    <w:p>
      <w:pPr>
        <w:pStyle w:val="NormalWeb"/>
        <w:spacing w:before="0" w:after="0"/>
        <w:rPr>
          <w:rFonts w:ascii="Helvetica" w:hAnsi="Helvetica" w:cs="Helvetica"/>
          <w:sz w:val="20"/>
          <w:szCs w:val="20"/>
        </w:rPr>
      </w:pPr>
      <w:r>
        <w:rPr>
          <w:rFonts w:cs="Helvetica" w:ascii="Helvetica" w:hAnsi="Helvetica"/>
          <w:sz w:val="20"/>
          <w:szCs w:val="20"/>
        </w:rPr>
        <w:t xml:space="preserve">Energy companies including Enron Corp. (ENE), Dynegy (DYN) and Duke Energy Corp. (DUK) remain convinced they'll see big benefits from gaining electricity customers nationally in deregulated markets. </w:t>
      </w:r>
    </w:p>
    <w:p>
      <w:pPr>
        <w:pStyle w:val="NormalWeb"/>
        <w:spacing w:before="0" w:after="0"/>
        <w:rPr>
          <w:rFonts w:ascii="Helvetica" w:hAnsi="Helvetica" w:cs="Helvetica"/>
          <w:sz w:val="20"/>
          <w:szCs w:val="20"/>
        </w:rPr>
      </w:pPr>
      <w:r>
        <w:rPr>
          <w:rFonts w:cs="Helvetica" w:ascii="Helvetica" w:hAnsi="Helvetica"/>
          <w:sz w:val="20"/>
          <w:szCs w:val="20"/>
        </w:rPr>
        <w:t xml:space="preserve">Even businesses that are paying a lot more now for electricity than they used to want to stay the course. </w:t>
      </w:r>
    </w:p>
    <w:p>
      <w:pPr>
        <w:pStyle w:val="NormalWeb"/>
        <w:spacing w:before="0" w:after="0"/>
        <w:rPr>
          <w:rFonts w:ascii="Helvetica" w:hAnsi="Helvetica" w:cs="Helvetica"/>
          <w:sz w:val="20"/>
          <w:szCs w:val="20"/>
        </w:rPr>
      </w:pPr>
      <w:r>
        <w:rPr>
          <w:rFonts w:cs="Helvetica" w:ascii="Helvetica" w:hAnsi="Helvetica"/>
          <w:sz w:val="20"/>
          <w:szCs w:val="20"/>
        </w:rPr>
        <w:t xml:space="preserve">In 1996, before big industrial companies like Boeing Co. (BA) pushed for deregulated electricity markets, Pacific Northwest businesses were paying less than 4 cents per kilowatt-hour, well below the national average. </w:t>
      </w:r>
    </w:p>
    <w:p>
      <w:pPr>
        <w:pStyle w:val="NormalWeb"/>
        <w:spacing w:before="0" w:after="0"/>
        <w:rPr>
          <w:rFonts w:ascii="Helvetica" w:hAnsi="Helvetica" w:cs="Helvetica"/>
          <w:sz w:val="20"/>
          <w:szCs w:val="20"/>
        </w:rPr>
      </w:pPr>
      <w:r>
        <w:rPr>
          <w:rFonts w:cs="Helvetica" w:ascii="Helvetica" w:hAnsi="Helvetica"/>
          <w:sz w:val="20"/>
          <w:szCs w:val="20"/>
        </w:rPr>
        <w:t xml:space="preserve">Four years after they got their hard-fought market-based rates, most of those companies are paying about four times that amount during the summer. </w:t>
      </w:r>
    </w:p>
    <w:p>
      <w:pPr>
        <w:pStyle w:val="NormalWeb"/>
        <w:spacing w:before="0" w:after="0"/>
        <w:rPr>
          <w:rFonts w:ascii="Helvetica" w:hAnsi="Helvetica" w:cs="Helvetica"/>
          <w:sz w:val="20"/>
          <w:szCs w:val="20"/>
        </w:rPr>
      </w:pPr>
      <w:r>
        <w:rPr>
          <w:rFonts w:cs="Helvetica" w:ascii="Helvetica" w:hAnsi="Helvetica"/>
          <w:sz w:val="20"/>
          <w:szCs w:val="20"/>
        </w:rPr>
        <w:t xml:space="preserve">"We've certainly been exposed to the higher prices, and it's uncomfortable in the short term," said Keith Warner, the energy manager at Boeing, which spends about $200 million on power in the U.S. annually. "But in the long term, deregulation and open access (to transmission from other electric companies) is where we want to be. In every deregulation we've gone through in this country, competition has lowered prices." </w:t>
      </w:r>
    </w:p>
    <w:p>
      <w:pPr>
        <w:pStyle w:val="NormalWeb"/>
        <w:spacing w:before="0" w:after="0"/>
        <w:rPr>
          <w:rFonts w:ascii="Helvetica" w:hAnsi="Helvetica" w:cs="Helvetica"/>
          <w:sz w:val="20"/>
          <w:szCs w:val="20"/>
        </w:rPr>
      </w:pPr>
      <w:r>
        <w:rPr>
          <w:rFonts w:cs="Helvetica" w:ascii="Helvetica" w:hAnsi="Helvetica"/>
          <w:sz w:val="20"/>
          <w:szCs w:val="20"/>
        </w:rPr>
        <w:t xml:space="preserve">High prices now are paving the way to cheaper electricity later by prompting the construction of new power plants and the development of energy efficiency technology, among other factors, deregulation's proponents argue. </w:t>
      </w:r>
    </w:p>
    <w:p>
      <w:pPr>
        <w:pStyle w:val="NormalWeb"/>
        <w:spacing w:before="0" w:after="0"/>
        <w:rPr>
          <w:rFonts w:ascii="Helvetica" w:hAnsi="Helvetica" w:cs="Helvetica"/>
          <w:sz w:val="20"/>
          <w:szCs w:val="20"/>
        </w:rPr>
      </w:pPr>
      <w:r>
        <w:rPr>
          <w:rFonts w:cs="Helvetica" w:ascii="Helvetica" w:hAnsi="Helvetica"/>
          <w:sz w:val="20"/>
          <w:szCs w:val="20"/>
        </w:rPr>
        <w:t xml:space="preserve">Politicians' reactions to recent high prices are rash, and will just make the problem worse, according to this view. The actions may prevent the worst price spikes but will cause more blackouts and push prices higher on average in an undersupplied market, goes the argument. </w:t>
      </w:r>
    </w:p>
    <w:p>
      <w:pPr>
        <w:pStyle w:val="NormalWeb"/>
        <w:spacing w:before="0" w:after="0"/>
        <w:rPr>
          <w:rFonts w:ascii="Helvetica" w:hAnsi="Helvetica" w:cs="Helvetica"/>
          <w:sz w:val="20"/>
          <w:szCs w:val="20"/>
        </w:rPr>
      </w:pPr>
      <w:r>
        <w:rPr>
          <w:rFonts w:cs="Helvetica" w:ascii="Helvetica" w:hAnsi="Helvetica"/>
          <w:sz w:val="20"/>
          <w:szCs w:val="20"/>
        </w:rPr>
        <w:t xml:space="preserve">"Government officials haven't done a very good job in this transition," said John Hughes, director of technical affairs for the Electricity Consumers Resource Council, an industrial organization that was a primary force behind deregulation. "They can't create a market. All they can do is let a market happen, and that means leaving it alone." </w:t>
      </w:r>
    </w:p>
    <w:p>
      <w:pPr>
        <w:pStyle w:val="NormalWeb"/>
        <w:spacing w:before="0" w:after="0"/>
        <w:rPr>
          <w:rFonts w:ascii="Helvetica" w:hAnsi="Helvetica" w:cs="Helvetica"/>
          <w:sz w:val="20"/>
          <w:szCs w:val="20"/>
        </w:rPr>
      </w:pPr>
      <w:r>
        <w:rPr>
          <w:rFonts w:cs="Helvetica" w:ascii="Helvetica" w:hAnsi="Helvetica"/>
          <w:sz w:val="20"/>
          <w:szCs w:val="20"/>
        </w:rPr>
        <w:t xml:space="preserve">But government should step in with a national bill that orders all states to open their markets by a set date, according to Enron and others who back deregulation. </w:t>
      </w:r>
    </w:p>
    <w:p>
      <w:pPr>
        <w:pStyle w:val="NormalWeb"/>
        <w:spacing w:before="0" w:after="0"/>
        <w:rPr>
          <w:rFonts w:ascii="Helvetica" w:hAnsi="Helvetica" w:cs="Helvetica"/>
          <w:sz w:val="20"/>
          <w:szCs w:val="20"/>
        </w:rPr>
      </w:pPr>
      <w:r>
        <w:rPr>
          <w:rFonts w:cs="Helvetica" w:ascii="Helvetica" w:hAnsi="Helvetica"/>
          <w:sz w:val="20"/>
          <w:szCs w:val="20"/>
        </w:rPr>
        <w:t xml:space="preserve">Numerous federal bills have been floated over the past few years. Among those currently on the table is one co-sponsored by Sen. Phil Gramm, R-Texas and Sen. Charles Schumer, D-N.Y., that would mandate full retail competition in all states by Jan. 1, 2002. </w:t>
      </w:r>
    </w:p>
    <w:p>
      <w:pPr>
        <w:pStyle w:val="NormalWeb"/>
        <w:spacing w:before="0" w:after="0"/>
        <w:rPr>
          <w:rFonts w:ascii="Helvetica" w:hAnsi="Helvetica" w:cs="Helvetica"/>
          <w:sz w:val="20"/>
          <w:szCs w:val="20"/>
        </w:rPr>
      </w:pPr>
      <w:r>
        <w:rPr>
          <w:rFonts w:cs="Helvetica" w:ascii="Helvetica" w:hAnsi="Helvetica"/>
          <w:sz w:val="20"/>
          <w:szCs w:val="20"/>
        </w:rPr>
        <w:t xml:space="preserve">"If anything has been proven in history, it's that competition benefits consumers," said Gramm. "And that goes all the way down to the level of water wets and fire burns." </w:t>
      </w:r>
    </w:p>
    <w:p>
      <w:pPr>
        <w:pStyle w:val="NormalWeb"/>
        <w:spacing w:before="0" w:after="0"/>
        <w:rPr>
          <w:rFonts w:ascii="Helvetica" w:hAnsi="Helvetica" w:cs="Helvetica"/>
          <w:sz w:val="20"/>
          <w:szCs w:val="20"/>
        </w:rPr>
      </w:pPr>
      <w:r>
        <w:rPr>
          <w:rFonts w:cs="Helvetica" w:ascii="Helvetica" w:hAnsi="Helvetica"/>
          <w:sz w:val="20"/>
          <w:szCs w:val="20"/>
        </w:rPr>
        <w:t xml:space="preserve">Free power markets could get a boost if Republican presidential candidate George W. Bush is elected. Enron Chairman Kenneth L. Lay is one of the candidate's best friends and biggest financial backers. </w:t>
      </w:r>
    </w:p>
    <w:p>
      <w:pPr>
        <w:pStyle w:val="NormalWeb"/>
        <w:spacing w:before="0" w:after="0"/>
        <w:rPr>
          <w:rFonts w:ascii="Helvetica" w:hAnsi="Helvetica" w:cs="Helvetica"/>
          <w:sz w:val="20"/>
          <w:szCs w:val="20"/>
        </w:rPr>
      </w:pPr>
      <w:r>
        <w:rPr>
          <w:rFonts w:cs="Helvetica" w:ascii="Helvetica" w:hAnsi="Helvetica"/>
          <w:sz w:val="20"/>
          <w:szCs w:val="20"/>
        </w:rPr>
        <w:t xml:space="preserve">A national bill would ideally help to ease the pain some consumers are now feeling by smoothing out the rocky playing field created by individual states' approaches to deregulating retail electricity markets. All 25 states that have passed pro-competition laws have taken different paths. </w:t>
      </w:r>
    </w:p>
    <w:p>
      <w:pPr>
        <w:pStyle w:val="NormalWeb"/>
        <w:spacing w:before="0" w:after="0"/>
        <w:rPr>
          <w:rFonts w:ascii="Helvetica" w:hAnsi="Helvetica" w:cs="Helvetica"/>
          <w:sz w:val="20"/>
          <w:szCs w:val="20"/>
        </w:rPr>
      </w:pPr>
      <w:r>
        <w:rPr>
          <w:rFonts w:cs="Helvetica" w:ascii="Helvetica" w:hAnsi="Helvetica"/>
          <w:sz w:val="20"/>
          <w:szCs w:val="20"/>
        </w:rPr>
        <w:t xml:space="preserve">Even deregulation proponents like Hughes and Gramm charge that one way states have gone wrong is in the handling of what's commonly called "stranded cost recovery," under which utilities are getting paid billions of dollars to pay off the debts on inefficient nuclear plants, which aren't expected to be economically competitive within a few years. </w:t>
      </w:r>
    </w:p>
    <w:p>
      <w:pPr>
        <w:pStyle w:val="NormalWeb"/>
        <w:spacing w:before="0" w:after="0"/>
        <w:rPr>
          <w:rFonts w:ascii="Helvetica" w:hAnsi="Helvetica" w:cs="Helvetica"/>
          <w:sz w:val="20"/>
          <w:szCs w:val="20"/>
        </w:rPr>
      </w:pPr>
      <w:r>
        <w:rPr>
          <w:rFonts w:cs="Helvetica" w:ascii="Helvetica" w:hAnsi="Helvetica"/>
          <w:sz w:val="20"/>
          <w:szCs w:val="20"/>
        </w:rPr>
        <w:t xml:space="preserve">"Around the country, there has been too much benefit to the utilities and too little benefit to the consumers," said Gramm. </w:t>
      </w:r>
    </w:p>
    <w:p>
      <w:pPr>
        <w:pStyle w:val="NormalWeb"/>
        <w:spacing w:before="0" w:after="0"/>
        <w:rPr>
          <w:rFonts w:ascii="Helvetica" w:hAnsi="Helvetica" w:cs="Helvetica"/>
          <w:sz w:val="20"/>
          <w:szCs w:val="20"/>
        </w:rPr>
      </w:pPr>
      <w:r>
        <w:rPr>
          <w:rFonts w:cs="Helvetica" w:ascii="Helvetica" w:hAnsi="Helvetica"/>
          <w:sz w:val="20"/>
          <w:szCs w:val="20"/>
        </w:rPr>
        <w:t xml:space="preserve">By Mark Golden; Dow Jones Newswires; 201-938-4604 </w:t>
      </w:r>
    </w:p>
    <w:p>
      <w:pPr>
        <w:pStyle w:val="HTMLPreformatted"/>
        <w:rPr>
          <w:rFonts w:ascii="Lucida Console" w:hAnsi="Lucida Console" w:cs="Lucida Console"/>
          <w:sz w:val="15"/>
          <w:szCs w:val="15"/>
        </w:rPr>
      </w:pPr>
      <w:r>
        <w:rPr>
          <w:rFonts w:eastAsia="Lucida Console" w:cs="Lucida Console" w:ascii="Lucida Console" w:hAnsi="Lucida Console"/>
          <w:sz w:val="15"/>
          <w:szCs w:val="15"/>
        </w:rPr>
        <w:t xml:space="preserve">   </w:t>
      </w:r>
      <w:r>
        <w:rPr>
          <w:rFonts w:cs="Lucida Console" w:ascii="Lucida Console" w:hAnsi="Lucida Console"/>
          <w:sz w:val="15"/>
          <w:szCs w:val="15"/>
        </w:rPr>
        <w:t xml:space="preserve">mark.golden@dowjones.com </w:t>
      </w:r>
    </w:p>
    <w:p>
      <w:pPr>
        <w:pStyle w:val="HTMLPreformatted"/>
        <w:rPr>
          <w:rFonts w:ascii="Lucida Console" w:hAnsi="Lucida Console" w:eastAsia="Lucida Console" w:cs="Lucida Console"/>
          <w:sz w:val="15"/>
          <w:szCs w:val="15"/>
        </w:rPr>
      </w:pPr>
      <w:r>
        <w:rPr>
          <w:rFonts w:eastAsia="Lucida Console" w:cs="Lucida Console" w:ascii="Lucida Console" w:hAnsi="Lucida Console"/>
          <w:sz w:val="15"/>
          <w:szCs w:val="15"/>
        </w:rPr>
        <w:t xml:space="preserve">   </w:t>
      </w:r>
    </w:p>
    <w:p>
      <w:pPr>
        <w:pStyle w:val="Normal"/>
        <w:rPr>
          <w:rFonts w:ascii="Helvetica" w:hAnsi="Helvetica" w:cs="Helvetica"/>
          <w:sz w:val="20"/>
          <w:szCs w:val="20"/>
        </w:rPr>
      </w:pPr>
      <w:r>
        <w:rPr>
          <w:rFonts w:cs="Helvetica" w:ascii="Helvetica" w:hAnsi="Helvetica"/>
          <w:sz w:val="20"/>
          <w:szCs w:val="20"/>
        </w:rPr>
        <w:t>(END) Dow Jones Newswires 15-08-00</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Unicode MS">
    <w:charset w:val="80"/>
    <w:family w:val="swiss"/>
    <w:pitch w:val="variable"/>
  </w:font>
  <w:font w:name="Helvetica">
    <w:altName w:val="Arial"/>
    <w:charset w:val="00" w:characterSet="windows-1252"/>
    <w:family w:val="swiss"/>
    <w:pitch w:val="variable"/>
  </w:font>
  <w:font w:name="Lucida Console">
    <w:charset w:val="00" w:characterSet="windows-1252"/>
    <w:family w:val="modern"/>
    <w:pitch w:val="default"/>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basedOn w:val="Normal"/>
    <w:qFormat/>
    <w:pPr>
      <w:spacing w:before="100" w:after="100"/>
    </w:pPr>
    <w:rPr>
      <w:rFonts w:ascii="Arial Unicode MS" w:hAnsi="Arial Unicode MS" w:eastAsia="Arial Unicode MS" w:cs="Arial Unicode MS"/>
    </w:rPr>
  </w:style>
  <w:style w:type="paragraph" w:styleId="HTMLPreformatted">
    <w:name w:val="HTML Preformatted"/>
    <w:basedOn w:val="Normal"/>
    <w:qFormat/>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Arial Unicode MS" w:hAnsi="Arial Unicode MS" w:eastAsia="Arial Unicode MS" w:cs="Arial Unicode MS"/>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2000-08-17T16:23:00Z</dcterms:created>
  <dc:creator>g dillin</dc:creator>
  <dc:description/>
  <dc:language>en-CA</dc:language>
  <cp:lastModifiedBy>g dillin</cp:lastModifiedBy>
  <dcterms:modified xsi:type="dcterms:W3CDTF">2000-08-17T16:23:00Z</dcterms:modified>
  <cp:revision>1</cp:revision>
  <dc:subject/>
  <dc:title>POWER CUTS: Is Utility Deregulation A Flop</dc:title>
</cp:coreProperties>
</file>