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color w:val="000000"/>
          <w:sz w:val="88"/>
          <w:lang w:eastAsia="en-US"/>
        </w:rPr>
      </w:pPr>
      <w:r>
        <w:rPr>
          <w:color w:val="000000"/>
          <w:sz w:val="88"/>
          <w:lang w:eastAsia="en-US"/>
        </w:rPr>
        <w:t>VaR System Over View</w:t>
      </w:r>
    </w:p>
    <w:p>
      <w:pPr>
        <w:pStyle w:val="Normal"/>
        <w:numPr>
          <w:ilvl w:val="0"/>
          <w:numId w:val="7"/>
        </w:numPr>
        <w:ind w:hanging="540" w:start="540" w:end="0"/>
        <w:rPr>
          <w:color w:val="000000"/>
          <w:sz w:val="64"/>
          <w:lang w:eastAsia="en-US"/>
        </w:rPr>
      </w:pPr>
      <w:r>
        <w:rPr>
          <w:color w:val="000000"/>
          <w:sz w:val="64"/>
          <w:lang w:eastAsia="en-US"/>
        </w:rPr>
        <w:t>Factor Loading System</w:t>
      </w:r>
    </w:p>
    <w:p>
      <w:pPr>
        <w:pStyle w:val="Normal"/>
        <w:numPr>
          <w:ilvl w:val="0"/>
          <w:numId w:val="7"/>
        </w:numPr>
        <w:ind w:hanging="540" w:start="540" w:end="0"/>
        <w:rPr>
          <w:color w:val="000000"/>
          <w:sz w:val="64"/>
          <w:lang w:eastAsia="en-US"/>
        </w:rPr>
      </w:pPr>
      <w:r>
        <w:rPr>
          <w:color w:val="000000"/>
          <w:sz w:val="64"/>
          <w:lang w:eastAsia="en-US"/>
        </w:rPr>
        <w:t>Sigma Program</w:t>
      </w:r>
    </w:p>
    <w:p>
      <w:pPr>
        <w:pStyle w:val="Normal"/>
        <w:numPr>
          <w:ilvl w:val="0"/>
          <w:numId w:val="7"/>
        </w:numPr>
        <w:ind w:hanging="540" w:start="540" w:end="0"/>
        <w:rPr>
          <w:color w:val="000000"/>
          <w:sz w:val="64"/>
          <w:lang w:eastAsia="en-US"/>
        </w:rPr>
      </w:pPr>
      <w:r>
        <w:rPr>
          <w:color w:val="000000"/>
          <w:sz w:val="64"/>
          <w:lang w:eastAsia="en-US"/>
        </w:rPr>
        <w:t>Main Curve Simulation Program</w:t>
      </w:r>
    </w:p>
    <w:p>
      <w:pPr>
        <w:pStyle w:val="Normal"/>
        <w:numPr>
          <w:ilvl w:val="0"/>
          <w:numId w:val="7"/>
        </w:numPr>
        <w:ind w:hanging="540" w:start="540" w:end="0"/>
        <w:rPr>
          <w:color w:val="000000"/>
          <w:sz w:val="64"/>
          <w:lang w:eastAsia="en-US"/>
        </w:rPr>
      </w:pPr>
      <w:r>
        <w:rPr>
          <w:color w:val="000000"/>
          <w:sz w:val="64"/>
          <w:lang w:eastAsia="en-US"/>
        </w:rPr>
        <w:t>Curve Server</w:t>
      </w:r>
    </w:p>
    <w:p>
      <w:pPr>
        <w:pStyle w:val="Normal"/>
        <w:numPr>
          <w:ilvl w:val="0"/>
          <w:numId w:val="7"/>
        </w:numPr>
        <w:ind w:hanging="540" w:start="540" w:end="0"/>
        <w:rPr>
          <w:color w:val="000000"/>
          <w:sz w:val="64"/>
          <w:lang w:eastAsia="en-US"/>
        </w:rPr>
      </w:pPr>
      <w:r>
        <w:rPr>
          <w:color w:val="000000"/>
          <w:sz w:val="64"/>
          <w:lang w:eastAsia="en-US"/>
        </w:rPr>
        <w:t>Book Server</w:t>
      </w:r>
    </w:p>
    <w:p>
      <w:pPr>
        <w:pStyle w:val="Normal"/>
        <w:numPr>
          <w:ilvl w:val="0"/>
          <w:numId w:val="7"/>
        </w:numPr>
        <w:ind w:hanging="540" w:start="540" w:end="0"/>
        <w:rPr>
          <w:color w:val="000000"/>
          <w:sz w:val="64"/>
          <w:lang w:eastAsia="en-US"/>
        </w:rPr>
      </w:pPr>
      <w:r>
        <w:rPr>
          <w:color w:val="000000"/>
          <w:sz w:val="64"/>
          <w:lang w:eastAsia="en-US"/>
        </w:rPr>
        <w:t>ID Server</w:t>
      </w:r>
    </w:p>
    <w:p>
      <w:pPr>
        <w:pStyle w:val="Normal"/>
        <w:numPr>
          <w:ilvl w:val="0"/>
          <w:numId w:val="7"/>
        </w:numPr>
        <w:ind w:hanging="540" w:start="540" w:end="0"/>
        <w:rPr>
          <w:color w:val="000000"/>
          <w:sz w:val="64"/>
          <w:lang w:eastAsia="en-US"/>
        </w:rPr>
      </w:pPr>
      <w:r>
        <w:rPr>
          <w:color w:val="000000"/>
          <w:sz w:val="64"/>
          <w:lang w:eastAsia="en-US"/>
        </w:rPr>
        <w:t>Clients</w:t>
      </w:r>
      <w:r>
        <w:br w:type="page"/>
      </w:r>
    </w:p>
    <w:p>
      <w:pPr>
        <w:pStyle w:val="Normal"/>
        <w:rPr>
          <w:color w:val="000000"/>
          <w:sz w:val="88"/>
          <w:lang w:eastAsia="en-US"/>
        </w:rPr>
      </w:pPr>
      <w:r>
        <w:rPr>
          <w:color w:val="000000"/>
          <w:sz w:val="88"/>
          <w:lang w:eastAsia="en-US"/>
        </w:rPr>
        <w:t>Factor Loading Program</w:t>
      </w:r>
    </w:p>
    <w:p>
      <w:pPr>
        <w:pStyle w:val="Normal"/>
        <w:rPr>
          <w:color w:val="000000"/>
          <w:sz w:val="88"/>
          <w:lang w:eastAsia="en-US"/>
        </w:rPr>
      </w:pPr>
      <w:r>
        <w:rPr>
          <w:color w:val="000000"/>
          <w:sz w:val="88"/>
          <w:lang w:eastAsia="en-US"/>
        </w:rPr>
      </w:r>
    </w:p>
    <w:p>
      <w:pPr>
        <w:pStyle w:val="Normal"/>
        <w:numPr>
          <w:ilvl w:val="0"/>
          <w:numId w:val="7"/>
        </w:numPr>
        <w:ind w:hanging="540" w:start="540" w:end="0"/>
        <w:rPr>
          <w:color w:val="000000"/>
          <w:sz w:val="64"/>
          <w:lang w:eastAsia="en-US"/>
        </w:rPr>
      </w:pPr>
      <w:r>
        <w:rPr>
          <w:color w:val="000000"/>
          <w:sz w:val="64"/>
          <w:lang w:eastAsia="en-US"/>
        </w:rPr>
        <w:t>Implemented in C, Pro*C</w:t>
      </w:r>
    </w:p>
    <w:p>
      <w:pPr>
        <w:pStyle w:val="Normal"/>
        <w:numPr>
          <w:ilvl w:val="0"/>
          <w:numId w:val="7"/>
        </w:numPr>
        <w:ind w:hanging="540" w:start="540" w:end="0"/>
        <w:rPr>
          <w:color w:val="000000"/>
          <w:sz w:val="64"/>
          <w:lang w:eastAsia="en-US"/>
        </w:rPr>
      </w:pPr>
      <w:r>
        <w:rPr>
          <w:color w:val="000000"/>
          <w:sz w:val="64"/>
          <w:lang w:eastAsia="en-US"/>
        </w:rPr>
        <w:t>Only run once every one(two) weeks.</w:t>
      </w:r>
    </w:p>
    <w:p>
      <w:pPr>
        <w:pStyle w:val="Normal"/>
        <w:numPr>
          <w:ilvl w:val="0"/>
          <w:numId w:val="7"/>
        </w:numPr>
        <w:ind w:hanging="540" w:start="540" w:end="0"/>
        <w:rPr>
          <w:color w:val="000000"/>
          <w:sz w:val="64"/>
          <w:lang w:eastAsia="en-US"/>
        </w:rPr>
      </w:pPr>
      <w:r>
        <w:rPr>
          <w:color w:val="000000"/>
          <w:sz w:val="64"/>
          <w:lang w:eastAsia="en-US"/>
        </w:rPr>
        <w:t>Clustering Analysis (use SAS)</w:t>
      </w:r>
    </w:p>
    <w:p>
      <w:pPr>
        <w:pStyle w:val="Normal"/>
        <w:ind w:start="540" w:end="0"/>
        <w:rPr>
          <w:color w:val="000000"/>
          <w:sz w:val="28"/>
          <w:lang w:eastAsia="en-US"/>
        </w:rPr>
      </w:pPr>
      <w:r>
        <w:rPr>
          <w:color w:val="000000"/>
          <w:sz w:val="28"/>
          <w:lang w:eastAsia="en-US"/>
        </w:rPr>
        <w:t>Only For Gas curves.  Put all gas curves into different clusters (groups).</w:t>
      </w:r>
    </w:p>
    <w:p>
      <w:pPr>
        <w:pStyle w:val="Normal"/>
        <w:ind w:start="540" w:end="0"/>
        <w:rPr>
          <w:color w:val="000000"/>
          <w:sz w:val="28"/>
          <w:lang w:eastAsia="en-US"/>
        </w:rPr>
      </w:pPr>
      <w:r>
        <w:rPr>
          <w:color w:val="000000"/>
          <w:sz w:val="28"/>
          <w:lang w:eastAsia="en-US"/>
        </w:rPr>
        <w:t>Only simulate one curve from each cluster. The curve we simulate is called a core curve.</w:t>
      </w:r>
    </w:p>
    <w:p>
      <w:pPr>
        <w:pStyle w:val="Normal"/>
        <w:numPr>
          <w:ilvl w:val="0"/>
          <w:numId w:val="7"/>
        </w:numPr>
        <w:ind w:hanging="540" w:start="540" w:end="0"/>
        <w:rPr>
          <w:color w:val="000000"/>
          <w:sz w:val="64"/>
          <w:lang w:eastAsia="en-US"/>
        </w:rPr>
      </w:pPr>
      <w:r>
        <w:rPr>
          <w:color w:val="000000"/>
          <w:sz w:val="64"/>
          <w:lang w:eastAsia="en-US"/>
        </w:rPr>
        <w:t>Calculate Factor Loadings</w:t>
      </w:r>
    </w:p>
    <w:p>
      <w:pPr>
        <w:pStyle w:val="Heading1"/>
        <w:rPr/>
      </w:pPr>
      <w:r>
        <w:rPr/>
        <w:t>Currently only calculate factor loadings for Gas core curves, Power region peak curves, and selected curves from rms_comm_name_history table.  Results saved to rms_factor_def and rms_factor_val table.</w:t>
      </w:r>
    </w:p>
    <w:p>
      <w:pPr>
        <w:pStyle w:val="Normal"/>
        <w:numPr>
          <w:ilvl w:val="0"/>
          <w:numId w:val="7"/>
        </w:numPr>
        <w:ind w:hanging="540" w:start="540" w:end="0"/>
        <w:rPr>
          <w:color w:val="000000"/>
          <w:sz w:val="64"/>
          <w:lang w:eastAsia="en-US"/>
        </w:rPr>
      </w:pPr>
      <w:r>
        <w:rPr>
          <w:color w:val="000000"/>
          <w:sz w:val="64"/>
          <w:lang w:eastAsia="en-US"/>
        </w:rPr>
        <w:t>Calculate Correlation among all Primary Curves</w:t>
      </w:r>
    </w:p>
    <w:p>
      <w:pPr>
        <w:pStyle w:val="Normal"/>
        <w:ind w:start="540" w:end="0"/>
        <w:rPr>
          <w:color w:val="000000"/>
          <w:sz w:val="28"/>
          <w:lang w:eastAsia="en-US"/>
        </w:rPr>
      </w:pPr>
      <w:r>
        <w:rPr>
          <w:color w:val="000000"/>
          <w:sz w:val="28"/>
          <w:lang w:eastAsia="en-US"/>
        </w:rPr>
        <w:t>Will calculate correlations among all the curves in rms_main_curve_list table.  The results are saved into rms_corr_def and rms_corr_val table.</w:t>
      </w:r>
      <w:r>
        <w:br w:type="page"/>
      </w:r>
    </w:p>
    <w:p>
      <w:pPr>
        <w:pStyle w:val="Normal"/>
        <w:ind w:start="540" w:end="0"/>
        <w:rPr>
          <w:color w:val="000000"/>
          <w:sz w:val="28"/>
          <w:lang w:eastAsia="en-US"/>
        </w:rPr>
      </w:pPr>
      <w:r>
        <w:rPr>
          <w:color w:val="000000"/>
          <w:sz w:val="88"/>
          <w:lang w:eastAsia="en-US"/>
        </w:rPr>
        <w:t>Sigma Program</w:t>
      </w:r>
    </w:p>
    <w:p>
      <w:pPr>
        <w:pStyle w:val="Normal"/>
        <w:rPr>
          <w:color w:val="000000"/>
          <w:sz w:val="28"/>
          <w:lang w:eastAsia="en-US"/>
        </w:rPr>
      </w:pPr>
      <w:r>
        <w:rPr>
          <w:color w:val="000000"/>
          <w:sz w:val="28"/>
          <w:lang w:eastAsia="en-US"/>
        </w:rPr>
      </w:r>
    </w:p>
    <w:p>
      <w:pPr>
        <w:pStyle w:val="Normal"/>
        <w:numPr>
          <w:ilvl w:val="0"/>
          <w:numId w:val="7"/>
        </w:numPr>
        <w:ind w:hanging="540" w:start="540" w:end="0"/>
        <w:rPr>
          <w:color w:val="000000"/>
          <w:sz w:val="64"/>
          <w:lang w:eastAsia="en-US"/>
        </w:rPr>
      </w:pPr>
      <w:r>
        <w:rPr>
          <w:color w:val="000000"/>
          <w:sz w:val="64"/>
          <w:lang w:eastAsia="en-US"/>
        </w:rPr>
        <w:t>Implemented in C, Pro*C</w:t>
      </w:r>
    </w:p>
    <w:p>
      <w:pPr>
        <w:pStyle w:val="Normal"/>
        <w:numPr>
          <w:ilvl w:val="0"/>
          <w:numId w:val="7"/>
        </w:numPr>
        <w:ind w:hanging="540" w:start="540" w:end="0"/>
        <w:rPr>
          <w:color w:val="000000"/>
          <w:sz w:val="64"/>
          <w:lang w:eastAsia="en-US"/>
        </w:rPr>
      </w:pPr>
      <w:r>
        <w:rPr>
          <w:color w:val="000000"/>
          <w:sz w:val="64"/>
          <w:lang w:eastAsia="en-US"/>
        </w:rPr>
        <w:t>Generally only runs after factor loading runs.</w:t>
      </w:r>
    </w:p>
    <w:p>
      <w:pPr>
        <w:pStyle w:val="Normal"/>
        <w:numPr>
          <w:ilvl w:val="0"/>
          <w:numId w:val="7"/>
        </w:numPr>
        <w:ind w:hanging="540" w:start="540" w:end="0"/>
        <w:rPr>
          <w:color w:val="000000"/>
          <w:sz w:val="64"/>
          <w:lang w:eastAsia="en-US"/>
        </w:rPr>
      </w:pPr>
      <w:r>
        <w:rPr>
          <w:color w:val="000000"/>
          <w:sz w:val="64"/>
          <w:lang w:eastAsia="en-US"/>
        </w:rPr>
        <w:t>Generate Correlated Random Numbers.</w:t>
      </w:r>
    </w:p>
    <w:p>
      <w:pPr>
        <w:pStyle w:val="Normal"/>
        <w:ind w:start="540" w:end="0"/>
        <w:rPr/>
      </w:pPr>
      <w:r>
        <w:rPr>
          <w:color w:val="000000"/>
          <w:sz w:val="28"/>
          <w:lang w:eastAsia="en-US"/>
        </w:rPr>
        <w:t>Use correlation matrix from rms_corr_def and rms_corr_val table.  Find A so that C=A</w:t>
      </w:r>
      <w:r>
        <w:rPr>
          <w:color w:val="000000"/>
          <w:sz w:val="28"/>
          <w:vertAlign w:val="superscript"/>
          <w:lang w:eastAsia="en-US"/>
        </w:rPr>
        <w:t>T</w:t>
      </w:r>
      <w:r>
        <w:rPr>
          <w:color w:val="000000"/>
          <w:sz w:val="28"/>
          <w:lang w:eastAsia="en-US"/>
        </w:rPr>
        <w:t>A where C is the correlation matrix.  Find y=Ax where x=(x</w:t>
      </w:r>
      <w:r>
        <w:rPr>
          <w:color w:val="000000"/>
          <w:sz w:val="28"/>
          <w:vertAlign w:val="subscript"/>
          <w:lang w:eastAsia="en-US"/>
        </w:rPr>
        <w:t>1</w:t>
      </w:r>
      <w:r>
        <w:rPr>
          <w:color w:val="000000"/>
          <w:sz w:val="28"/>
          <w:lang w:eastAsia="en-US"/>
        </w:rPr>
        <w:t>, x</w:t>
      </w:r>
      <w:r>
        <w:rPr>
          <w:color w:val="000000"/>
          <w:sz w:val="28"/>
          <w:vertAlign w:val="subscript"/>
          <w:lang w:eastAsia="en-US"/>
        </w:rPr>
        <w:t>2</w:t>
      </w:r>
      <w:r>
        <w:rPr>
          <w:color w:val="000000"/>
          <w:sz w:val="28"/>
          <w:lang w:eastAsia="en-US"/>
        </w:rPr>
        <w:t>, ..., x</w:t>
      </w:r>
      <w:r>
        <w:rPr>
          <w:color w:val="000000"/>
          <w:sz w:val="28"/>
          <w:vertAlign w:val="subscript"/>
          <w:lang w:eastAsia="en-US"/>
        </w:rPr>
        <w:t>n</w:t>
      </w:r>
      <w:r>
        <w:rPr>
          <w:color w:val="000000"/>
          <w:sz w:val="28"/>
          <w:lang w:eastAsia="en-US"/>
        </w:rPr>
        <w:t>) with each x</w:t>
      </w:r>
      <w:r>
        <w:rPr>
          <w:color w:val="000000"/>
          <w:sz w:val="28"/>
          <w:vertAlign w:val="subscript"/>
          <w:lang w:eastAsia="en-US"/>
        </w:rPr>
        <w:t>i</w:t>
      </w:r>
      <w:r>
        <w:rPr>
          <w:color w:val="000000"/>
          <w:sz w:val="28"/>
          <w:lang w:eastAsia="en-US"/>
        </w:rPr>
        <w:t xml:space="preserve"> generated from a standard normal distributed random number generator.  Results saved to $RMS_HOME/sigma_dat/jdate.rvs.</w:t>
      </w:r>
    </w:p>
    <w:p>
      <w:pPr>
        <w:pStyle w:val="Normal"/>
        <w:numPr>
          <w:ilvl w:val="0"/>
          <w:numId w:val="7"/>
        </w:numPr>
        <w:ind w:hanging="540" w:start="540" w:end="0"/>
        <w:rPr>
          <w:color w:val="000000"/>
          <w:sz w:val="64"/>
          <w:lang w:eastAsia="en-US"/>
        </w:rPr>
      </w:pPr>
      <w:r>
        <w:rPr>
          <w:color w:val="000000"/>
          <w:sz w:val="64"/>
          <w:lang w:eastAsia="en-US"/>
        </w:rPr>
        <w:t>Generate Jump Random numbers: Jump size and if jump happens.</w:t>
      </w:r>
    </w:p>
    <w:p>
      <w:pPr>
        <w:pStyle w:val="Heading2"/>
        <w:rPr/>
      </w:pPr>
      <w:r>
        <w:rPr/>
        <w:t>Use jump parameters from rms_jump_def and rms_jump_val table.  Jump_Prob column determines if there is a jump.</w:t>
      </w:r>
    </w:p>
    <w:p>
      <w:pPr>
        <w:pStyle w:val="Normal"/>
        <w:rPr/>
      </w:pPr>
      <w:r>
        <w:rPr/>
        <w:tab/>
      </w:r>
    </w:p>
    <w:p>
      <w:pPr>
        <w:pStyle w:val="Heading3"/>
        <w:ind w:hanging="0" w:start="0"/>
        <w:rPr/>
      </w:pPr>
      <w:r>
        <w:rPr/>
        <w:tab/>
        <w:t>Results are saved to $RMS_HOME/sigma_dat/jdate.size and $RMS_HOME/sigma_dat/jdate.bernoulli.</w:t>
      </w:r>
    </w:p>
    <w:p>
      <w:pPr>
        <w:pStyle w:val="Normal"/>
        <w:rPr/>
      </w:pPr>
      <w:r>
        <w:rPr/>
      </w:r>
      <w:r>
        <w:br w:type="page"/>
      </w:r>
    </w:p>
    <w:p>
      <w:pPr>
        <w:pStyle w:val="Normal"/>
        <w:ind w:start="540" w:end="0"/>
        <w:rPr>
          <w:color w:val="000000"/>
          <w:sz w:val="28"/>
          <w:lang w:eastAsia="en-US"/>
        </w:rPr>
      </w:pPr>
      <w:r>
        <w:rPr>
          <w:color w:val="000000"/>
          <w:sz w:val="88"/>
          <w:lang w:eastAsia="en-US"/>
        </w:rPr>
        <w:t>Main Curve Simulation Program</w:t>
      </w:r>
    </w:p>
    <w:p>
      <w:pPr>
        <w:pStyle w:val="Normal"/>
        <w:rPr>
          <w:color w:val="000000"/>
          <w:sz w:val="28"/>
          <w:lang w:eastAsia="en-US"/>
        </w:rPr>
      </w:pPr>
      <w:r>
        <w:rPr>
          <w:color w:val="000000"/>
          <w:sz w:val="28"/>
          <w:lang w:eastAsia="en-US"/>
        </w:rPr>
      </w:r>
    </w:p>
    <w:p>
      <w:pPr>
        <w:pStyle w:val="Normal"/>
        <w:numPr>
          <w:ilvl w:val="0"/>
          <w:numId w:val="7"/>
        </w:numPr>
        <w:ind w:hanging="540" w:start="540" w:end="0"/>
        <w:rPr>
          <w:color w:val="000000"/>
          <w:sz w:val="64"/>
          <w:lang w:eastAsia="en-US"/>
        </w:rPr>
      </w:pPr>
      <w:r>
        <w:rPr>
          <w:color w:val="000000"/>
          <w:sz w:val="64"/>
          <w:lang w:eastAsia="en-US"/>
        </w:rPr>
        <w:t>Implemented in C++/C, Pro*C</w:t>
      </w:r>
    </w:p>
    <w:p>
      <w:pPr>
        <w:pStyle w:val="Normal"/>
        <w:numPr>
          <w:ilvl w:val="0"/>
          <w:numId w:val="7"/>
        </w:numPr>
        <w:ind w:hanging="540" w:start="540" w:end="0"/>
        <w:rPr>
          <w:color w:val="000000"/>
          <w:sz w:val="64"/>
          <w:lang w:eastAsia="en-US"/>
        </w:rPr>
      </w:pPr>
      <w:r>
        <w:rPr>
          <w:color w:val="000000"/>
          <w:sz w:val="64"/>
          <w:lang w:eastAsia="en-US"/>
        </w:rPr>
        <w:t>Runs every day</w:t>
      </w:r>
    </w:p>
    <w:p>
      <w:pPr>
        <w:pStyle w:val="Normal"/>
        <w:numPr>
          <w:ilvl w:val="0"/>
          <w:numId w:val="7"/>
        </w:numPr>
        <w:ind w:hanging="540" w:start="540" w:end="0"/>
        <w:rPr>
          <w:color w:val="000000"/>
          <w:sz w:val="64"/>
          <w:lang w:eastAsia="en-US"/>
        </w:rPr>
      </w:pPr>
      <w:r>
        <w:rPr>
          <w:color w:val="000000"/>
          <w:sz w:val="64"/>
          <w:lang w:eastAsia="en-US"/>
        </w:rPr>
        <w:t>Generate Simulated Curves for all Primary Curves.</w:t>
      </w:r>
    </w:p>
    <w:p>
      <w:pPr>
        <w:pStyle w:val="Normal"/>
        <w:numPr>
          <w:ilvl w:val="0"/>
          <w:numId w:val="3"/>
        </w:numPr>
        <w:rPr>
          <w:color w:val="000000"/>
          <w:sz w:val="28"/>
          <w:lang w:eastAsia="en-US"/>
        </w:rPr>
      </w:pPr>
      <w:r>
        <w:rPr>
          <w:color w:val="000000"/>
          <w:sz w:val="28"/>
          <w:lang w:eastAsia="en-US"/>
        </w:rPr>
        <w:t>load primary curve list from rms_main_curve_list table using effective date passed in from command line.</w:t>
      </w:r>
    </w:p>
    <w:p>
      <w:pPr>
        <w:pStyle w:val="Normal"/>
        <w:numPr>
          <w:ilvl w:val="0"/>
          <w:numId w:val="3"/>
        </w:numPr>
        <w:rPr/>
      </w:pPr>
      <w:r>
        <w:rPr>
          <w:color w:val="000000"/>
          <w:sz w:val="28"/>
          <w:lang w:eastAsia="en-US"/>
        </w:rPr>
        <w:t>Load random numbers from files $RMS_HOME/sigma_dat/jdate.rvs, $RMS_HOME/sigma_dat/jdate.size, $RMS_HOME/sigma_dat/jdate.bernoulli.</w:t>
      </w:r>
    </w:p>
    <w:p>
      <w:pPr>
        <w:pStyle w:val="Normal"/>
        <w:numPr>
          <w:ilvl w:val="0"/>
          <w:numId w:val="3"/>
        </w:numPr>
        <w:rPr/>
      </w:pPr>
      <w:r>
        <w:rPr>
          <w:color w:val="000000"/>
          <w:sz w:val="28"/>
          <w:lang w:eastAsia="en-US"/>
        </w:rPr>
        <w:t>Load factor loadings from rms_factor_def and rms_factor_val table.</w:t>
      </w:r>
    </w:p>
    <w:p>
      <w:pPr>
        <w:pStyle w:val="Normal"/>
        <w:numPr>
          <w:ilvl w:val="0"/>
          <w:numId w:val="3"/>
        </w:numPr>
        <w:rPr/>
      </w:pPr>
      <w:r>
        <w:rPr>
          <w:color w:val="000000"/>
          <w:sz w:val="28"/>
          <w:lang w:eastAsia="en-US"/>
        </w:rPr>
        <w:t>For each primary curve, load price curve and volatility curves.</w:t>
      </w:r>
    </w:p>
    <w:p>
      <w:pPr>
        <w:pStyle w:val="Normal"/>
        <w:numPr>
          <w:ilvl w:val="0"/>
          <w:numId w:val="3"/>
        </w:numPr>
        <w:rPr/>
      </w:pPr>
      <w:r>
        <w:rPr>
          <w:color w:val="000000"/>
          <w:sz w:val="28"/>
          <w:lang w:eastAsia="en-US"/>
        </w:rPr>
        <w:t>For each primary curve, scale factor loadings using its corresponding volatility curve.</w:t>
      </w:r>
    </w:p>
    <w:p>
      <w:pPr>
        <w:pStyle w:val="Normal"/>
        <w:numPr>
          <w:ilvl w:val="0"/>
          <w:numId w:val="3"/>
        </w:numPr>
        <w:rPr/>
      </w:pPr>
      <w:r>
        <w:rPr>
          <w:color w:val="000000"/>
          <w:sz w:val="28"/>
          <w:lang w:eastAsia="en-US"/>
        </w:rPr>
        <w:t>For each primary curve, generate 1000 simulated curves using HJM model.</w:t>
      </w:r>
    </w:p>
    <w:p>
      <w:pPr>
        <w:pStyle w:val="Normal"/>
        <w:numPr>
          <w:ilvl w:val="0"/>
          <w:numId w:val="3"/>
        </w:numPr>
        <w:rPr/>
      </w:pPr>
      <w:r>
        <w:rPr>
          <w:color w:val="000000"/>
          <w:sz w:val="28"/>
          <w:lang w:eastAsia="en-US"/>
        </w:rPr>
        <w:t>For each primary curve, save simulated curves into $RMS_HOME/simulatedcrvs/jdate.curve_cd.</w:t>
      </w:r>
    </w:p>
    <w:p>
      <w:pPr>
        <w:pStyle w:val="Normal"/>
        <w:rPr>
          <w:color w:val="000000"/>
          <w:sz w:val="28"/>
          <w:lang w:eastAsia="en-US"/>
        </w:rPr>
      </w:pPr>
      <w:r>
        <w:rPr>
          <w:color w:val="000000"/>
          <w:sz w:val="28"/>
          <w:lang w:eastAsia="en-US"/>
        </w:rPr>
      </w:r>
    </w:p>
    <w:p>
      <w:pPr>
        <w:pStyle w:val="Normal"/>
        <w:rPr>
          <w:color w:val="000000"/>
          <w:sz w:val="28"/>
          <w:lang w:eastAsia="en-US"/>
        </w:rPr>
      </w:pPr>
      <w:r>
        <w:rPr>
          <w:color w:val="000000"/>
          <w:sz w:val="28"/>
          <w:lang w:eastAsia="en-US"/>
        </w:rPr>
      </w:r>
      <w:r>
        <w:br w:type="page"/>
      </w:r>
    </w:p>
    <w:p>
      <w:pPr>
        <w:pStyle w:val="Normal"/>
        <w:ind w:start="540" w:end="0"/>
        <w:rPr>
          <w:color w:val="000000"/>
          <w:sz w:val="28"/>
          <w:lang w:eastAsia="en-US"/>
        </w:rPr>
      </w:pPr>
      <w:r>
        <w:rPr>
          <w:color w:val="000000"/>
          <w:sz w:val="88"/>
          <w:lang w:eastAsia="en-US"/>
        </w:rPr>
        <w:t>Curve Server</w:t>
      </w:r>
    </w:p>
    <w:p>
      <w:pPr>
        <w:pStyle w:val="Normal"/>
        <w:rPr>
          <w:color w:val="000000"/>
          <w:sz w:val="28"/>
          <w:lang w:eastAsia="en-US"/>
        </w:rPr>
      </w:pPr>
      <w:r>
        <w:rPr>
          <w:color w:val="000000"/>
          <w:sz w:val="28"/>
          <w:lang w:eastAsia="en-US"/>
        </w:rPr>
      </w:r>
    </w:p>
    <w:p>
      <w:pPr>
        <w:pStyle w:val="Normal"/>
        <w:numPr>
          <w:ilvl w:val="0"/>
          <w:numId w:val="7"/>
        </w:numPr>
        <w:ind w:hanging="540" w:start="540" w:end="0"/>
        <w:rPr>
          <w:color w:val="000000"/>
          <w:sz w:val="64"/>
          <w:lang w:eastAsia="en-US"/>
        </w:rPr>
      </w:pPr>
      <w:r>
        <w:rPr>
          <w:color w:val="000000"/>
          <w:sz w:val="64"/>
          <w:lang w:eastAsia="en-US"/>
        </w:rPr>
        <w:t>Implemented in Java/OrbixWeb</w:t>
      </w:r>
    </w:p>
    <w:p>
      <w:pPr>
        <w:pStyle w:val="Normal"/>
        <w:numPr>
          <w:ilvl w:val="0"/>
          <w:numId w:val="7"/>
        </w:numPr>
        <w:ind w:hanging="540" w:start="540" w:end="0"/>
        <w:rPr>
          <w:color w:val="000000"/>
          <w:sz w:val="64"/>
          <w:lang w:eastAsia="en-US"/>
        </w:rPr>
      </w:pPr>
      <w:r>
        <w:rPr>
          <w:color w:val="000000"/>
          <w:sz w:val="64"/>
          <w:lang w:eastAsia="en-US"/>
        </w:rPr>
        <w:t>Based on the request (curve_cd, book_type_cd, etc.) will give 1000 simulated curves in addition to its original curve.</w:t>
      </w:r>
    </w:p>
    <w:p>
      <w:pPr>
        <w:pStyle w:val="Normal"/>
        <w:numPr>
          <w:ilvl w:val="0"/>
          <w:numId w:val="4"/>
        </w:numPr>
        <w:rPr>
          <w:color w:val="000000"/>
          <w:sz w:val="28"/>
          <w:lang w:eastAsia="en-US"/>
        </w:rPr>
      </w:pPr>
      <w:r>
        <w:rPr>
          <w:color w:val="000000"/>
          <w:sz w:val="28"/>
          <w:lang w:eastAsia="en-US"/>
        </w:rPr>
        <w:t>Load all simulated primary curves from $RMS_HOME/simulatedcrvs/jdate.*.</w:t>
      </w:r>
    </w:p>
    <w:p>
      <w:pPr>
        <w:pStyle w:val="Normal"/>
        <w:numPr>
          <w:ilvl w:val="0"/>
          <w:numId w:val="4"/>
        </w:numPr>
        <w:rPr>
          <w:color w:val="000000"/>
          <w:sz w:val="28"/>
          <w:lang w:eastAsia="en-US"/>
        </w:rPr>
      </w:pPr>
      <w:r>
        <w:rPr>
          <w:color w:val="000000"/>
          <w:sz w:val="28"/>
          <w:lang w:eastAsia="en-US"/>
        </w:rPr>
        <w:t>Load Gas Daily and Intra Month to IF mapping from egs_gas_daily_pub_mp and rms_intra_if_vol table</w:t>
      </w:r>
    </w:p>
    <w:p>
      <w:pPr>
        <w:pStyle w:val="Normal"/>
        <w:numPr>
          <w:ilvl w:val="0"/>
          <w:numId w:val="4"/>
        </w:numPr>
        <w:rPr>
          <w:color w:val="000000"/>
          <w:sz w:val="28"/>
          <w:lang w:eastAsia="en-US"/>
        </w:rPr>
      </w:pPr>
      <w:r>
        <w:rPr>
          <w:color w:val="000000"/>
          <w:sz w:val="28"/>
          <w:lang w:eastAsia="en-US"/>
        </w:rPr>
        <w:t>Load secondary to primary curve mapping from rms_secondary_primary_map table.</w:t>
      </w:r>
    </w:p>
    <w:p>
      <w:pPr>
        <w:pStyle w:val="Normal"/>
        <w:numPr>
          <w:ilvl w:val="0"/>
          <w:numId w:val="4"/>
        </w:numPr>
        <w:rPr>
          <w:color w:val="000000"/>
          <w:sz w:val="28"/>
          <w:lang w:eastAsia="en-US"/>
        </w:rPr>
      </w:pPr>
      <w:r>
        <w:rPr>
          <w:color w:val="000000"/>
          <w:sz w:val="28"/>
          <w:lang w:eastAsia="en-US"/>
        </w:rPr>
        <w:t>Ready for the request.</w:t>
      </w:r>
    </w:p>
    <w:p>
      <w:pPr>
        <w:pStyle w:val="Normal"/>
        <w:ind w:start="900" w:end="0"/>
        <w:rPr>
          <w:color w:val="000000"/>
          <w:sz w:val="28"/>
          <w:lang w:eastAsia="en-US"/>
        </w:rPr>
      </w:pPr>
      <w:r>
        <w:rPr>
          <w:color w:val="000000"/>
          <w:sz w:val="28"/>
          <w:lang w:eastAsia="en-US"/>
        </w:rPr>
        <w:t>getSimuCrv()</w:t>
      </w:r>
    </w:p>
    <w:p>
      <w:pPr>
        <w:pStyle w:val="Normal"/>
        <w:ind w:start="900" w:end="0"/>
        <w:rPr>
          <w:color w:val="000000"/>
          <w:sz w:val="28"/>
          <w:lang w:eastAsia="en-US"/>
        </w:rPr>
      </w:pPr>
      <w:r>
        <w:rPr>
          <w:color w:val="000000"/>
          <w:sz w:val="28"/>
          <w:lang w:eastAsia="en-US"/>
        </w:rPr>
        <w:t>getOrigCrv()</w:t>
      </w:r>
    </w:p>
    <w:p>
      <w:pPr>
        <w:pStyle w:val="Normal"/>
        <w:ind w:start="900" w:end="0"/>
        <w:rPr>
          <w:color w:val="000000"/>
          <w:sz w:val="28"/>
          <w:lang w:eastAsia="en-US"/>
        </w:rPr>
      </w:pPr>
      <w:r>
        <w:rPr>
          <w:color w:val="000000"/>
          <w:sz w:val="28"/>
          <w:lang w:eastAsia="en-US"/>
        </w:rPr>
        <w:t>resetHorizonDate()</w:t>
      </w:r>
    </w:p>
    <w:p>
      <w:pPr>
        <w:pStyle w:val="Normal"/>
        <w:ind w:start="900" w:end="0"/>
        <w:rPr>
          <w:color w:val="000000"/>
          <w:sz w:val="28"/>
          <w:lang w:eastAsia="en-US"/>
        </w:rPr>
      </w:pPr>
      <w:r>
        <w:rPr>
          <w:color w:val="000000"/>
          <w:sz w:val="28"/>
          <w:lang w:eastAsia="en-US"/>
        </w:rPr>
        <w:t>reloadMainCrvs()</w:t>
      </w:r>
      <w:r>
        <w:br w:type="page"/>
      </w:r>
    </w:p>
    <w:p>
      <w:pPr>
        <w:pStyle w:val="Normal"/>
        <w:ind w:start="540" w:end="0"/>
        <w:rPr>
          <w:color w:val="000000"/>
          <w:sz w:val="28"/>
          <w:lang w:eastAsia="en-US"/>
        </w:rPr>
      </w:pPr>
      <w:r>
        <w:rPr>
          <w:color w:val="000000"/>
          <w:sz w:val="88"/>
          <w:lang w:eastAsia="en-US"/>
        </w:rPr>
        <w:t>Book Server</w:t>
      </w:r>
    </w:p>
    <w:p>
      <w:pPr>
        <w:pStyle w:val="Normal"/>
        <w:rPr>
          <w:color w:val="000000"/>
          <w:sz w:val="28"/>
          <w:lang w:eastAsia="en-US"/>
        </w:rPr>
      </w:pPr>
      <w:r>
        <w:rPr>
          <w:color w:val="000000"/>
          <w:sz w:val="28"/>
          <w:lang w:eastAsia="en-US"/>
        </w:rPr>
      </w:r>
    </w:p>
    <w:p>
      <w:pPr>
        <w:pStyle w:val="Normal"/>
        <w:numPr>
          <w:ilvl w:val="0"/>
          <w:numId w:val="7"/>
        </w:numPr>
        <w:ind w:hanging="540" w:start="540" w:end="0"/>
        <w:rPr>
          <w:color w:val="000000"/>
          <w:sz w:val="64"/>
          <w:lang w:eastAsia="en-US"/>
        </w:rPr>
      </w:pPr>
      <w:r>
        <w:rPr>
          <w:color w:val="000000"/>
          <w:sz w:val="64"/>
          <w:lang w:eastAsia="en-US"/>
        </w:rPr>
        <w:t>Implemented in Java/OrbixWeb</w:t>
      </w:r>
    </w:p>
    <w:p>
      <w:pPr>
        <w:pStyle w:val="Normal"/>
        <w:numPr>
          <w:ilvl w:val="0"/>
          <w:numId w:val="7"/>
        </w:numPr>
        <w:ind w:hanging="540" w:start="540" w:end="0"/>
        <w:rPr/>
      </w:pPr>
      <w:r>
        <w:rPr>
          <w:color w:val="000000"/>
          <w:sz w:val="64"/>
          <w:lang w:eastAsia="en-US"/>
        </w:rPr>
        <w:t>Like a result aggregator.  Receive simulated results for each real portfolios.  After received result of every real portfolio for a root portfolio, results will be aggregated according to the portfolio hierarchy.</w:t>
      </w:r>
    </w:p>
    <w:p>
      <w:pPr>
        <w:pStyle w:val="Normal"/>
        <w:rPr/>
      </w:pPr>
      <w:r>
        <w:rPr/>
      </w:r>
    </w:p>
    <w:p>
      <w:pPr>
        <w:pStyle w:val="BodyTextIndent"/>
        <w:numPr>
          <w:ilvl w:val="0"/>
          <w:numId w:val="5"/>
        </w:numPr>
        <w:rPr/>
      </w:pPr>
      <w:r>
        <w:rPr/>
        <w:t>Build Portfolio Hierarchy based on the portfolio id passed in from command line using rms_port_hier_def table.</w:t>
      </w:r>
    </w:p>
    <w:p>
      <w:pPr>
        <w:pStyle w:val="Normal"/>
        <w:numPr>
          <w:ilvl w:val="0"/>
          <w:numId w:val="5"/>
        </w:numPr>
        <w:rPr>
          <w:sz w:val="28"/>
        </w:rPr>
      </w:pPr>
      <w:r>
        <w:rPr>
          <w:sz w:val="28"/>
        </w:rPr>
        <w:t>Every root portfolio has a list of real portfolios under the root portfolio.</w:t>
      </w:r>
    </w:p>
    <w:p>
      <w:pPr>
        <w:pStyle w:val="Normal"/>
        <w:numPr>
          <w:ilvl w:val="0"/>
          <w:numId w:val="5"/>
        </w:numPr>
        <w:rPr>
          <w:sz w:val="28"/>
        </w:rPr>
      </w:pPr>
      <w:r>
        <w:rPr>
          <w:sz w:val="28"/>
        </w:rPr>
        <w:t>Start a demon thread to check each root portfolio to see if a root portfolio received all results for its real portfolios.  If yes, invoke the aggregation process for the root portfolio, and the save the results into database.</w:t>
      </w:r>
    </w:p>
    <w:p>
      <w:pPr>
        <w:pStyle w:val="Normal"/>
        <w:numPr>
          <w:ilvl w:val="0"/>
          <w:numId w:val="5"/>
        </w:numPr>
        <w:rPr>
          <w:sz w:val="28"/>
        </w:rPr>
      </w:pPr>
      <w:r>
        <w:rPr>
          <w:sz w:val="28"/>
        </w:rPr>
        <w:t>Ready for the requests.</w:t>
      </w:r>
    </w:p>
    <w:p>
      <w:pPr>
        <w:pStyle w:val="Normal"/>
        <w:ind w:start="720" w:end="0"/>
        <w:rPr>
          <w:sz w:val="28"/>
        </w:rPr>
      </w:pPr>
      <w:r>
        <w:rPr>
          <w:sz w:val="28"/>
        </w:rPr>
        <w:t>setPortfolio(), getPendingIDS(), get_shiftsForPortfolio(), etc.</w:t>
      </w:r>
    </w:p>
    <w:p>
      <w:pPr>
        <w:pStyle w:val="Normal"/>
        <w:ind w:start="540" w:end="0"/>
        <w:rPr>
          <w:color w:val="000000"/>
          <w:sz w:val="28"/>
          <w:lang w:eastAsia="en-US"/>
        </w:rPr>
      </w:pPr>
      <w:r>
        <w:rPr>
          <w:color w:val="000000"/>
          <w:sz w:val="88"/>
          <w:lang w:eastAsia="en-US"/>
        </w:rPr>
        <w:t>ID Server</w:t>
      </w:r>
    </w:p>
    <w:p>
      <w:pPr>
        <w:pStyle w:val="Normal"/>
        <w:rPr>
          <w:color w:val="000000"/>
          <w:sz w:val="28"/>
          <w:lang w:eastAsia="en-US"/>
        </w:rPr>
      </w:pPr>
      <w:r>
        <w:rPr>
          <w:color w:val="000000"/>
          <w:sz w:val="28"/>
          <w:lang w:eastAsia="en-US"/>
        </w:rPr>
      </w:r>
    </w:p>
    <w:p>
      <w:pPr>
        <w:pStyle w:val="Normal"/>
        <w:numPr>
          <w:ilvl w:val="0"/>
          <w:numId w:val="7"/>
        </w:numPr>
        <w:ind w:hanging="540" w:start="540" w:end="0"/>
        <w:rPr>
          <w:color w:val="000000"/>
          <w:sz w:val="64"/>
          <w:lang w:eastAsia="en-US"/>
        </w:rPr>
      </w:pPr>
      <w:r>
        <w:rPr>
          <w:color w:val="000000"/>
          <w:sz w:val="64"/>
          <w:lang w:eastAsia="en-US"/>
        </w:rPr>
        <w:t>Implemented in Java/OrbixWeb</w:t>
      </w:r>
    </w:p>
    <w:p>
      <w:pPr>
        <w:pStyle w:val="Normal"/>
        <w:numPr>
          <w:ilvl w:val="0"/>
          <w:numId w:val="7"/>
        </w:numPr>
        <w:ind w:hanging="540" w:start="540" w:end="0"/>
        <w:rPr>
          <w:sz w:val="28"/>
        </w:rPr>
      </w:pPr>
      <w:r>
        <w:rPr>
          <w:color w:val="000000"/>
          <w:sz w:val="64"/>
          <w:lang w:eastAsia="en-US"/>
        </w:rPr>
        <w:t>Like a job scheduler. Get all real portfolio ids from book server, and then hand out one portfolio id at one time.  After hand out all portfolio ids, then will hand out portfolio id “Terminate”.</w:t>
      </w:r>
    </w:p>
    <w:p>
      <w:pPr>
        <w:pStyle w:val="Normal"/>
        <w:ind w:start="540" w:end="0"/>
        <w:rPr>
          <w:color w:val="000000"/>
          <w:sz w:val="64"/>
          <w:lang w:eastAsia="en-US"/>
        </w:rPr>
      </w:pPr>
      <w:r>
        <w:rPr>
          <w:color w:val="000000"/>
          <w:sz w:val="64"/>
          <w:lang w:eastAsia="en-US"/>
        </w:rPr>
      </w:r>
    </w:p>
    <w:p>
      <w:pPr>
        <w:pStyle w:val="Normal"/>
        <w:numPr>
          <w:ilvl w:val="0"/>
          <w:numId w:val="6"/>
        </w:numPr>
        <w:rPr>
          <w:color w:val="000000"/>
          <w:sz w:val="28"/>
          <w:lang w:eastAsia="en-US"/>
        </w:rPr>
      </w:pPr>
      <w:r>
        <w:rPr>
          <w:color w:val="000000"/>
          <w:sz w:val="28"/>
          <w:lang w:eastAsia="en-US"/>
        </w:rPr>
        <w:t>connect to book server, then call getPendingIDs().</w:t>
      </w:r>
    </w:p>
    <w:p>
      <w:pPr>
        <w:pStyle w:val="Normal"/>
        <w:numPr>
          <w:ilvl w:val="0"/>
          <w:numId w:val="6"/>
        </w:numPr>
        <w:rPr>
          <w:sz w:val="28"/>
        </w:rPr>
      </w:pPr>
      <w:r>
        <w:rPr>
          <w:color w:val="000000"/>
          <w:sz w:val="28"/>
          <w:lang w:eastAsia="en-US"/>
        </w:rPr>
        <w:t>Ready for the requests</w:t>
      </w:r>
    </w:p>
    <w:p>
      <w:pPr>
        <w:pStyle w:val="Normal"/>
        <w:ind w:start="720" w:end="0"/>
        <w:rPr>
          <w:color w:val="000000"/>
          <w:sz w:val="28"/>
          <w:lang w:eastAsia="en-US"/>
        </w:rPr>
      </w:pPr>
      <w:r>
        <w:rPr>
          <w:color w:val="000000"/>
          <w:sz w:val="28"/>
          <w:lang w:eastAsia="en-US"/>
        </w:rPr>
        <w:t>getNextID(), resetBookIDServer().</w:t>
      </w:r>
      <w:r>
        <w:br w:type="page"/>
      </w:r>
    </w:p>
    <w:p>
      <w:pPr>
        <w:pStyle w:val="Normal"/>
        <w:ind w:start="540" w:end="0"/>
        <w:rPr>
          <w:color w:val="000000"/>
          <w:sz w:val="28"/>
          <w:lang w:eastAsia="en-US"/>
        </w:rPr>
      </w:pPr>
      <w:r>
        <w:rPr>
          <w:color w:val="000000"/>
          <w:sz w:val="88"/>
          <w:lang w:eastAsia="en-US"/>
        </w:rPr>
        <w:t>VaR Client</w:t>
      </w:r>
    </w:p>
    <w:p>
      <w:pPr>
        <w:pStyle w:val="Normal"/>
        <w:rPr>
          <w:color w:val="000000"/>
          <w:sz w:val="28"/>
          <w:lang w:eastAsia="en-US"/>
        </w:rPr>
      </w:pPr>
      <w:r>
        <w:rPr>
          <w:color w:val="000000"/>
          <w:sz w:val="28"/>
          <w:lang w:eastAsia="en-US"/>
        </w:rPr>
      </w:r>
    </w:p>
    <w:p>
      <w:pPr>
        <w:pStyle w:val="Normal"/>
        <w:numPr>
          <w:ilvl w:val="0"/>
          <w:numId w:val="7"/>
        </w:numPr>
        <w:ind w:hanging="540" w:start="540" w:end="0"/>
        <w:rPr>
          <w:color w:val="000000"/>
          <w:sz w:val="64"/>
          <w:lang w:eastAsia="en-US"/>
        </w:rPr>
      </w:pPr>
      <w:r>
        <w:rPr>
          <w:color w:val="000000"/>
          <w:sz w:val="64"/>
          <w:lang w:eastAsia="en-US"/>
        </w:rPr>
        <w:t>Implemented in Java/OrbixWeb</w:t>
      </w:r>
    </w:p>
    <w:p>
      <w:pPr>
        <w:pStyle w:val="Normal"/>
        <w:numPr>
          <w:ilvl w:val="0"/>
          <w:numId w:val="7"/>
        </w:numPr>
        <w:ind w:hanging="540" w:start="540" w:end="0"/>
        <w:rPr>
          <w:color w:val="000000"/>
          <w:sz w:val="64"/>
          <w:lang w:eastAsia="en-US"/>
        </w:rPr>
      </w:pPr>
      <w:r>
        <w:rPr>
          <w:color w:val="000000"/>
          <w:sz w:val="64"/>
          <w:lang w:eastAsia="en-US"/>
        </w:rPr>
        <w:t>Like a calculation worker: get one real portfolio id from ID server; and then load positions from database using the id; for each position, get simulated curves from Curve Server, then calculate curve shift.</w:t>
      </w:r>
    </w:p>
    <w:p>
      <w:pPr>
        <w:pStyle w:val="Normal"/>
        <w:numPr>
          <w:ilvl w:val="0"/>
          <w:numId w:val="2"/>
        </w:numPr>
        <w:rPr>
          <w:color w:val="000000"/>
          <w:sz w:val="28"/>
          <w:lang w:eastAsia="en-US"/>
        </w:rPr>
      </w:pPr>
      <w:r>
        <w:rPr>
          <w:color w:val="000000"/>
          <w:sz w:val="28"/>
          <w:lang w:eastAsia="en-US"/>
        </w:rPr>
        <w:t>Connect to ID and Curve Server. load foreign exchange rate from database.</w:t>
      </w:r>
    </w:p>
    <w:p>
      <w:pPr>
        <w:pStyle w:val="Normal"/>
        <w:numPr>
          <w:ilvl w:val="0"/>
          <w:numId w:val="2"/>
        </w:numPr>
        <w:rPr>
          <w:sz w:val="28"/>
        </w:rPr>
      </w:pPr>
      <w:r>
        <w:rPr>
          <w:color w:val="000000"/>
          <w:sz w:val="28"/>
          <w:lang w:eastAsia="en-US"/>
        </w:rPr>
        <w:t>Get one portfolio id from ID server, if portfolio id is “Terminate”, then exit.</w:t>
      </w:r>
    </w:p>
    <w:p>
      <w:pPr>
        <w:pStyle w:val="Normal"/>
        <w:numPr>
          <w:ilvl w:val="0"/>
          <w:numId w:val="2"/>
        </w:numPr>
        <w:rPr>
          <w:sz w:val="28"/>
        </w:rPr>
      </w:pPr>
      <w:r>
        <w:rPr>
          <w:color w:val="000000"/>
          <w:sz w:val="28"/>
          <w:lang w:eastAsia="en-US"/>
        </w:rPr>
        <w:t>Load positions from database</w:t>
      </w:r>
    </w:p>
    <w:p>
      <w:pPr>
        <w:pStyle w:val="Normal"/>
        <w:numPr>
          <w:ilvl w:val="0"/>
          <w:numId w:val="2"/>
        </w:numPr>
        <w:rPr>
          <w:sz w:val="28"/>
        </w:rPr>
      </w:pPr>
      <w:r>
        <w:rPr>
          <w:color w:val="000000"/>
          <w:sz w:val="28"/>
          <w:lang w:eastAsia="en-US"/>
        </w:rPr>
        <w:t>For each position get simulated curves from curve server, and calculated shift using each simulated curve.</w:t>
      </w:r>
    </w:p>
    <w:p>
      <w:pPr>
        <w:pStyle w:val="Normal"/>
        <w:numPr>
          <w:ilvl w:val="0"/>
          <w:numId w:val="2"/>
        </w:numPr>
        <w:rPr>
          <w:sz w:val="28"/>
        </w:rPr>
      </w:pPr>
      <w:r>
        <w:rPr>
          <w:color w:val="000000"/>
          <w:sz w:val="28"/>
          <w:lang w:eastAsia="en-US"/>
        </w:rPr>
        <w:t>Aggreate each curve position’s shifts, before aggregate, convert to USD is currency is not USD.</w:t>
      </w:r>
    </w:p>
    <w:p>
      <w:pPr>
        <w:pStyle w:val="Normal"/>
        <w:numPr>
          <w:ilvl w:val="0"/>
          <w:numId w:val="2"/>
        </w:numPr>
        <w:rPr>
          <w:sz w:val="28"/>
        </w:rPr>
      </w:pPr>
      <w:r>
        <w:rPr>
          <w:color w:val="000000"/>
          <w:sz w:val="28"/>
          <w:lang w:eastAsia="en-US"/>
        </w:rPr>
        <w:t>Send portfolio’s shifts to Book Server.</w:t>
      </w:r>
    </w:p>
    <w:p>
      <w:pPr>
        <w:pStyle w:val="Normal"/>
        <w:numPr>
          <w:ilvl w:val="0"/>
          <w:numId w:val="2"/>
        </w:numPr>
        <w:rPr>
          <w:sz w:val="28"/>
        </w:rPr>
      </w:pPr>
      <w:r>
        <w:rPr>
          <w:color w:val="000000"/>
          <w:sz w:val="28"/>
          <w:lang w:eastAsia="en-US"/>
        </w:rPr>
        <w:t>Go back to 2.</w:t>
      </w:r>
      <w:r>
        <w:br w:type="page"/>
      </w:r>
    </w:p>
    <w:p>
      <w:pPr>
        <w:pStyle w:val="Normal"/>
        <w:ind w:start="720" w:end="0"/>
        <w:rPr>
          <w:color w:val="000000"/>
          <w:sz w:val="28"/>
          <w:lang w:eastAsia="en-US"/>
        </w:rPr>
      </w:pPr>
      <w:r>
        <w:rPr>
          <w:color w:val="000000"/>
          <w:sz w:val="28"/>
          <w:lang w:eastAsia="en-US"/>
        </w:rPr>
      </w:r>
    </w:p>
    <w:p>
      <w:pPr>
        <w:pStyle w:val="Normal"/>
        <w:ind w:start="720" w:end="0"/>
        <w:rPr>
          <w:color w:val="000000"/>
          <w:sz w:val="28"/>
          <w:lang w:val="en-CA" w:eastAsia="en-US"/>
        </w:rPr>
      </w:pPr>
      <w:r>
        <w:rPr>
          <w:color w:val="000000"/>
          <w:sz w:val="28"/>
          <w:lang w:val="en-CA" w:eastAsia="en-US"/>
        </w:rPr>
        <mc:AlternateContent>
          <mc:Choice Requires="wpg">
            <w:drawing>
              <wp:anchor behindDoc="0" distT="0" distB="0" distL="114935" distR="114935" simplePos="0" locked="0" layoutInCell="1" allowOverlap="1" relativeHeight="2">
                <wp:simplePos x="0" y="0"/>
                <wp:positionH relativeFrom="column">
                  <wp:posOffset>822960</wp:posOffset>
                </wp:positionH>
                <wp:positionV relativeFrom="paragraph">
                  <wp:posOffset>-341630</wp:posOffset>
                </wp:positionV>
                <wp:extent cx="6583680" cy="5373370"/>
                <wp:effectExtent l="5080" t="5080" r="5080" b="55880"/>
                <wp:wrapNone/>
                <wp:docPr id="1" name=""/>
                <a:graphic xmlns:a="http://schemas.openxmlformats.org/drawingml/2006/main">
                  <a:graphicData uri="http://schemas.microsoft.com/office/word/2010/wordprocessingGroup">
                    <wpg:wgp>
                      <wpg:cNvGrpSpPr/>
                      <wpg:grpSpPr>
                        <a:xfrm>
                          <a:off x="0" y="0"/>
                          <a:ext cx="6583680" cy="5373360"/>
                          <a:chOff x="0" y="0"/>
                          <a:chExt cx="6583680" cy="5373360"/>
                        </a:xfrm>
                      </wpg:grpSpPr>
                      <wps:wsp>
                        <wps:cNvPr id="2" name=""/>
                        <wps:cNvSpPr/>
                        <wps:spPr>
                          <a:xfrm>
                            <a:off x="822960" y="1624320"/>
                            <a:ext cx="822960" cy="731520"/>
                          </a:xfrm>
                          <a:prstGeom prst="ellipse">
                            <a:avLst/>
                          </a:prstGeom>
                          <a:solidFill>
                            <a:srgbClr val="ffffff"/>
                          </a:solidFill>
                          <a:ln w="9360">
                            <a:solidFill>
                              <a:srgbClr val="000000"/>
                            </a:solidFill>
                            <a:miter/>
                          </a:ln>
                        </wps:spPr>
                        <wps:style>
                          <a:lnRef idx="0"/>
                          <a:fillRef idx="0"/>
                          <a:effectRef idx="0"/>
                          <a:fontRef idx="minor"/>
                        </wps:style>
                        <wps:txbx>
                          <w:txbxContent>
                            <w:p>
                              <w:pPr>
                                <w:overflowPunct w:val="false"/>
                                <w:bidi w:val="0"/>
                                <w:rPr/>
                              </w:pPr>
                              <w:r>
                                <w:rPr>
                                  <w:kern w:val="2"/>
                                  <w:sz w:val="20"/>
                                  <w:szCs w:val="20"/>
                                  <w:rFonts w:ascii="Times New Roman" w:hAnsi="Times New Roman" w:eastAsia="Times New Roman" w:cs="Times New Roman"/>
                                  <w:color w:val="auto"/>
                                  <w:lang w:val="en-US"/>
                                </w:rPr>
                                <w:t>Curve server</w:t>
                              </w:r>
                            </w:p>
                            <w:p>
                              <w:pPr>
                                <w:overflowPunct w:val="false"/>
                                <w:bidi w:val="0"/>
                                <w:rPr/>
                              </w:pPr>
                              <w:r>
                                <w:rPr>
                                  <w:szCs w:val="24"/>
                                  <w:kern w:val="2"/>
                                  <w:sz w:val="24"/>
                                  <w:rFonts w:cs="NotoSans NF" w:eastAsia="Liberation Sans" w:ascii="Liberation Serif" w:hAnsi="Liberation Serif"/>
                                  <w:lang w:val="en-CA"/>
                                </w:rPr>
                              </w:r>
                            </w:p>
                          </w:txbxContent>
                        </wps:txbx>
                        <wps:bodyPr anchor="t">
                          <a:noAutofit/>
                        </wps:bodyPr>
                      </wps:wsp>
                      <wps:wsp>
                        <wps:cNvPr id="3" name=""/>
                        <wps:cNvSpPr/>
                        <wps:spPr>
                          <a:xfrm>
                            <a:off x="4389120" y="0"/>
                            <a:ext cx="914400" cy="731520"/>
                          </a:xfrm>
                          <a:prstGeom prst="ellipse">
                            <a:avLst/>
                          </a:prstGeom>
                          <a:solidFill>
                            <a:srgbClr val="ffffff"/>
                          </a:solidFill>
                          <a:ln w="9360">
                            <a:solidFill>
                              <a:srgbClr val="000000"/>
                            </a:solidFill>
                            <a:miter/>
                          </a:ln>
                        </wps:spPr>
                        <wps:style>
                          <a:lnRef idx="0"/>
                          <a:fillRef idx="0"/>
                          <a:effectRef idx="0"/>
                          <a:fontRef idx="minor"/>
                        </wps:style>
                        <wps:txbx>
                          <w:txbxContent>
                            <w:p>
                              <w:pPr>
                                <w:overflowPunct w:val="false"/>
                                <w:bidi w:val="0"/>
                                <w:rPr/>
                              </w:pPr>
                              <w:r>
                                <w:rPr>
                                  <w:kern w:val="2"/>
                                  <w:sz w:val="20"/>
                                  <w:szCs w:val="20"/>
                                  <w:rFonts w:ascii="Times New Roman" w:hAnsi="Times New Roman" w:eastAsia="Times New Roman" w:cs="Times New Roman"/>
                                  <w:color w:val="auto"/>
                                  <w:lang w:val="en-US"/>
                                </w:rPr>
                                <w:t>Portfolio ID server</w:t>
                              </w:r>
                            </w:p>
                          </w:txbxContent>
                        </wps:txbx>
                        <wps:bodyPr anchor="t">
                          <a:noAutofit/>
                        </wps:bodyPr>
                      </wps:wsp>
                      <wps:wsp>
                        <wps:cNvPr id="4" name=""/>
                        <wps:cNvSpPr/>
                        <wps:spPr>
                          <a:xfrm>
                            <a:off x="2377440" y="1233000"/>
                            <a:ext cx="548640" cy="457200"/>
                          </a:xfrm>
                          <a:prstGeom prst="ellipse">
                            <a:avLst/>
                          </a:prstGeom>
                          <a:solidFill>
                            <a:srgbClr val="ffffff"/>
                          </a:solidFill>
                          <a:ln w="9360">
                            <a:solidFill>
                              <a:srgbClr val="000000"/>
                            </a:solidFill>
                            <a:miter/>
                          </a:ln>
                        </wps:spPr>
                        <wps:style>
                          <a:lnRef idx="0"/>
                          <a:fillRef idx="0"/>
                          <a:effectRef idx="0"/>
                          <a:fontRef idx="minor"/>
                        </wps:style>
                        <wps:bodyPr/>
                      </wps:wsp>
                      <wps:wsp>
                        <wps:cNvPr id="5" name=""/>
                        <wps:cNvSpPr/>
                        <wps:spPr>
                          <a:xfrm>
                            <a:off x="4572000" y="1371600"/>
                            <a:ext cx="1005840" cy="822960"/>
                          </a:xfrm>
                          <a:prstGeom prst="ellipse">
                            <a:avLst/>
                          </a:prstGeom>
                          <a:solidFill>
                            <a:srgbClr val="ffffff"/>
                          </a:solidFill>
                          <a:ln w="9360">
                            <a:solidFill>
                              <a:srgbClr val="000000"/>
                            </a:solidFill>
                            <a:miter/>
                          </a:ln>
                        </wps:spPr>
                        <wps:style>
                          <a:lnRef idx="0"/>
                          <a:fillRef idx="0"/>
                          <a:effectRef idx="0"/>
                          <a:fontRef idx="minor"/>
                        </wps:style>
                        <wps:txbx>
                          <w:txbxContent>
                            <w:p>
                              <w:pPr>
                                <w:overflowPunct w:val="false"/>
                                <w:bidi w:val="0"/>
                                <w:rPr/>
                              </w:pPr>
                              <w:r>
                                <w:rPr>
                                  <w:kern w:val="2"/>
                                  <w:sz w:val="20"/>
                                  <w:szCs w:val="20"/>
                                  <w:rFonts w:ascii="Times New Roman" w:hAnsi="Times New Roman" w:eastAsia="Times New Roman" w:cs="Times New Roman"/>
                                  <w:color w:val="auto"/>
                                  <w:lang w:val="en-US"/>
                                </w:rPr>
                                <w:t>Book Server</w:t>
                              </w:r>
                            </w:p>
                          </w:txbxContent>
                        </wps:txbx>
                        <wps:bodyPr anchor="t">
                          <a:noAutofit/>
                        </wps:bodyPr>
                      </wps:wsp>
                      <wps:wsp>
                        <wps:cNvPr id="6" name=""/>
                        <wps:cNvSpPr/>
                        <wps:spPr>
                          <a:xfrm>
                            <a:off x="2560320" y="1520280"/>
                            <a:ext cx="548640" cy="457200"/>
                          </a:xfrm>
                          <a:prstGeom prst="ellipse">
                            <a:avLst/>
                          </a:prstGeom>
                          <a:solidFill>
                            <a:srgbClr val="ffffff"/>
                          </a:solidFill>
                          <a:ln w="9360">
                            <a:solidFill>
                              <a:srgbClr val="000000"/>
                            </a:solidFill>
                            <a:miter/>
                          </a:ln>
                        </wps:spPr>
                        <wps:style>
                          <a:lnRef idx="0"/>
                          <a:fillRef idx="0"/>
                          <a:effectRef idx="0"/>
                          <a:fontRef idx="minor"/>
                        </wps:style>
                        <wps:bodyPr/>
                      </wps:wsp>
                      <wps:wsp>
                        <wps:cNvPr id="7" name=""/>
                        <wps:cNvSpPr/>
                        <wps:spPr>
                          <a:xfrm>
                            <a:off x="2743200" y="1807200"/>
                            <a:ext cx="548640" cy="457200"/>
                          </a:xfrm>
                          <a:prstGeom prst="ellipse">
                            <a:avLst/>
                          </a:prstGeom>
                          <a:solidFill>
                            <a:srgbClr val="ffffff"/>
                          </a:solidFill>
                          <a:ln w="9360">
                            <a:solidFill>
                              <a:srgbClr val="000000"/>
                            </a:solidFill>
                            <a:miter/>
                          </a:ln>
                        </wps:spPr>
                        <wps:style>
                          <a:lnRef idx="0"/>
                          <a:fillRef idx="0"/>
                          <a:effectRef idx="0"/>
                          <a:fontRef idx="minor"/>
                        </wps:style>
                        <wps:bodyPr/>
                      </wps:wsp>
                      <wps:wsp>
                        <wps:cNvPr id="8" name=""/>
                        <wps:cNvSpPr/>
                        <wps:spPr>
                          <a:xfrm>
                            <a:off x="2926080" y="2094120"/>
                            <a:ext cx="640080" cy="457200"/>
                          </a:xfrm>
                          <a:prstGeom prst="ellipse">
                            <a:avLst/>
                          </a:prstGeom>
                          <a:solidFill>
                            <a:srgbClr val="ffffff"/>
                          </a:solidFill>
                          <a:ln w="9360">
                            <a:solidFill>
                              <a:srgbClr val="000000"/>
                            </a:solidFill>
                            <a:miter/>
                          </a:ln>
                        </wps:spPr>
                        <wps:style>
                          <a:lnRef idx="0"/>
                          <a:fillRef idx="0"/>
                          <a:effectRef idx="0"/>
                          <a:fontRef idx="minor"/>
                        </wps:style>
                        <wps:txbx>
                          <w:txbxContent>
                            <w:p>
                              <w:pPr>
                                <w:overflowPunct w:val="false"/>
                                <w:bidi w:val="0"/>
                                <w:rPr/>
                              </w:pPr>
                              <w:r>
                                <w:rPr>
                                  <w:kern w:val="2"/>
                                  <w:sz w:val="20"/>
                                  <w:szCs w:val="20"/>
                                  <w:rFonts w:ascii="Times New Roman" w:hAnsi="Times New Roman" w:eastAsia="Times New Roman" w:cs="Times New Roman"/>
                                  <w:color w:val="auto"/>
                                  <w:lang w:val="en-US"/>
                                </w:rPr>
                                <w:t>client</w:t>
                              </w:r>
                            </w:p>
                          </w:txbxContent>
                        </wps:txbx>
                        <wps:bodyPr anchor="t">
                          <a:noAutofit/>
                        </wps:bodyPr>
                      </wps:wsp>
                      <wps:wsp>
                        <wps:cNvPr id="9" name=""/>
                        <wps:cNvSpPr/>
                        <wps:spPr>
                          <a:xfrm>
                            <a:off x="3474720" y="2743200"/>
                            <a:ext cx="1371600" cy="731520"/>
                          </a:xfrm>
                          <a:prstGeom prst="flowChartMagneticDisk">
                            <a:avLst/>
                          </a:prstGeom>
                          <a:solidFill>
                            <a:srgbClr val="ffffff"/>
                          </a:solidFill>
                          <a:ln w="9360">
                            <a:solidFill>
                              <a:srgbClr val="000000"/>
                            </a:solidFill>
                            <a:miter/>
                          </a:ln>
                        </wps:spPr>
                        <wps:style>
                          <a:lnRef idx="0"/>
                          <a:fillRef idx="0"/>
                          <a:effectRef idx="0"/>
                          <a:fontRef idx="minor"/>
                        </wps:style>
                        <wps:txbx>
                          <w:txbxContent>
                            <w:p>
                              <w:pPr>
                                <w:overflowPunct w:val="false"/>
                                <w:bidi w:val="0"/>
                                <w:rPr/>
                              </w:pPr>
                              <w:r>
                                <w:rPr>
                                  <w:kern w:val="2"/>
                                  <w:sz w:val="20"/>
                                  <w:szCs w:val="20"/>
                                  <w:rFonts w:ascii="Times New Roman" w:hAnsi="Times New Roman" w:eastAsia="Times New Roman" w:cs="Times New Roman"/>
                                  <w:color w:val="auto"/>
                                  <w:lang w:val="en-US"/>
                                </w:rPr>
                                <w:t>Database</w:t>
                              </w:r>
                            </w:p>
                          </w:txbxContent>
                        </wps:txbx>
                        <wps:bodyPr anchor="t">
                          <a:noAutofit/>
                        </wps:bodyPr>
                      </wps:wsp>
                      <wps:wsp>
                        <wps:cNvSpPr/>
                        <wps:spPr>
                          <a:xfrm flipH="1" flipV="1">
                            <a:off x="3291840" y="2552760"/>
                            <a:ext cx="274320" cy="28116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4572000" y="2194560"/>
                            <a:ext cx="365760" cy="64008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2926080" y="640080"/>
                            <a:ext cx="1554480" cy="914400"/>
                          </a:xfrm>
                          <a:prstGeom prst="line">
                            <a:avLst/>
                          </a:prstGeom>
                          <a:ln w="9360">
                            <a:solidFill>
                              <a:srgbClr val="000000"/>
                            </a:solidFill>
                            <a:miter/>
                            <a:tailEnd len="med" type="triangle" w="med"/>
                          </a:ln>
                        </wps:spPr>
                        <wps:style>
                          <a:lnRef idx="0"/>
                          <a:fillRef idx="0"/>
                          <a:effectRef idx="0"/>
                          <a:fontRef idx="minor"/>
                        </wps:style>
                        <wps:bodyPr/>
                      </wps:wsp>
                      <wps:wsp>
                        <wps:cNvSpPr/>
                        <wps:spPr>
                          <a:xfrm flipV="1">
                            <a:off x="3474720" y="1828800"/>
                            <a:ext cx="1097280" cy="27432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1554480" y="1715760"/>
                            <a:ext cx="1005840" cy="182880"/>
                          </a:xfrm>
                          <a:prstGeom prst="rect">
                            <a:avLst/>
                          </a:prstGeom>
                          <a:solidFill>
                            <a:srgbClr val="ffffff"/>
                          </a:solidFill>
                          <a:ln w="3240">
                            <a:solidFill>
                              <a:srgbClr val="ffffff"/>
                            </a:solidFill>
                            <a:miter/>
                          </a:ln>
                        </wps:spPr>
                        <wps:txbx>
                          <w:txbxContent>
                            <w:p>
                              <w:pPr>
                                <w:overflowPunct w:val="false"/>
                                <w:bidi w:val="0"/>
                                <w:rPr/>
                              </w:pPr>
                              <w:r>
                                <w:rPr>
                                  <w:kern w:val="2"/>
                                  <w:sz w:val="20"/>
                                  <w:szCs w:val="20"/>
                                  <w:rFonts w:ascii="Times New Roman" w:hAnsi="Times New Roman" w:eastAsia="Times New Roman" w:cs="Times New Roman"/>
                                  <w:color w:val="auto"/>
                                  <w:lang w:val="en-US"/>
                                </w:rPr>
                                <w:t>Get simu curves</w:t>
                              </w:r>
                            </w:p>
                          </w:txbxContent>
                        </wps:txbx>
                        <wps:bodyPr wrap="square" lIns="0" rIns="0" tIns="0" bIns="0" anchor="t">
                          <a:noAutofit/>
                        </wps:bodyPr>
                      </wps:wsp>
                      <wps:wsp>
                        <wps:cNvSpPr txBox="1"/>
                        <wps:spPr>
                          <a:xfrm>
                            <a:off x="3291840" y="1005840"/>
                            <a:ext cx="914400" cy="182880"/>
                          </a:xfrm>
                          <a:prstGeom prst="rect">
                            <a:avLst/>
                          </a:prstGeom>
                          <a:solidFill>
                            <a:srgbClr val="ffffff"/>
                          </a:solidFill>
                          <a:ln w="9360">
                            <a:solidFill>
                              <a:srgbClr val="ffffff"/>
                            </a:solidFill>
                            <a:miter/>
                          </a:ln>
                        </wps:spPr>
                        <wps:txbx>
                          <w:txbxContent>
                            <w:p>
                              <w:pPr>
                                <w:overflowPunct w:val="false"/>
                                <w:bidi w:val="0"/>
                                <w:rPr/>
                              </w:pPr>
                              <w:r>
                                <w:rPr>
                                  <w:kern w:val="2"/>
                                  <w:sz w:val="20"/>
                                  <w:szCs w:val="20"/>
                                  <w:rFonts w:ascii="Times New Roman" w:hAnsi="Times New Roman" w:eastAsia="Times New Roman" w:cs="Times New Roman"/>
                                  <w:color w:val="auto"/>
                                  <w:lang w:val="en-US"/>
                                </w:rPr>
                                <w:t>Get a portfolio id</w:t>
                              </w:r>
                            </w:p>
                          </w:txbxContent>
                        </wps:txbx>
                        <wps:bodyPr wrap="square" lIns="0" rIns="0" tIns="0" bIns="0" anchor="t">
                          <a:noAutofit/>
                        </wps:bodyPr>
                      </wps:wsp>
                      <wps:wsp>
                        <wps:cNvSpPr txBox="1"/>
                        <wps:spPr>
                          <a:xfrm>
                            <a:off x="4297680" y="2377440"/>
                            <a:ext cx="914400" cy="182880"/>
                          </a:xfrm>
                          <a:prstGeom prst="rect">
                            <a:avLst/>
                          </a:prstGeom>
                          <a:solidFill>
                            <a:srgbClr val="ffffff"/>
                          </a:solidFill>
                          <a:ln w="9360">
                            <a:solidFill>
                              <a:srgbClr val="ffffff"/>
                            </a:solidFill>
                            <a:miter/>
                          </a:ln>
                        </wps:spPr>
                        <wps:txbx>
                          <w:txbxContent>
                            <w:p>
                              <w:pPr>
                                <w:overflowPunct w:val="false"/>
                                <w:bidi w:val="0"/>
                                <w:rPr/>
                              </w:pPr>
                              <w:r>
                                <w:rPr>
                                  <w:kern w:val="2"/>
                                  <w:sz w:val="20"/>
                                  <w:szCs w:val="20"/>
                                  <w:rFonts w:ascii="Times New Roman" w:hAnsi="Times New Roman" w:eastAsia="Times New Roman" w:cs="Times New Roman"/>
                                  <w:color w:val="auto"/>
                                  <w:lang w:val="en-US"/>
                                </w:rPr>
                                <w:t>Save to database</w:t>
                              </w:r>
                            </w:p>
                          </w:txbxContent>
                        </wps:txbx>
                        <wps:bodyPr wrap="square" lIns="0" rIns="0" tIns="0" bIns="0" anchor="t">
                          <a:noAutofit/>
                        </wps:bodyPr>
                      </wps:wsp>
                      <wps:wsp>
                        <wps:cNvSpPr txBox="1"/>
                        <wps:spPr>
                          <a:xfrm>
                            <a:off x="3749040" y="1913400"/>
                            <a:ext cx="640080" cy="182880"/>
                          </a:xfrm>
                          <a:prstGeom prst="rect">
                            <a:avLst/>
                          </a:prstGeom>
                          <a:solidFill>
                            <a:srgbClr val="ffffff"/>
                          </a:solidFill>
                          <a:ln w="9360">
                            <a:solidFill>
                              <a:srgbClr val="ffffff"/>
                            </a:solidFill>
                            <a:miter/>
                          </a:ln>
                        </wps:spPr>
                        <wps:txbx>
                          <w:txbxContent>
                            <w:p>
                              <w:pPr>
                                <w:overflowPunct w:val="false"/>
                                <w:bidi w:val="0"/>
                                <w:rPr/>
                              </w:pPr>
                              <w:r>
                                <w:rPr>
                                  <w:kern w:val="2"/>
                                  <w:sz w:val="20"/>
                                  <w:szCs w:val="20"/>
                                  <w:rFonts w:ascii="Times New Roman" w:hAnsi="Times New Roman" w:eastAsia="Times New Roman" w:cs="Times New Roman"/>
                                  <w:color w:val="auto"/>
                                  <w:lang w:val="en-US"/>
                                </w:rPr>
                                <w:t>Send result</w:t>
                              </w:r>
                            </w:p>
                          </w:txbxContent>
                        </wps:txbx>
                        <wps:bodyPr wrap="square" lIns="0" rIns="0" tIns="0" bIns="0" anchor="t">
                          <a:noAutofit/>
                        </wps:bodyPr>
                      </wps:wsp>
                      <wps:wsp>
                        <wps:cNvSpPr/>
                        <wps:spPr>
                          <a:xfrm flipV="1">
                            <a:off x="1645920" y="1624320"/>
                            <a:ext cx="822960" cy="274320"/>
                          </a:xfrm>
                          <a:prstGeom prst="line">
                            <a:avLst/>
                          </a:prstGeom>
                          <a:ln w="9360">
                            <a:solidFill>
                              <a:srgbClr val="000000"/>
                            </a:solidFill>
                            <a:miter/>
                            <a:tailEnd len="med" type="triangle" w="med"/>
                          </a:ln>
                        </wps:spPr>
                        <wps:style>
                          <a:lnRef idx="0"/>
                          <a:fillRef idx="0"/>
                          <a:effectRef idx="0"/>
                          <a:fontRef idx="minor"/>
                        </wps:style>
                        <wps:bodyPr/>
                      </wps:wsp>
                      <wps:wsp>
                        <wps:cNvPr id="10" name=""/>
                        <wps:cNvSpPr/>
                        <wps:spPr>
                          <a:xfrm>
                            <a:off x="182880" y="2904480"/>
                            <a:ext cx="1097280" cy="625320"/>
                          </a:xfrm>
                          <a:prstGeom prst="flowChartOnlineStorage">
                            <a:avLst/>
                          </a:prstGeom>
                          <a:solidFill>
                            <a:srgbClr val="ffffff"/>
                          </a:solidFill>
                          <a:ln w="9360">
                            <a:solidFill>
                              <a:srgbClr val="000000"/>
                            </a:solidFill>
                            <a:miter/>
                          </a:ln>
                        </wps:spPr>
                        <wps:style>
                          <a:lnRef idx="0"/>
                          <a:fillRef idx="0"/>
                          <a:effectRef idx="0"/>
                          <a:fontRef idx="minor"/>
                        </wps:style>
                        <wps:txbx>
                          <w:txbxContent>
                            <w:p>
                              <w:pPr>
                                <w:overflowPunct w:val="false"/>
                                <w:bidi w:val="0"/>
                                <w:rPr/>
                              </w:pPr>
                              <w:r>
                                <w:rPr>
                                  <w:kern w:val="2"/>
                                  <w:sz w:val="20"/>
                                  <w:szCs w:val="20"/>
                                  <w:rFonts w:ascii="Times New Roman" w:hAnsi="Times New Roman" w:eastAsia="Times New Roman" w:cs="Times New Roman"/>
                                  <w:color w:val="auto"/>
                                  <w:lang w:val="en-US"/>
                                </w:rPr>
                                <w:t>Simualted primary curves files</w:t>
                              </w:r>
                            </w:p>
                          </w:txbxContent>
                        </wps:txbx>
                        <wps:bodyPr anchor="t">
                          <a:noAutofit/>
                        </wps:bodyPr>
                      </wps:wsp>
                      <wps:wsp>
                        <wps:cNvSpPr/>
                        <wps:spPr>
                          <a:xfrm flipH="1" flipV="1">
                            <a:off x="1554480" y="2264400"/>
                            <a:ext cx="1920240" cy="82296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rot="16200000">
                            <a:off x="1645920" y="1625040"/>
                            <a:ext cx="1098000" cy="366480"/>
                          </a:xfrm>
                          <a:prstGeom prst="rect">
                            <a:avLst/>
                          </a:prstGeom>
                          <a:solidFill>
                            <a:srgbClr val="ffffff"/>
                          </a:solidFill>
                          <a:ln w="9360">
                            <a:solidFill>
                              <a:srgbClr val="ffffff"/>
                            </a:solidFill>
                            <a:miter/>
                          </a:ln>
                        </wps:spPr>
                        <wps:txbx>
                          <w:txbxContent>
                            <w:p>
                              <w:pPr>
                                <w:overflowPunct w:val="false"/>
                                <w:bidi w:val="0"/>
                                <w:rPr/>
                              </w:pPr>
                              <w:r>
                                <w:rPr>
                                  <w:kern w:val="2"/>
                                  <w:sz w:val="20"/>
                                  <w:szCs w:val="20"/>
                                  <w:rFonts w:ascii="Times New Roman" w:hAnsi="Times New Roman" w:eastAsia="Times New Roman" w:cs="Times New Roman"/>
                                  <w:color w:val="auto"/>
                                  <w:lang w:val="en-US"/>
                                </w:rPr>
                                <w:t>Load mappings  and  curves</w:t>
                              </w:r>
                            </w:p>
                            <w:p>
                              <w:pPr>
                                <w:overflowPunct w:val="false"/>
                                <w:bidi w:val="0"/>
                                <w:rPr/>
                              </w:pPr>
                              <w:r>
                                <w:rPr>
                                  <w:szCs w:val="24"/>
                                  <w:kern w:val="2"/>
                                  <w:sz w:val="24"/>
                                  <w:rFonts w:cs="NotoSans NF" w:eastAsia="Liberation Sans" w:ascii="Liberation Serif" w:hAnsi="Liberation Serif"/>
                                  <w:lang w:val="en-CA"/>
                                </w:rPr>
                              </w:r>
                            </w:p>
                          </w:txbxContent>
                        </wps:txbx>
                        <wps:bodyPr wrap="square" lIns="0" rIns="0" tIns="0" bIns="0" anchor="t">
                          <a:noAutofit/>
                        </wps:bodyPr>
                      </wps:wsp>
                      <wps:wsp>
                        <wps:cNvPr id="11" name=""/>
                        <wps:cNvSpPr/>
                        <wps:spPr>
                          <a:xfrm>
                            <a:off x="3383280" y="4093200"/>
                            <a:ext cx="1097280" cy="731520"/>
                          </a:xfrm>
                          <a:prstGeom prst="ellipse">
                            <a:avLst/>
                          </a:prstGeom>
                          <a:solidFill>
                            <a:srgbClr val="ffffff"/>
                          </a:solidFill>
                          <a:ln w="9360">
                            <a:solidFill>
                              <a:srgbClr val="000000"/>
                            </a:solidFill>
                            <a:miter/>
                          </a:ln>
                        </wps:spPr>
                        <wps:style>
                          <a:lnRef idx="0"/>
                          <a:fillRef idx="0"/>
                          <a:effectRef idx="0"/>
                          <a:fontRef idx="minor"/>
                        </wps:style>
                        <wps:txbx>
                          <w:txbxContent>
                            <w:p>
                              <w:pPr>
                                <w:overflowPunct w:val="false"/>
                                <w:bidi w:val="0"/>
                                <w:rPr/>
                              </w:pPr>
                              <w:r>
                                <w:rPr>
                                  <w:kern w:val="2"/>
                                  <w:sz w:val="20"/>
                                  <w:szCs w:val="20"/>
                                  <w:rFonts w:ascii="Times New Roman" w:hAnsi="Times New Roman" w:eastAsia="Times New Roman" w:cs="Times New Roman"/>
                                  <w:color w:val="auto"/>
                                  <w:lang w:val="en-US"/>
                                </w:rPr>
                                <w:t>Factor loading program</w:t>
                              </w:r>
                            </w:p>
                          </w:txbxContent>
                        </wps:txbx>
                        <wps:bodyPr anchor="t">
                          <a:noAutofit/>
                        </wps:bodyPr>
                      </wps:wsp>
                      <wps:wsp>
                        <wps:cNvSpPr/>
                        <wps:spPr>
                          <a:xfrm flipV="1">
                            <a:off x="822960" y="2264400"/>
                            <a:ext cx="91440" cy="640080"/>
                          </a:xfrm>
                          <a:prstGeom prst="line">
                            <a:avLst/>
                          </a:prstGeom>
                          <a:ln w="9360">
                            <a:solidFill>
                              <a:srgbClr val="000000"/>
                            </a:solidFill>
                            <a:miter/>
                            <a:tailEnd len="med" type="triangle" w="med"/>
                          </a:ln>
                        </wps:spPr>
                        <wps:style>
                          <a:lnRef idx="0"/>
                          <a:fillRef idx="0"/>
                          <a:effectRef idx="0"/>
                          <a:fontRef idx="minor"/>
                        </wps:style>
                        <wps:bodyPr/>
                      </wps:wsp>
                      <wps:wsp>
                        <wps:cNvPr id="12" name=""/>
                        <wps:cNvSpPr/>
                        <wps:spPr>
                          <a:xfrm>
                            <a:off x="4937760" y="3925080"/>
                            <a:ext cx="1005840" cy="822960"/>
                          </a:xfrm>
                          <a:prstGeom prst="ellipse">
                            <a:avLst/>
                          </a:prstGeom>
                          <a:solidFill>
                            <a:srgbClr val="ffffff"/>
                          </a:solidFill>
                          <a:ln w="9360">
                            <a:solidFill>
                              <a:srgbClr val="000000"/>
                            </a:solidFill>
                            <a:miter/>
                          </a:ln>
                        </wps:spPr>
                        <wps:style>
                          <a:lnRef idx="0"/>
                          <a:fillRef idx="0"/>
                          <a:effectRef idx="0"/>
                          <a:fontRef idx="minor"/>
                        </wps:style>
                        <wps:txbx>
                          <w:txbxContent>
                            <w:p>
                              <w:pPr>
                                <w:overflowPunct w:val="false"/>
                                <w:bidi w:val="0"/>
                                <w:rPr/>
                              </w:pPr>
                              <w:r>
                                <w:rPr>
                                  <w:kern w:val="2"/>
                                  <w:sz w:val="20"/>
                                  <w:szCs w:val="20"/>
                                  <w:rFonts w:ascii="Times New Roman" w:hAnsi="Times New Roman" w:eastAsia="Times New Roman" w:cs="Times New Roman"/>
                                  <w:color w:val="auto"/>
                                  <w:lang w:val="en-US"/>
                                </w:rPr>
                                <w:t>Historical Volatility Calculation</w:t>
                              </w:r>
                            </w:p>
                          </w:txbxContent>
                        </wps:txbx>
                        <wps:bodyPr lIns="45720" rIns="0" tIns="0" bIns="0" anchor="t">
                          <a:noAutofit/>
                        </wps:bodyPr>
                      </wps:wsp>
                      <wps:wsp>
                        <wps:cNvSpPr/>
                        <wps:spPr>
                          <a:xfrm flipV="1">
                            <a:off x="3931920" y="3453120"/>
                            <a:ext cx="274320" cy="64008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flipV="1">
                            <a:off x="4846320" y="3376440"/>
                            <a:ext cx="548640" cy="54864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4389120" y="3467880"/>
                            <a:ext cx="640080" cy="64008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4389120" y="3742200"/>
                            <a:ext cx="640080" cy="182880"/>
                          </a:xfrm>
                          <a:prstGeom prst="rect">
                            <a:avLst/>
                          </a:prstGeom>
                          <a:solidFill>
                            <a:srgbClr val="ffffff"/>
                          </a:solidFill>
                          <a:ln w="9360">
                            <a:solidFill>
                              <a:srgbClr val="ffffff"/>
                            </a:solidFill>
                            <a:miter/>
                          </a:ln>
                        </wps:spPr>
                        <wps:txbx>
                          <w:txbxContent>
                            <w:p>
                              <w:pPr>
                                <w:overflowPunct w:val="false"/>
                                <w:bidi w:val="0"/>
                                <w:rPr/>
                              </w:pPr>
                              <w:r>
                                <w:rPr>
                                  <w:kern w:val="2"/>
                                  <w:sz w:val="20"/>
                                  <w:szCs w:val="20"/>
                                  <w:rFonts w:ascii="Times New Roman" w:hAnsi="Times New Roman" w:eastAsia="Times New Roman" w:cs="Times New Roman"/>
                                  <w:color w:val="auto"/>
                                  <w:lang w:val="en-US"/>
                                </w:rPr>
                                <w:t>Load curves</w:t>
                              </w:r>
                            </w:p>
                          </w:txbxContent>
                        </wps:txbx>
                        <wps:bodyPr wrap="square" lIns="0" rIns="0" tIns="0" bIns="0" anchor="t">
                          <a:noAutofit/>
                        </wps:bodyPr>
                      </wps:wsp>
                      <wps:wsp>
                        <wps:cNvSpPr txBox="1"/>
                        <wps:spPr>
                          <a:xfrm>
                            <a:off x="4937760" y="3467880"/>
                            <a:ext cx="640080" cy="182880"/>
                          </a:xfrm>
                          <a:prstGeom prst="rect">
                            <a:avLst/>
                          </a:prstGeom>
                          <a:solidFill>
                            <a:srgbClr val="ffffff"/>
                          </a:solidFill>
                          <a:ln w="9360">
                            <a:solidFill>
                              <a:srgbClr val="ffffff"/>
                            </a:solidFill>
                            <a:miter/>
                          </a:ln>
                        </wps:spPr>
                        <wps:txbx>
                          <w:txbxContent>
                            <w:p>
                              <w:pPr>
                                <w:overflowPunct w:val="false"/>
                                <w:bidi w:val="0"/>
                                <w:rPr/>
                              </w:pPr>
                              <w:r>
                                <w:rPr>
                                  <w:kern w:val="2"/>
                                  <w:sz w:val="20"/>
                                  <w:szCs w:val="20"/>
                                  <w:rFonts w:ascii="Times New Roman" w:hAnsi="Times New Roman" w:eastAsia="Times New Roman" w:cs="Times New Roman"/>
                                  <w:color w:val="auto"/>
                                  <w:lang w:val="en-US"/>
                                </w:rPr>
                                <w:t>Save HVol</w:t>
                              </w:r>
                            </w:p>
                          </w:txbxContent>
                        </wps:txbx>
                        <wps:bodyPr wrap="square" lIns="0" rIns="0" tIns="0" bIns="0" anchor="t">
                          <a:noAutofit/>
                        </wps:bodyPr>
                      </wps:wsp>
                      <wps:wsp>
                        <wps:cNvSpPr txBox="1"/>
                        <wps:spPr>
                          <a:xfrm>
                            <a:off x="3566160" y="3635280"/>
                            <a:ext cx="731520" cy="259560"/>
                          </a:xfrm>
                          <a:prstGeom prst="rect">
                            <a:avLst/>
                          </a:prstGeom>
                          <a:solidFill>
                            <a:srgbClr val="ffffff"/>
                          </a:solidFill>
                          <a:ln w="9360">
                            <a:solidFill>
                              <a:srgbClr val="ffffff"/>
                            </a:solidFill>
                            <a:miter/>
                          </a:ln>
                        </wps:spPr>
                        <wps:txbx>
                          <w:txbxContent>
                            <w:p>
                              <w:pPr>
                                <w:overflowPunct w:val="false"/>
                                <w:bidi w:val="0"/>
                                <w:rPr/>
                              </w:pPr>
                              <w:r>
                                <w:rPr>
                                  <w:kern w:val="2"/>
                                  <w:sz w:val="20"/>
                                  <w:szCs w:val="20"/>
                                  <w:rFonts w:ascii="Times New Roman" w:hAnsi="Times New Roman" w:eastAsia="Times New Roman" w:cs="Times New Roman"/>
                                  <w:color w:val="auto"/>
                                  <w:lang w:val="en-US"/>
                                </w:rPr>
                                <w:t>Save factors &amp; corr matrix</w:t>
                              </w:r>
                            </w:p>
                          </w:txbxContent>
                        </wps:txbx>
                        <wps:bodyPr wrap="square" lIns="0" rIns="0" tIns="0" bIns="0" anchor="t">
                          <a:noAutofit/>
                        </wps:bodyPr>
                      </wps:wsp>
                      <wps:wsp>
                        <wps:cNvSpPr/>
                        <wps:spPr>
                          <a:xfrm flipH="1" flipV="1">
                            <a:off x="5029200" y="709920"/>
                            <a:ext cx="91440" cy="64008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4846320" y="984240"/>
                            <a:ext cx="640080" cy="182880"/>
                          </a:xfrm>
                          <a:prstGeom prst="rect">
                            <a:avLst/>
                          </a:prstGeom>
                          <a:solidFill>
                            <a:srgbClr val="ffffff"/>
                          </a:solidFill>
                          <a:ln w="9360">
                            <a:solidFill>
                              <a:srgbClr val="ffffff"/>
                            </a:solidFill>
                            <a:miter/>
                          </a:ln>
                        </wps:spPr>
                        <wps:txbx>
                          <w:txbxContent>
                            <w:p>
                              <w:pPr>
                                <w:overflowPunct w:val="false"/>
                                <w:bidi w:val="0"/>
                                <w:rPr/>
                              </w:pPr>
                              <w:r>
                                <w:rPr>
                                  <w:kern w:val="2"/>
                                  <w:sz w:val="20"/>
                                  <w:szCs w:val="20"/>
                                  <w:rFonts w:ascii="Times New Roman" w:hAnsi="Times New Roman" w:eastAsia="Times New Roman" w:cs="Times New Roman"/>
                                  <w:color w:val="auto"/>
                                  <w:lang w:val="en-US"/>
                                </w:rPr>
                                <w:t>getRealIds</w:t>
                              </w:r>
                            </w:p>
                          </w:txbxContent>
                        </wps:txbx>
                        <wps:bodyPr wrap="square" lIns="0" rIns="0" tIns="0" bIns="0" anchor="t">
                          <a:noAutofit/>
                        </wps:bodyPr>
                      </wps:wsp>
                      <wps:wsp>
                        <wps:cNvPr id="13" name=""/>
                        <wps:cNvSpPr/>
                        <wps:spPr>
                          <a:xfrm>
                            <a:off x="4846320" y="1898640"/>
                            <a:ext cx="853560" cy="1188720"/>
                          </a:xfrm>
                          <a:custGeom>
                            <a:avLst/>
                            <a:gdLst/>
                            <a:ahLst/>
                            <a:rect l="l" t="t" r="r" b="b"/>
                            <a:pathLst>
                              <a:path w="1344" h="1872">
                                <a:moveTo>
                                  <a:pt x="0" y="1872"/>
                                </a:moveTo>
                                <a:cubicBezTo>
                                  <a:pt x="324" y="1872"/>
                                  <a:pt x="648" y="1872"/>
                                  <a:pt x="864" y="1728"/>
                                </a:cubicBezTo>
                                <a:cubicBezTo>
                                  <a:pt x="1080" y="1584"/>
                                  <a:pt x="1248" y="1296"/>
                                  <a:pt x="1296" y="1008"/>
                                </a:cubicBezTo>
                                <a:cubicBezTo>
                                  <a:pt x="1344" y="720"/>
                                  <a:pt x="1176" y="168"/>
                                  <a:pt x="1152" y="0"/>
                                </a:cubicBezTo>
                              </a:path>
                            </a:pathLst>
                          </a:custGeom>
                          <a:noFill/>
                          <a:ln w="9360">
                            <a:solidFill>
                              <a:srgbClr val="000000"/>
                            </a:solidFill>
                            <a:round/>
                            <a:tailEnd len="med" type="triangle" w="med"/>
                          </a:ln>
                        </wps:spPr>
                        <wps:style>
                          <a:lnRef idx="0"/>
                          <a:fillRef idx="0"/>
                          <a:effectRef idx="0"/>
                          <a:fontRef idx="minor"/>
                        </wps:style>
                        <wps:bodyPr/>
                      </wps:wsp>
                      <wps:wsp>
                        <wps:cNvSpPr txBox="1"/>
                        <wps:spPr>
                          <a:xfrm>
                            <a:off x="5212080" y="2630160"/>
                            <a:ext cx="1371600" cy="182880"/>
                          </a:xfrm>
                          <a:prstGeom prst="rect">
                            <a:avLst/>
                          </a:prstGeom>
                          <a:solidFill>
                            <a:srgbClr val="ffffff"/>
                          </a:solidFill>
                          <a:ln w="9360">
                            <a:solidFill>
                              <a:srgbClr val="ffffff"/>
                            </a:solidFill>
                            <a:miter/>
                          </a:ln>
                        </wps:spPr>
                        <wps:txbx>
                          <w:txbxContent>
                            <w:p>
                              <w:pPr>
                                <w:overflowPunct w:val="false"/>
                                <w:bidi w:val="0"/>
                                <w:rPr/>
                              </w:pPr>
                              <w:r>
                                <w:rPr>
                                  <w:kern w:val="2"/>
                                  <w:sz w:val="20"/>
                                  <w:szCs w:val="20"/>
                                  <w:rFonts w:ascii="Times New Roman" w:hAnsi="Times New Roman" w:eastAsia="Times New Roman" w:cs="Times New Roman"/>
                                  <w:color w:val="auto"/>
                                  <w:lang w:val="en-US"/>
                                </w:rPr>
                                <w:t>Load portfolio hierarchy</w:t>
                              </w:r>
                            </w:p>
                          </w:txbxContent>
                        </wps:txbx>
                        <wps:bodyPr wrap="square" lIns="0" rIns="0" tIns="0" bIns="0" anchor="t">
                          <a:noAutofit/>
                        </wps:bodyPr>
                      </wps:wsp>
                      <wps:wsp>
                        <wps:cNvPr id="14" name=""/>
                        <wps:cNvSpPr/>
                        <wps:spPr>
                          <a:xfrm>
                            <a:off x="822960" y="3910320"/>
                            <a:ext cx="1005840" cy="731520"/>
                          </a:xfrm>
                          <a:prstGeom prst="ellipse">
                            <a:avLst/>
                          </a:prstGeom>
                          <a:solidFill>
                            <a:srgbClr val="ffffff"/>
                          </a:solidFill>
                          <a:ln w="9360">
                            <a:solidFill>
                              <a:srgbClr val="000000"/>
                            </a:solidFill>
                            <a:miter/>
                          </a:ln>
                        </wps:spPr>
                        <wps:style>
                          <a:lnRef idx="0"/>
                          <a:fillRef idx="0"/>
                          <a:effectRef idx="0"/>
                          <a:fontRef idx="minor"/>
                        </wps:style>
                        <wps:txbx>
                          <w:txbxContent>
                            <w:p>
                              <w:pPr>
                                <w:overflowPunct w:val="false"/>
                                <w:bidi w:val="0"/>
                                <w:rPr/>
                              </w:pPr>
                              <w:r>
                                <w:rPr>
                                  <w:kern w:val="2"/>
                                  <w:sz w:val="20"/>
                                  <w:szCs w:val="20"/>
                                  <w:rFonts w:ascii="Times New Roman" w:hAnsi="Times New Roman" w:eastAsia="Times New Roman" w:cs="Times New Roman"/>
                                  <w:color w:val="auto"/>
                                  <w:lang w:val="en-US"/>
                                </w:rPr>
                                <w:t>Main Curve Simulation</w:t>
                              </w:r>
                            </w:p>
                          </w:txbxContent>
                        </wps:txbx>
                        <wps:bodyPr anchor="t">
                          <a:noAutofit/>
                        </wps:bodyPr>
                      </wps:wsp>
                      <wps:wsp>
                        <wps:cNvSpPr/>
                        <wps:spPr>
                          <a:xfrm flipH="1" flipV="1">
                            <a:off x="914400" y="3544560"/>
                            <a:ext cx="182880" cy="36576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1645920" y="3361680"/>
                            <a:ext cx="1828800" cy="640080"/>
                          </a:xfrm>
                          <a:prstGeom prst="line">
                            <a:avLst/>
                          </a:prstGeom>
                          <a:ln w="9360">
                            <a:solidFill>
                              <a:srgbClr val="000000"/>
                            </a:solidFill>
                            <a:miter/>
                            <a:tailEnd len="med" type="triangle" w="med"/>
                          </a:ln>
                        </wps:spPr>
                        <wps:style>
                          <a:lnRef idx="0"/>
                          <a:fillRef idx="0"/>
                          <a:effectRef idx="0"/>
                          <a:fontRef idx="minor"/>
                        </wps:style>
                        <wps:bodyPr/>
                      </wps:wsp>
                      <wps:wsp>
                        <wps:cNvPr id="15" name=""/>
                        <wps:cNvSpPr/>
                        <wps:spPr>
                          <a:xfrm>
                            <a:off x="0" y="4824720"/>
                            <a:ext cx="1188720" cy="548640"/>
                          </a:xfrm>
                          <a:prstGeom prst="flowChartOnlineStorage">
                            <a:avLst/>
                          </a:prstGeom>
                          <a:solidFill>
                            <a:srgbClr val="ffffff"/>
                          </a:solidFill>
                          <a:ln w="9360">
                            <a:solidFill>
                              <a:srgbClr val="000000"/>
                            </a:solidFill>
                            <a:miter/>
                          </a:ln>
                        </wps:spPr>
                        <wps:style>
                          <a:lnRef idx="0"/>
                          <a:fillRef idx="0"/>
                          <a:effectRef idx="0"/>
                          <a:fontRef idx="minor"/>
                        </wps:style>
                        <wps:txbx>
                          <w:txbxContent>
                            <w:p>
                              <w:pPr>
                                <w:overflowPunct w:val="false"/>
                                <w:bidi w:val="0"/>
                                <w:rPr/>
                              </w:pPr>
                              <w:r>
                                <w:rPr>
                                  <w:kern w:val="2"/>
                                  <w:sz w:val="20"/>
                                  <w:szCs w:val="20"/>
                                  <w:rFonts w:ascii="Times New Roman" w:hAnsi="Times New Roman" w:eastAsia="Times New Roman" w:cs="Times New Roman"/>
                                  <w:color w:val="auto"/>
                                  <w:lang w:val="en-US"/>
                                </w:rPr>
                                <w:t>Correlated Random and jump files</w:t>
                              </w:r>
                            </w:p>
                          </w:txbxContent>
                        </wps:txbx>
                        <wps:bodyPr anchor="t">
                          <a:noAutofit/>
                        </wps:bodyPr>
                      </wps:wsp>
                      <wps:wsp>
                        <wps:cNvPr id="16" name=""/>
                        <wps:cNvSpPr/>
                        <wps:spPr>
                          <a:xfrm>
                            <a:off x="2377440" y="4733280"/>
                            <a:ext cx="822960" cy="640080"/>
                          </a:xfrm>
                          <a:prstGeom prst="ellipse">
                            <a:avLst/>
                          </a:prstGeom>
                          <a:solidFill>
                            <a:srgbClr val="ffffff"/>
                          </a:solidFill>
                          <a:ln w="9360">
                            <a:solidFill>
                              <a:srgbClr val="000000"/>
                            </a:solidFill>
                            <a:miter/>
                          </a:ln>
                        </wps:spPr>
                        <wps:style>
                          <a:lnRef idx="0"/>
                          <a:fillRef idx="0"/>
                          <a:effectRef idx="0"/>
                          <a:fontRef idx="minor"/>
                        </wps:style>
                        <wps:txbx>
                          <w:txbxContent>
                            <w:p>
                              <w:pPr>
                                <w:overflowPunct w:val="false"/>
                                <w:bidi w:val="0"/>
                                <w:rPr/>
                              </w:pPr>
                              <w:r>
                                <w:rPr>
                                  <w:kern w:val="2"/>
                                  <w:sz w:val="20"/>
                                  <w:szCs w:val="20"/>
                                  <w:rFonts w:ascii="Times New Roman" w:hAnsi="Times New Roman" w:eastAsia="Times New Roman" w:cs="Times New Roman"/>
                                  <w:color w:val="auto"/>
                                  <w:lang w:val="en-US"/>
                                </w:rPr>
                                <w:t>Sigma</w:t>
                              </w:r>
                            </w:p>
                          </w:txbxContent>
                        </wps:txbx>
                        <wps:bodyPr anchor="t">
                          <a:noAutofit/>
                        </wps:bodyPr>
                      </wps:wsp>
                      <wps:wsp>
                        <wps:cNvSpPr/>
                        <wps:spPr>
                          <a:xfrm flipH="1">
                            <a:off x="1005840" y="5099040"/>
                            <a:ext cx="1371600" cy="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2743200" y="3453120"/>
                            <a:ext cx="822960" cy="1280160"/>
                          </a:xfrm>
                          <a:prstGeom prst="line">
                            <a:avLst/>
                          </a:prstGeom>
                          <a:ln w="9360">
                            <a:solidFill>
                              <a:srgbClr val="000000"/>
                            </a:solidFill>
                            <a:miter/>
                            <a:tailEnd len="med" type="triangle" w="med"/>
                          </a:ln>
                        </wps:spPr>
                        <wps:style>
                          <a:lnRef idx="0"/>
                          <a:fillRef idx="0"/>
                          <a:effectRef idx="0"/>
                          <a:fontRef idx="minor"/>
                        </wps:style>
                        <wps:bodyPr/>
                      </wps:wsp>
                      <wps:wsp>
                        <wps:cNvSpPr/>
                        <wps:spPr>
                          <a:xfrm flipV="1">
                            <a:off x="548640" y="4550400"/>
                            <a:ext cx="457200" cy="27432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2560320" y="3818880"/>
                            <a:ext cx="914400" cy="457200"/>
                          </a:xfrm>
                          <a:prstGeom prst="rect">
                            <a:avLst/>
                          </a:prstGeom>
                          <a:solidFill>
                            <a:srgbClr val="ffffff"/>
                          </a:solidFill>
                          <a:ln w="9360">
                            <a:solidFill>
                              <a:srgbClr val="ffffff"/>
                            </a:solidFill>
                            <a:miter/>
                          </a:ln>
                        </wps:spPr>
                        <wps:txbx>
                          <w:txbxContent>
                            <w:p>
                              <w:pPr>
                                <w:overflowPunct w:val="false"/>
                                <w:bidi w:val="0"/>
                                <w:rPr/>
                              </w:pPr>
                              <w:r>
                                <w:rPr>
                                  <w:kern w:val="2"/>
                                  <w:sz w:val="20"/>
                                  <w:szCs w:val="20"/>
                                  <w:rFonts w:ascii="Times New Roman" w:hAnsi="Times New Roman" w:eastAsia="Times New Roman" w:cs="Times New Roman"/>
                                  <w:color w:val="auto"/>
                                  <w:lang w:val="en-US"/>
                                </w:rPr>
                                <w:t>Load correlation matrix and jump params</w:t>
                              </w:r>
                            </w:p>
                          </w:txbxContent>
                        </wps:txbx>
                        <wps:bodyPr wrap="square" lIns="0" rIns="0" tIns="0" bIns="0" anchor="t">
                          <a:noAutofit/>
                        </wps:bodyPr>
                      </wps:wsp>
                      <wps:wsp>
                        <wps:cNvSpPr txBox="1"/>
                        <wps:spPr>
                          <a:xfrm>
                            <a:off x="2011680" y="3544560"/>
                            <a:ext cx="1097280" cy="182880"/>
                          </a:xfrm>
                          <a:prstGeom prst="rect">
                            <a:avLst/>
                          </a:prstGeom>
                          <a:solidFill>
                            <a:srgbClr val="ffffff"/>
                          </a:solidFill>
                          <a:ln w="9360">
                            <a:solidFill>
                              <a:srgbClr val="ffffff"/>
                            </a:solidFill>
                            <a:miter/>
                          </a:ln>
                        </wps:spPr>
                        <wps:txbx>
                          <w:txbxContent>
                            <w:p>
                              <w:pPr>
                                <w:overflowPunct w:val="false"/>
                                <w:bidi w:val="0"/>
                                <w:rPr/>
                              </w:pPr>
                              <w:r>
                                <w:rPr>
                                  <w:kern w:val="2"/>
                                  <w:sz w:val="20"/>
                                  <w:szCs w:val="20"/>
                                  <w:rFonts w:ascii="Times New Roman" w:hAnsi="Times New Roman" w:eastAsia="Times New Roman" w:cs="Times New Roman"/>
                                  <w:color w:val="auto"/>
                                  <w:lang w:val="en-US"/>
                                </w:rPr>
                                <w:t>Load PR/VO curves</w:t>
                              </w:r>
                            </w:p>
                          </w:txbxContent>
                        </wps:txbx>
                        <wps:bodyPr wrap="square" lIns="0" rIns="0" tIns="0" bIns="0" anchor="t">
                          <a:noAutofit/>
                        </wps:bodyPr>
                      </wps:wsp>
                    </wpg:wgp>
                  </a:graphicData>
                </a:graphic>
              </wp:anchor>
            </w:drawing>
          </mc:Choice>
          <mc:Fallback>
            <w:pict>
              <v:group id="shape_0" style="position:absolute;margin-left:64.8pt;margin-top:-26.9pt;width:518.4pt;height:423.1pt" coordorigin="1296,-538" coordsize="10368,8462">
                <v:oval id="shape_0" fillcolor="white" stroked="t" o:allowincell="f" style="position:absolute;left:2592;top:2020;width:1295;height:1151;mso-wrap-style:square;v-text-anchor:top">
                  <v:textbox>
                    <w:txbxContent>
                      <w:p>
                        <w:pPr>
                          <w:overflowPunct w:val="false"/>
                          <w:bidi w:val="0"/>
                          <w:rPr/>
                        </w:pPr>
                        <w:r>
                          <w:rPr>
                            <w:kern w:val="2"/>
                            <w:sz w:val="20"/>
                            <w:szCs w:val="20"/>
                            <w:rFonts w:ascii="Times New Roman" w:hAnsi="Times New Roman" w:eastAsia="Times New Roman" w:cs="Times New Roman"/>
                            <w:color w:val="auto"/>
                            <w:lang w:val="en-US"/>
                          </w:rPr>
                          <w:t>Curve server</w:t>
                        </w:r>
                      </w:p>
                      <w:p>
                        <w:pPr>
                          <w:overflowPunct w:val="false"/>
                          <w:bidi w:val="0"/>
                          <w:rPr/>
                        </w:pPr>
                        <w:r>
                          <w:rPr>
                            <w:szCs w:val="24"/>
                            <w:kern w:val="2"/>
                            <w:sz w:val="24"/>
                            <w:rFonts w:cs="NotoSans NF" w:eastAsia="Liberation Sans" w:ascii="Liberation Serif" w:hAnsi="Liberation Serif"/>
                            <w:lang w:val="en-CA"/>
                          </w:rPr>
                        </w:r>
                      </w:p>
                    </w:txbxContent>
                  </v:textbox>
                  <v:fill o:detectmouseclick="t" type="solid" color2="black"/>
                  <v:stroke color="black" weight="9360" joinstyle="miter" endcap="flat"/>
                  <w10:wrap type="none"/>
                </v:oval>
                <v:oval id="shape_0" fillcolor="white" stroked="t" o:allowincell="f" style="position:absolute;left:8208;top:-538;width:1439;height:1151;mso-wrap-style:square;v-text-anchor:top">
                  <v:textbox>
                    <w:txbxContent>
                      <w:p>
                        <w:pPr>
                          <w:overflowPunct w:val="false"/>
                          <w:bidi w:val="0"/>
                          <w:rPr/>
                        </w:pPr>
                        <w:r>
                          <w:rPr>
                            <w:kern w:val="2"/>
                            <w:sz w:val="20"/>
                            <w:szCs w:val="20"/>
                            <w:rFonts w:ascii="Times New Roman" w:hAnsi="Times New Roman" w:eastAsia="Times New Roman" w:cs="Times New Roman"/>
                            <w:color w:val="auto"/>
                            <w:lang w:val="en-US"/>
                          </w:rPr>
                          <w:t>Portfolio ID server</w:t>
                        </w:r>
                      </w:p>
                    </w:txbxContent>
                  </v:textbox>
                  <v:fill o:detectmouseclick="t" type="solid" color2="black"/>
                  <v:stroke color="black" weight="9360" joinstyle="miter" endcap="flat"/>
                  <w10:wrap type="none"/>
                </v:oval>
                <v:oval id="shape_0" fillcolor="white" stroked="t" o:allowincell="f" style="position:absolute;left:5040;top:1404;width:863;height:719;mso-wrap-style:none;v-text-anchor:middle">
                  <v:fill o:detectmouseclick="t" type="solid" color2="black"/>
                  <v:stroke color="black" weight="9360" joinstyle="miter" endcap="flat"/>
                  <w10:wrap type="none"/>
                </v:oval>
                <v:oval id="shape_0" fillcolor="white" stroked="t" o:allowincell="f" style="position:absolute;left:8496;top:1622;width:1583;height:1295;mso-wrap-style:square;v-text-anchor:top">
                  <v:textbox>
                    <w:txbxContent>
                      <w:p>
                        <w:pPr>
                          <w:overflowPunct w:val="false"/>
                          <w:bidi w:val="0"/>
                          <w:rPr/>
                        </w:pPr>
                        <w:r>
                          <w:rPr>
                            <w:kern w:val="2"/>
                            <w:sz w:val="20"/>
                            <w:szCs w:val="20"/>
                            <w:rFonts w:ascii="Times New Roman" w:hAnsi="Times New Roman" w:eastAsia="Times New Roman" w:cs="Times New Roman"/>
                            <w:color w:val="auto"/>
                            <w:lang w:val="en-US"/>
                          </w:rPr>
                          <w:t>Book Server</w:t>
                        </w:r>
                      </w:p>
                    </w:txbxContent>
                  </v:textbox>
                  <v:fill o:detectmouseclick="t" type="solid" color2="black"/>
                  <v:stroke color="black" weight="9360" joinstyle="miter" endcap="flat"/>
                  <w10:wrap type="none"/>
                </v:oval>
                <v:oval id="shape_0" fillcolor="white" stroked="t" o:allowincell="f" style="position:absolute;left:5328;top:1856;width:863;height:719;mso-wrap-style:none;v-text-anchor:middle">
                  <v:fill o:detectmouseclick="t" type="solid" color2="black"/>
                  <v:stroke color="black" weight="9360" joinstyle="miter" endcap="flat"/>
                  <w10:wrap type="none"/>
                </v:oval>
                <v:oval id="shape_0" fillcolor="white" stroked="t" o:allowincell="f" style="position:absolute;left:5616;top:2308;width:863;height:719;mso-wrap-style:none;v-text-anchor:middle">
                  <v:fill o:detectmouseclick="t" type="solid" color2="black"/>
                  <v:stroke color="black" weight="9360" joinstyle="miter" endcap="flat"/>
                  <w10:wrap type="none"/>
                </v:oval>
                <v:oval id="shape_0" fillcolor="white" stroked="t" o:allowincell="f" style="position:absolute;left:5904;top:2760;width:1007;height:719;mso-wrap-style:square;v-text-anchor:top">
                  <v:textbox>
                    <w:txbxContent>
                      <w:p>
                        <w:pPr>
                          <w:overflowPunct w:val="false"/>
                          <w:bidi w:val="0"/>
                          <w:rPr/>
                        </w:pPr>
                        <w:r>
                          <w:rPr>
                            <w:kern w:val="2"/>
                            <w:sz w:val="20"/>
                            <w:szCs w:val="20"/>
                            <w:rFonts w:ascii="Times New Roman" w:hAnsi="Times New Roman" w:eastAsia="Times New Roman" w:cs="Times New Roman"/>
                            <w:color w:val="auto"/>
                            <w:lang w:val="en-US"/>
                          </w:rPr>
                          <w:t>client</w:t>
                        </w:r>
                      </w:p>
                    </w:txbxContent>
                  </v:textbox>
                  <v:fill o:detectmouseclick="t" type="solid" color2="black"/>
                  <v:stroke color="black" weight="9360" joinstyle="miter" endcap="flat"/>
                  <w10:wrap type="none"/>
                </v:oval>
                <v:shapetype id="_x0000_t132" coordsize="21600,21600" o:spt="132" path="m,3600qy@1@2qx@3@4l21600,18000qy@5@6qx@7@8xnsem21600,3600qy@5@9qx@7@10nfem,3600qy@1@2qx@3@4l21600,18000qy@5@6qx@7@8xnfe">
                  <v:stroke joinstyle="miter"/>
                  <v:formulas>
                    <v:f eqn="prod height 5 6"/>
                    <v:f eqn="sum 10800 0 0"/>
                    <v:f eqn="sum 0 3600 3600"/>
                    <v:f eqn="sum 10800 @1 0"/>
                    <v:f eqn="sum 3600 @2 0"/>
                    <v:f eqn="sum 0 21600 10800"/>
                    <v:f eqn="sum 3600 18000 0"/>
                    <v:f eqn="sum 0 @5 10800"/>
                    <v:f eqn="sum 0 @6 3600"/>
                    <v:f eqn="sum 3600 3600 0"/>
                    <v:f eqn="sum 0 @9 3600"/>
                  </v:formulas>
                  <v:path gradientshapeok="t" o:connecttype="rect" textboxrect="0,7200,21600,@0"/>
                </v:shapetype>
                <v:shape id="shape_0" fillcolor="white" stroked="t" o:allowincell="f" style="position:absolute;left:6768;top:3782;width:2159;height:1151;mso-wrap-style:square;v-text-anchor:top" type="_x0000_t132">
                  <v:textbox>
                    <w:txbxContent>
                      <w:p>
                        <w:pPr>
                          <w:overflowPunct w:val="false"/>
                          <w:bidi w:val="0"/>
                          <w:rPr/>
                        </w:pPr>
                        <w:r>
                          <w:rPr>
                            <w:kern w:val="2"/>
                            <w:sz w:val="20"/>
                            <w:szCs w:val="20"/>
                            <w:rFonts w:ascii="Times New Roman" w:hAnsi="Times New Roman" w:eastAsia="Times New Roman" w:cs="Times New Roman"/>
                            <w:color w:val="auto"/>
                            <w:lang w:val="en-US"/>
                          </w:rPr>
                          <w:t>Database</w:t>
                        </w:r>
                      </w:p>
                    </w:txbxContent>
                  </v:textbox>
                  <v:fill o:detectmouseclick="t" type="solid" color2="black"/>
                  <v:stroke color="black" weight="9360" joinstyle="miter" endcap="flat"/>
                  <w10:wrap type="none"/>
                </v:shape>
                <v:line id="shape_0" from="6480,3482" to="6911,3924" stroked="t" o:allowincell="f" style="position:absolute;flip:xy">
                  <v:stroke color="black" weight="9360" endarrow="block" endarrowwidth="medium" endarrowlength="medium" joinstyle="miter" endcap="flat"/>
                  <v:fill o:detectmouseclick="t" on="false"/>
                  <w10:wrap type="none"/>
                </v:line>
                <v:line id="shape_0" from="8496,2918" to="9071,3925" stroked="t" o:allowincell="f" style="position:absolute;flip:x">
                  <v:stroke color="black" weight="9360" endarrow="block" endarrowwidth="medium" endarrowlength="medium" joinstyle="miter" endcap="flat"/>
                  <v:fill o:detectmouseclick="t" on="false"/>
                  <w10:wrap type="none"/>
                </v:line>
                <v:line id="shape_0" from="5904,470" to="8351,1909" stroked="t" o:allowincell="f" style="position:absolute;flip:x">
                  <v:stroke color="black" weight="9360" endarrow="block" endarrowwidth="medium" endarrowlength="medium" joinstyle="miter" endcap="flat"/>
                  <v:fill o:detectmouseclick="t" on="false"/>
                  <w10:wrap type="none"/>
                </v:line>
                <v:line id="shape_0" from="6768,2342" to="8495,2773" stroked="t" o:allowincell="f" style="position:absolute;flip:y">
                  <v:stroke color="black" weight="9360" endarrow="block" endarrowwidth="medium" endarrowlength="medium" joinstyle="miter" endcap="flat"/>
                  <v:fill o:detectmouseclick="t" on="false"/>
                  <w10:wrap type="none"/>
                </v:line>
                <v:shapetype id="_x0000_t202" coordsize="21600,21600" o:spt="202" path="m,l,21600l21600,21600l21600,xe">
                  <v:stroke joinstyle="miter"/>
                  <v:path gradientshapeok="t" o:connecttype="rect"/>
                </v:shapetype>
                <v:shape id="shape_0" fillcolor="white" stroked="t" o:allowincell="f" style="position:absolute;left:3744;top:2164;width:1583;height:287;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rPr>
                          <w:t>Get simu curves</w:t>
                        </w:r>
                      </w:p>
                    </w:txbxContent>
                  </v:textbox>
                  <v:fill o:detectmouseclick="t" type="solid" color2="black"/>
                  <v:stroke color="white" weight="3240" joinstyle="miter" endcap="flat"/>
                  <w10:wrap type="none"/>
                </v:shape>
                <v:shape id="shape_0" fillcolor="white" stroked="t" o:allowincell="f" style="position:absolute;left:6480;top:1046;width:1439;height:287;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rPr>
                          <w:t>Get a portfolio id</w:t>
                        </w:r>
                      </w:p>
                    </w:txbxContent>
                  </v:textbox>
                  <v:fill o:detectmouseclick="t" type="solid" color2="black"/>
                  <v:stroke color="white" weight="9360" joinstyle="miter" endcap="flat"/>
                  <w10:wrap type="none"/>
                </v:shape>
                <v:shape id="shape_0" fillcolor="white" stroked="t" o:allowincell="f" style="position:absolute;left:8064;top:3206;width:1439;height:287;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rPr>
                          <w:t>Save to database</w:t>
                        </w:r>
                      </w:p>
                    </w:txbxContent>
                  </v:textbox>
                  <v:fill o:detectmouseclick="t" type="solid" color2="black"/>
                  <v:stroke color="white" weight="9360" joinstyle="miter" endcap="flat"/>
                  <w10:wrap type="none"/>
                </v:shape>
                <v:shape id="shape_0" fillcolor="white" stroked="t" o:allowincell="f" style="position:absolute;left:7200;top:2475;width:1007;height:287;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rPr>
                          <w:t>Send result</w:t>
                        </w:r>
                      </w:p>
                    </w:txbxContent>
                  </v:textbox>
                  <v:fill o:detectmouseclick="t" type="solid" color2="black"/>
                  <v:stroke color="white" weight="9360" joinstyle="miter" endcap="flat"/>
                  <w10:wrap type="none"/>
                </v:shape>
                <v:line id="shape_0" from="3888,2020" to="5183,2451" stroked="t" o:allowincell="f" style="position:absolute;flip:y">
                  <v:stroke color="black" weight="9360" endarrow="block" endarrowwidth="medium" endarrowlength="medium" joinstyle="miter" endcap="flat"/>
                  <v:fill o:detectmouseclick="t" on="false"/>
                  <w10:wrap type="none"/>
                </v:line>
                <v:shapetype id="_x0000_t130" coordsize="21600,21600" o:spt="130" path="m3600,l21600,qx@1@2qy@3@4l3600,21600qx@5@6qy@7@8xe">
                  <v:stroke joinstyle="miter"/>
                  <v:formulas>
                    <v:f eqn="prod width 5 6"/>
                    <v:f eqn="sum 0 21600 3600"/>
                    <v:f eqn="sum 10800 0 0"/>
                    <v:f eqn="sum 3600 @1 0"/>
                    <v:f eqn="sum 10800 @2 0"/>
                    <v:f eqn="sum 0 3600 3600"/>
                    <v:f eqn="sum 0 21600 10800"/>
                    <v:f eqn="sum 3600 @5 0"/>
                    <v:f eqn="sum 0 @6 10800"/>
                  </v:formulas>
                  <v:path gradientshapeok="t" o:connecttype="rect" textboxrect="3600,0,@0,21600"/>
                </v:shapetype>
                <v:shape id="shape_0" fillcolor="white" stroked="t" o:allowincell="f" style="position:absolute;left:1584;top:4036;width:1727;height:984;mso-wrap-style:square;v-text-anchor:top" type="_x0000_t130">
                  <v:textbox>
                    <w:txbxContent>
                      <w:p>
                        <w:pPr>
                          <w:overflowPunct w:val="false"/>
                          <w:bidi w:val="0"/>
                          <w:rPr/>
                        </w:pPr>
                        <w:r>
                          <w:rPr>
                            <w:kern w:val="2"/>
                            <w:sz w:val="20"/>
                            <w:szCs w:val="20"/>
                            <w:rFonts w:ascii="Times New Roman" w:hAnsi="Times New Roman" w:eastAsia="Times New Roman" w:cs="Times New Roman"/>
                            <w:color w:val="auto"/>
                            <w:lang w:val="en-US"/>
                          </w:rPr>
                          <w:t>Simualted primary curves files</w:t>
                        </w:r>
                      </w:p>
                    </w:txbxContent>
                  </v:textbox>
                  <v:fill o:detectmouseclick="t" type="solid" color2="black"/>
                  <v:stroke color="black" weight="9360" joinstyle="miter" endcap="flat"/>
                  <w10:wrap type="none"/>
                </v:shape>
                <v:line id="shape_0" from="3744,3028" to="6767,4323" stroked="t" o:allowincell="f" style="position:absolute;flip:xy">
                  <v:stroke color="black" weight="9360" endarrow="block" endarrowwidth="medium" endarrowlength="medium" joinstyle="miter" endcap="flat"/>
                  <v:fill o:detectmouseclick="t" on="false"/>
                  <w10:wrap type="none"/>
                </v:line>
                <v:shape id="shape_0" fillcolor="white" stroked="t" o:allowincell="f" style="position:absolute;left:3888;top:2021;width:1728;height:576;mso-wrap-style:square;v-text-anchor:top;rotation:270" type="_x0000_t202">
                  <v:textbox style="mso-layout-flow-alt:bottom-to-top">
                    <w:txbxContent>
                      <w:p>
                        <w:pPr>
                          <w:overflowPunct w:val="false"/>
                          <w:bidi w:val="0"/>
                          <w:rPr/>
                        </w:pPr>
                        <w:r>
                          <w:rPr>
                            <w:kern w:val="2"/>
                            <w:sz w:val="20"/>
                            <w:szCs w:val="20"/>
                            <w:rFonts w:ascii="Times New Roman" w:hAnsi="Times New Roman" w:eastAsia="Times New Roman" w:cs="Times New Roman"/>
                            <w:color w:val="auto"/>
                            <w:lang w:val="en-US"/>
                          </w:rPr>
                          <w:t>Load mappings  and  curves</w:t>
                        </w:r>
                      </w:p>
                      <w:p>
                        <w:pPr>
                          <w:overflowPunct w:val="false"/>
                          <w:bidi w:val="0"/>
                          <w:rPr/>
                        </w:pPr>
                        <w:r>
                          <w:rPr>
                            <w:szCs w:val="24"/>
                            <w:kern w:val="2"/>
                            <w:sz w:val="24"/>
                            <w:rFonts w:cs="NotoSans NF" w:eastAsia="Liberation Sans" w:ascii="Liberation Serif" w:hAnsi="Liberation Serif"/>
                            <w:lang w:val="en-CA"/>
                          </w:rPr>
                        </w:r>
                      </w:p>
                    </w:txbxContent>
                  </v:textbox>
                  <v:fill o:detectmouseclick="t" type="solid" color2="black"/>
                  <v:stroke color="white" weight="9360" joinstyle="miter" endcap="flat"/>
                  <w10:wrap type="none"/>
                </v:shape>
                <v:oval id="shape_0" fillcolor="white" stroked="t" o:allowincell="f" style="position:absolute;left:6624;top:5908;width:1727;height:1151;mso-wrap-style:square;v-text-anchor:top">
                  <v:textbox>
                    <w:txbxContent>
                      <w:p>
                        <w:pPr>
                          <w:overflowPunct w:val="false"/>
                          <w:bidi w:val="0"/>
                          <w:rPr/>
                        </w:pPr>
                        <w:r>
                          <w:rPr>
                            <w:kern w:val="2"/>
                            <w:sz w:val="20"/>
                            <w:szCs w:val="20"/>
                            <w:rFonts w:ascii="Times New Roman" w:hAnsi="Times New Roman" w:eastAsia="Times New Roman" w:cs="Times New Roman"/>
                            <w:color w:val="auto"/>
                            <w:lang w:val="en-US"/>
                          </w:rPr>
                          <w:t>Factor loading program</w:t>
                        </w:r>
                      </w:p>
                    </w:txbxContent>
                  </v:textbox>
                  <v:fill o:detectmouseclick="t" type="solid" color2="black"/>
                  <v:stroke color="black" weight="9360" joinstyle="miter" endcap="flat"/>
                  <w10:wrap type="none"/>
                </v:oval>
                <v:line id="shape_0" from="2592,3028" to="2735,4035" stroked="t" o:allowincell="f" style="position:absolute;flip:y">
                  <v:stroke color="black" weight="9360" endarrow="block" endarrowwidth="medium" endarrowlength="medium" joinstyle="miter" endcap="flat"/>
                  <v:fill o:detectmouseclick="t" on="false"/>
                  <w10:wrap type="none"/>
                </v:line>
                <v:oval id="shape_0" fillcolor="white" stroked="t" o:allowincell="f" style="position:absolute;left:9072;top:5643;width:1583;height:1295;mso-wrap-style:square;v-text-anchor:top">
                  <v:textbox>
                    <w:txbxContent>
                      <w:p>
                        <w:pPr>
                          <w:overflowPunct w:val="false"/>
                          <w:bidi w:val="0"/>
                          <w:rPr/>
                        </w:pPr>
                        <w:r>
                          <w:rPr>
                            <w:kern w:val="2"/>
                            <w:sz w:val="20"/>
                            <w:szCs w:val="20"/>
                            <w:rFonts w:ascii="Times New Roman" w:hAnsi="Times New Roman" w:eastAsia="Times New Roman" w:cs="Times New Roman"/>
                            <w:color w:val="auto"/>
                            <w:lang w:val="en-US"/>
                          </w:rPr>
                          <w:t>Historical Volatility Calculation</w:t>
                        </w:r>
                      </w:p>
                    </w:txbxContent>
                  </v:textbox>
                  <v:fill o:detectmouseclick="t" type="solid" color2="black"/>
                  <v:stroke color="black" weight="9360" joinstyle="miter" endcap="flat"/>
                  <w10:wrap type="none"/>
                </v:oval>
                <v:line id="shape_0" from="7488,4900" to="7919,5907" stroked="t" o:allowincell="f" style="position:absolute;flip:y">
                  <v:stroke color="black" weight="9360" endarrow="block" endarrowwidth="medium" endarrowlength="medium" joinstyle="miter" endcap="flat"/>
                  <v:fill o:detectmouseclick="t" on="false"/>
                  <w10:wrap type="none"/>
                </v:line>
                <v:line id="shape_0" from="8928,4779" to="9791,5642" stroked="t" o:allowincell="f" style="position:absolute;flip:xy">
                  <v:stroke color="black" weight="9360" endarrow="block" endarrowwidth="medium" endarrowlength="medium" joinstyle="miter" endcap="flat"/>
                  <v:fill o:detectmouseclick="t" on="false"/>
                  <w10:wrap type="none"/>
                </v:line>
                <v:line id="shape_0" from="8208,4923" to="9215,5930" stroked="t" o:allowincell="f" style="position:absolute">
                  <v:stroke color="black" weight="9360" endarrow="block" endarrowwidth="medium" endarrowlength="medium" joinstyle="miter" endcap="flat"/>
                  <v:fill o:detectmouseclick="t" on="false"/>
                  <w10:wrap type="none"/>
                </v:line>
                <v:shape id="shape_0" fillcolor="white" stroked="t" o:allowincell="f" style="position:absolute;left:8208;top:5355;width:1007;height:287;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rPr>
                          <w:t>Load curves</w:t>
                        </w:r>
                      </w:p>
                    </w:txbxContent>
                  </v:textbox>
                  <v:fill o:detectmouseclick="t" type="solid" color2="black"/>
                  <v:stroke color="white" weight="9360" joinstyle="miter" endcap="flat"/>
                  <w10:wrap type="none"/>
                </v:shape>
                <v:shape id="shape_0" fillcolor="white" stroked="t" o:allowincell="f" style="position:absolute;left:9072;top:4923;width:1007;height:287;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rPr>
                          <w:t>Save HVol</w:t>
                        </w:r>
                      </w:p>
                    </w:txbxContent>
                  </v:textbox>
                  <v:fill o:detectmouseclick="t" type="solid" color2="black"/>
                  <v:stroke color="white" weight="9360" joinstyle="miter" endcap="flat"/>
                  <w10:wrap type="none"/>
                </v:shape>
                <v:shape id="shape_0" fillcolor="white" stroked="t" o:allowincell="f" style="position:absolute;left:6912;top:5187;width:1151;height:408;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rPr>
                          <w:t>Save factors &amp; corr matrix</w:t>
                        </w:r>
                      </w:p>
                    </w:txbxContent>
                  </v:textbox>
                  <v:fill o:detectmouseclick="t" type="solid" color2="black"/>
                  <v:stroke color="white" weight="9360" joinstyle="miter" endcap="flat"/>
                  <w10:wrap type="none"/>
                </v:shape>
                <v:line id="shape_0" from="9216,580" to="9359,1587" stroked="t" o:allowincell="f" style="position:absolute;flip:xy">
                  <v:stroke color="black" weight="9360" endarrow="block" endarrowwidth="medium" endarrowlength="medium" joinstyle="miter" endcap="flat"/>
                  <v:fill o:detectmouseclick="t" on="false"/>
                  <w10:wrap type="none"/>
                </v:line>
                <v:shape id="shape_0" fillcolor="white" stroked="t" o:allowincell="f" style="position:absolute;left:8928;top:1012;width:1007;height:287;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rPr>
                          <w:t>getRealIds</w:t>
                        </w:r>
                      </w:p>
                    </w:txbxContent>
                  </v:textbox>
                  <v:fill o:detectmouseclick="t" type="solid" color2="black"/>
                  <v:stroke color="white" weight="9360" joinstyle="miter" endcap="flat"/>
                  <w10:wrap type="none"/>
                </v:shape>
                <v:shape id="shape_0" coordsize="1344,1872" path="m0,1872c324,1872,648,1872,864,1728c1080,1584,1248,1296,1296,1008c1344,720,1176,168,1152,0e" stroked="t" o:allowincell="f" style="position:absolute;left:8928;top:2452;width:1343;height:1871;mso-wrap-style:none;v-text-anchor:middle">
                  <v:fill o:detectmouseclick="t" on="false"/>
                  <v:stroke color="black" weight="9360" endarrow="block" endarrowwidth="medium" endarrowlength="medium" joinstyle="round" endcap="flat"/>
                  <w10:wrap type="none"/>
                </v:shape>
                <v:shape id="shape_0" fillcolor="white" stroked="t" o:allowincell="f" style="position:absolute;left:9504;top:3604;width:2159;height:287;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rPr>
                          <w:t>Load portfolio hierarchy</w:t>
                        </w:r>
                      </w:p>
                    </w:txbxContent>
                  </v:textbox>
                  <v:fill o:detectmouseclick="t" type="solid" color2="black"/>
                  <v:stroke color="white" weight="9360" joinstyle="miter" endcap="flat"/>
                  <w10:wrap type="none"/>
                </v:shape>
                <v:oval id="shape_0" fillcolor="white" stroked="t" o:allowincell="f" style="position:absolute;left:2592;top:5620;width:1583;height:1151;mso-wrap-style:square;v-text-anchor:top">
                  <v:textbox>
                    <w:txbxContent>
                      <w:p>
                        <w:pPr>
                          <w:overflowPunct w:val="false"/>
                          <w:bidi w:val="0"/>
                          <w:rPr/>
                        </w:pPr>
                        <w:r>
                          <w:rPr>
                            <w:kern w:val="2"/>
                            <w:sz w:val="20"/>
                            <w:szCs w:val="20"/>
                            <w:rFonts w:ascii="Times New Roman" w:hAnsi="Times New Roman" w:eastAsia="Times New Roman" w:cs="Times New Roman"/>
                            <w:color w:val="auto"/>
                            <w:lang w:val="en-US"/>
                          </w:rPr>
                          <w:t>Main Curve Simulation</w:t>
                        </w:r>
                      </w:p>
                    </w:txbxContent>
                  </v:textbox>
                  <v:fill o:detectmouseclick="t" type="solid" color2="black"/>
                  <v:stroke color="black" weight="9360" joinstyle="miter" endcap="flat"/>
                  <w10:wrap type="none"/>
                </v:oval>
                <v:line id="shape_0" from="2736,5044" to="3023,5619" stroked="t" o:allowincell="f" style="position:absolute;flip:xy">
                  <v:stroke color="black" weight="9360" endarrow="block" endarrowwidth="medium" endarrowlength="medium" joinstyle="miter" endcap="flat"/>
                  <v:fill o:detectmouseclick="t" on="false"/>
                  <w10:wrap type="none"/>
                </v:line>
                <v:line id="shape_0" from="3888,4756" to="6767,5763" stroked="t" o:allowincell="f" style="position:absolute;flip:x">
                  <v:stroke color="black" weight="9360" endarrow="block" endarrowwidth="medium" endarrowlength="medium" joinstyle="miter" endcap="flat"/>
                  <v:fill o:detectmouseclick="t" on="false"/>
                  <w10:wrap type="none"/>
                </v:line>
                <v:shape id="shape_0" fillcolor="white" stroked="t" o:allowincell="f" style="position:absolute;left:1296;top:7060;width:1871;height:863;mso-wrap-style:square;v-text-anchor:top" type="_x0000_t130">
                  <v:textbox>
                    <w:txbxContent>
                      <w:p>
                        <w:pPr>
                          <w:overflowPunct w:val="false"/>
                          <w:bidi w:val="0"/>
                          <w:rPr/>
                        </w:pPr>
                        <w:r>
                          <w:rPr>
                            <w:kern w:val="2"/>
                            <w:sz w:val="20"/>
                            <w:szCs w:val="20"/>
                            <w:rFonts w:ascii="Times New Roman" w:hAnsi="Times New Roman" w:eastAsia="Times New Roman" w:cs="Times New Roman"/>
                            <w:color w:val="auto"/>
                            <w:lang w:val="en-US"/>
                          </w:rPr>
                          <w:t>Correlated Random and jump files</w:t>
                        </w:r>
                      </w:p>
                    </w:txbxContent>
                  </v:textbox>
                  <v:fill o:detectmouseclick="t" type="solid" color2="black"/>
                  <v:stroke color="black" weight="9360" joinstyle="miter" endcap="flat"/>
                  <w10:wrap type="none"/>
                </v:shape>
                <v:oval id="shape_0" fillcolor="white" stroked="t" o:allowincell="f" style="position:absolute;left:5040;top:6916;width:1295;height:1007;mso-wrap-style:square;v-text-anchor:top">
                  <v:textbox>
                    <w:txbxContent>
                      <w:p>
                        <w:pPr>
                          <w:overflowPunct w:val="false"/>
                          <w:bidi w:val="0"/>
                          <w:rPr/>
                        </w:pPr>
                        <w:r>
                          <w:rPr>
                            <w:kern w:val="2"/>
                            <w:sz w:val="20"/>
                            <w:szCs w:val="20"/>
                            <w:rFonts w:ascii="Times New Roman" w:hAnsi="Times New Roman" w:eastAsia="Times New Roman" w:cs="Times New Roman"/>
                            <w:color w:val="auto"/>
                            <w:lang w:val="en-US"/>
                          </w:rPr>
                          <w:t>Sigma</w:t>
                        </w:r>
                      </w:p>
                    </w:txbxContent>
                  </v:textbox>
                  <v:fill o:detectmouseclick="t" type="solid" color2="black"/>
                  <v:stroke color="black" weight="9360" joinstyle="miter" endcap="flat"/>
                  <w10:wrap type="none"/>
                </v:oval>
                <v:line id="shape_0" from="2880,7492" to="5039,7492" stroked="t" o:allowincell="f" style="position:absolute;flip:x">
                  <v:stroke color="black" weight="9360" endarrow="block" endarrowwidth="medium" endarrowlength="medium" joinstyle="miter" endcap="flat"/>
                  <v:fill o:detectmouseclick="t" on="false"/>
                  <w10:wrap type="none"/>
                </v:line>
                <v:line id="shape_0" from="5616,4900" to="6911,6915" stroked="t" o:allowincell="f" style="position:absolute;flip:x">
                  <v:stroke color="black" weight="9360" endarrow="block" endarrowwidth="medium" endarrowlength="medium" joinstyle="miter" endcap="flat"/>
                  <v:fill o:detectmouseclick="t" on="false"/>
                  <w10:wrap type="none"/>
                </v:line>
                <v:line id="shape_0" from="2160,6628" to="2879,7059" stroked="t" o:allowincell="f" style="position:absolute;flip:y">
                  <v:stroke color="black" weight="9360" endarrow="block" endarrowwidth="medium" endarrowlength="medium" joinstyle="miter" endcap="flat"/>
                  <v:fill o:detectmouseclick="t" on="false"/>
                  <w10:wrap type="none"/>
                </v:line>
                <v:shape id="shape_0" fillcolor="white" stroked="t" o:allowincell="f" style="position:absolute;left:5328;top:5476;width:1439;height:719;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rPr>
                          <w:t>Load correlation matrix and jump params</w:t>
                        </w:r>
                      </w:p>
                    </w:txbxContent>
                  </v:textbox>
                  <v:fill o:detectmouseclick="t" type="solid" color2="black"/>
                  <v:stroke color="white" weight="9360" joinstyle="miter" endcap="flat"/>
                  <w10:wrap type="none"/>
                </v:shape>
                <v:shape id="shape_0" fillcolor="white" stroked="t" o:allowincell="f" style="position:absolute;left:4464;top:5044;width:1727;height:287;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rPr>
                          <w:t>Load PR/VO curves</w:t>
                        </w:r>
                      </w:p>
                    </w:txbxContent>
                  </v:textbox>
                  <v:fill o:detectmouseclick="t" type="solid" color2="black"/>
                  <v:stroke color="white" weight="9360" joinstyle="miter" endcap="flat"/>
                  <w10:wrap type="none"/>
                </v:shape>
              </v:group>
            </w:pict>
          </mc:Fallback>
        </mc:AlternateContent>
      </w:r>
    </w:p>
    <w:sectPr>
      <w:type w:val="nextPage"/>
      <w:pgSz w:orient="landscape" w:w="15840" w:h="12240"/>
      <w:pgMar w:left="1440" w:right="1440" w:gutter="0" w:header="0" w:top="1800" w:footer="0" w:bottom="18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onotype Sort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lvl>
  </w:abstractNum>
  <w:abstractNum w:abstractNumId="3">
    <w:lvl w:ilvl="0">
      <w:start w:val="1"/>
      <w:numFmt w:val="decimal"/>
      <w:lvlText w:val="%1."/>
      <w:lvlJc w:val="start"/>
      <w:pPr>
        <w:tabs>
          <w:tab w:val="num" w:pos="900"/>
        </w:tabs>
        <w:ind w:start="900" w:hanging="360"/>
      </w:pPr>
      <w:rPr/>
    </w:lvl>
  </w:abstractNum>
  <w:abstractNum w:abstractNumId="4">
    <w:lvl w:ilvl="0">
      <w:start w:val="1"/>
      <w:numFmt w:val="decimal"/>
      <w:lvlText w:val="%1."/>
      <w:lvlJc w:val="start"/>
      <w:pPr>
        <w:tabs>
          <w:tab w:val="num" w:pos="900"/>
        </w:tabs>
        <w:ind w:start="900" w:hanging="360"/>
      </w:pPr>
      <w:rPr/>
    </w:lvl>
  </w:abstractNum>
  <w:abstractNum w:abstractNumId="5">
    <w:lvl w:ilvl="0">
      <w:start w:val="1"/>
      <w:numFmt w:val="decimal"/>
      <w:lvlText w:val="%1."/>
      <w:lvlJc w:val="start"/>
      <w:pPr>
        <w:tabs>
          <w:tab w:val="num" w:pos="900"/>
        </w:tabs>
        <w:ind w:start="900" w:hanging="360"/>
      </w:pPr>
      <w:rPr/>
    </w:lvl>
  </w:abstractNum>
  <w:abstractNum w:abstractNumId="6">
    <w:lvl w:ilvl="0">
      <w:start w:val="1"/>
      <w:numFmt w:val="decimal"/>
      <w:lvlText w:val="%1."/>
      <w:lvlJc w:val="start"/>
      <w:pPr>
        <w:tabs>
          <w:tab w:val="num" w:pos="900"/>
        </w:tabs>
        <w:ind w:start="900" w:hanging="360"/>
      </w:pPr>
      <w:rPr/>
    </w:lvl>
  </w:abstractNum>
  <w:abstractNum w:abstractNumId="7">
    <w:lvl w:ilvl="0">
      <w:numFmt w:val="bullet"/>
      <w:lvlText w:val=""/>
      <w:lvlJc w:val="start"/>
      <w:pPr>
        <w:tabs>
          <w:tab w:val="num" w:pos="0"/>
        </w:tabs>
        <w:ind w:start="0" w:hanging="0"/>
      </w:pPr>
      <w:rPr>
        <w:rFonts w:ascii="Monotype Sorts" w:hAnsi="Monotype Sorts" w:cs="Monotype Sorts" w:hint="default"/>
        <w:sz w:val="4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9"/>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hanging="0" w:start="540" w:end="0"/>
      <w:outlineLvl w:val="0"/>
    </w:pPr>
    <w:rPr>
      <w:color w:val="000000"/>
      <w:sz w:val="28"/>
      <w:lang w:eastAsia="en-US"/>
    </w:rPr>
  </w:style>
  <w:style w:type="paragraph" w:styleId="Heading2">
    <w:name w:val="heading 2"/>
    <w:basedOn w:val="Normal"/>
    <w:next w:val="Normal"/>
    <w:qFormat/>
    <w:pPr>
      <w:keepNext w:val="true"/>
      <w:numPr>
        <w:ilvl w:val="1"/>
        <w:numId w:val="1"/>
      </w:numPr>
      <w:ind w:hanging="0" w:start="540" w:end="0"/>
      <w:outlineLvl w:val="1"/>
    </w:pPr>
    <w:rPr>
      <w:sz w:val="28"/>
    </w:rPr>
  </w:style>
  <w:style w:type="paragraph" w:styleId="Heading3">
    <w:name w:val="heading 3"/>
    <w:basedOn w:val="Normal"/>
    <w:next w:val="Normal"/>
    <w:qFormat/>
    <w:pPr>
      <w:keepNext w:val="true"/>
      <w:numPr>
        <w:ilvl w:val="2"/>
        <w:numId w:val="1"/>
      </w:numPr>
      <w:outlineLvl w:val="2"/>
    </w:pPr>
    <w:rPr>
      <w:sz w:val="28"/>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St1z0">
    <w:name w:val="WW8NumSt1z0"/>
    <w:qFormat/>
    <w:rPr>
      <w:rFonts w:ascii="Monotype Sorts" w:hAnsi="Monotype Sorts" w:cs="Monotype Sorts"/>
      <w:sz w:val="4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540" w:end="0"/>
    </w:pPr>
    <w:rPr>
      <w:sz w:val="28"/>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2000-10-31T15:17:00Z</dcterms:created>
  <dc:creator>wjia</dc:creator>
  <dc:description/>
  <dc:language>en-CA</dc:language>
  <cp:lastModifiedBy>wjia</cp:lastModifiedBy>
  <cp:lastPrinted>2000-10-31T14:55:00Z</cp:lastPrinted>
  <dcterms:modified xsi:type="dcterms:W3CDTF">2000-11-01T12:28:00Z</dcterms:modified>
  <cp:revision>7</cp:revision>
  <dc:subject/>
  <dc:title>VaR System Over View</dc:title>
</cp:coreProperties>
</file>