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caps/>
          <w:sz w:val="28"/>
        </w:rPr>
      </w:pPr>
      <w:r>
        <w:rPr/>
        <w:drawing>
          <wp:inline distT="0" distB="0" distL="0" distR="0">
            <wp:extent cx="1134110" cy="59817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31" r="-16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779145" cy="62611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2" t="-39" r="-32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  <w:t>ITINERARY</w:t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0"/>
        <w:gridCol w:w="7638"/>
      </w:tblGrid>
      <w:tr>
        <w:trPr/>
        <w:tc>
          <w:tcPr>
            <w:tcW w:w="1740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7638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Vince Kaminski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Thursday, July 26 – Friday, July 27, 2001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PLACE: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Dallas 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Talk to John Martin’s class at SMU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LODGING: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Thursday, July 26:</w:t>
            </w:r>
          </w:p>
          <w:p>
            <w:pPr>
              <w:pStyle w:val="Normal"/>
              <w:rPr/>
            </w:pPr>
            <w:r>
              <w:rPr/>
              <w:t>Cooper Aerobic Center</w:t>
            </w:r>
          </w:p>
          <w:p>
            <w:pPr>
              <w:pStyle w:val="Normal"/>
              <w:rPr/>
            </w:pPr>
            <w:r>
              <w:rPr/>
              <w:t>12230 Preston Road</w:t>
            </w:r>
          </w:p>
          <w:p>
            <w:pPr>
              <w:pStyle w:val="Normal"/>
              <w:rPr/>
            </w:pPr>
            <w:r>
              <w:rPr/>
              <w:t>N. Dallas</w:t>
            </w:r>
          </w:p>
          <w:p>
            <w:pPr>
              <w:pStyle w:val="Normal"/>
              <w:rPr/>
            </w:pPr>
            <w:r>
              <w:rPr/>
              <w:t>Telephone: 972-386-0306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From Love Field go to Mockingbird Lane, Take Mockingbird to the Toll Road and go north to the Forest Lane Exit; turn left onto Preston Road and the Center is 2 blocks on the right.  John says that you have an 800# for the Center that you can call if you have a problem.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CAR: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National Rental at the Dallas Love Airport</w:t>
            </w:r>
          </w:p>
          <w:p>
            <w:pPr>
              <w:pStyle w:val="Normal"/>
              <w:rPr/>
            </w:pPr>
            <w:r>
              <w:rPr/>
              <w:t>Confirmation #: 706783673COUNT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MISC.: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TRAVEL SCHEDULE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37"/>
        <w:gridCol w:w="1872"/>
        <w:gridCol w:w="1872"/>
        <w:gridCol w:w="1872"/>
        <w:gridCol w:w="2325"/>
      </w:tblGrid>
      <w:tr>
        <w:trPr/>
        <w:tc>
          <w:tcPr>
            <w:tcW w:w="1437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325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FLIGHT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Bush IAH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7/26/01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5:15 PM</w:t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CO4305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Dallas Love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7/26/01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6:20 PM</w:t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Dallas Love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7/27/01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5:50 PM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CO4037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Bush IAH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7/27/01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7:03 PM</w:t>
            </w:r>
          </w:p>
        </w:tc>
        <w:tc>
          <w:tcPr>
            <w:tcW w:w="2325" w:type="dxa"/>
            <w:tcBorders>
              <w:top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Reservations made with the TAP (Holly) on 7/19/01 – Will be ticketed on the 20</w:t>
      </w:r>
      <w:r>
        <w:rPr>
          <w:vertAlign w:val="superscript"/>
        </w:rPr>
        <w:t>th</w:t>
      </w:r>
      <w:r>
        <w:rPr/>
        <w:t>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152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 Schoolbook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entury Schoolbook" w:hAnsi="Century Schoolbook" w:eastAsia="Times New Roman" w:cs="Century Schoolbook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2001-07-19T18:20:00Z</dcterms:created>
  <dc:creator>ECT</dc:creator>
  <dc:description/>
  <dc:language>en-CA</dc:language>
  <cp:lastModifiedBy>scrensh</cp:lastModifiedBy>
  <cp:lastPrinted>2001-07-20T09:43:00Z</cp:lastPrinted>
  <dcterms:modified xsi:type="dcterms:W3CDTF">2001-07-20T12:13:00Z</dcterms:modified>
  <cp:revision>3</cp:revision>
  <dc:subject/>
  <dc:title>ITINERARY</dc:title>
</cp:coreProperties>
</file>