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Unify Gas Performance Testing</w:t>
      </w:r>
    </w:p>
    <w:p>
      <w:pPr>
        <w:pStyle w:val="Heading2"/>
        <w:ind w:hanging="0" w:start="0"/>
        <w:rPr>
          <w:sz w:val="36"/>
        </w:rPr>
      </w:pPr>
      <w:r>
        <w:rPr>
          <w:sz w:val="36"/>
        </w:rPr>
        <w:t>User Test 2 - Schedule/Script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Cs/>
          <w:sz w:val="28"/>
          <w:highlight w:val="yellow"/>
        </w:rPr>
      </w:pPr>
      <w:r>
        <w:rPr>
          <w:b/>
          <w:bCs/>
          <w:sz w:val="28"/>
          <w:highlight w:val="yellow"/>
        </w:rPr>
        <w:t>Day 1 – April 19, 2001</w:t>
        <w:tab/>
        <w:t>Begin 12:00 p.m.</w:t>
        <w:tab/>
        <w:tab/>
        <w:t>End 2:00 p.m. (CST)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highlight w:val="lightGray"/>
        </w:rPr>
      </w:pPr>
      <w:r>
        <w:rPr>
          <w:highlight w:val="lightGray"/>
        </w:rPr>
        <w:t xml:space="preserve">Logistics  </w:t>
        <w:tab/>
        <w:t>(12:00 – 2:00 CST)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b/>
          <w:bCs/>
        </w:rPr>
        <w:t>I.T. Team</w:t>
      </w:r>
    </w:p>
    <w:p>
      <w:pPr>
        <w:pStyle w:val="Normal"/>
        <w:rPr/>
      </w:pPr>
      <w:r>
        <w:rPr>
          <w:b/>
          <w:bCs/>
        </w:rPr>
        <w:tab/>
      </w:r>
      <w:r>
        <w:rPr/>
        <w:t>Sitara Bridge Process</w:t>
        <w:tab/>
        <w:t>-</w:t>
        <w:tab/>
        <w:t>Begins @ 11:30 for gas flow on April 18</w:t>
      </w:r>
      <w:r>
        <w:rPr>
          <w:vertAlign w:val="superscript"/>
        </w:rPr>
        <w:t xml:space="preserve">th </w:t>
      </w:r>
      <w:r>
        <w:rPr/>
        <w:t>and 19th</w:t>
      </w:r>
    </w:p>
    <w:p>
      <w:pPr>
        <w:pStyle w:val="Normal"/>
        <w:rPr/>
      </w:pPr>
      <w:r>
        <w:rPr/>
        <w:tab/>
        <w:t>EDI -</w:t>
        <w:tab/>
        <w:tab/>
        <w:tab/>
        <w:tab/>
        <w:t xml:space="preserve">Begins @ 12:15 Diane Niestrath to execute </w:t>
      </w:r>
    </w:p>
    <w:p>
      <w:pPr>
        <w:pStyle w:val="Normal"/>
        <w:ind w:start="3600" w:end="0"/>
        <w:rPr/>
      </w:pPr>
      <w:r>
        <w:rPr/>
        <w:t>all phases of EDI to generate system load.  Nominations, Quick Response, and Notifications files from 01/30/01 between 10:00 and 12:00 will be processed.  Scheduled Quantities will not be processed since it is not executed between 10:00 and 12:00 during bid-week.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</w:r>
      <w:r>
        <w:rPr>
          <w:b/>
          <w:bCs/>
        </w:rPr>
        <w:t>User Team</w:t>
      </w:r>
    </w:p>
    <w:p>
      <w:pPr>
        <w:pStyle w:val="Normal"/>
        <w:rPr/>
      </w:pPr>
      <w:r>
        <w:rPr/>
        <w:tab/>
      </w:r>
      <w:r>
        <w:rPr>
          <w:highlight w:val="yellow"/>
        </w:rPr>
        <w:t>Login</w:t>
        <w:tab/>
        <w:tab/>
        <w:tab/>
        <w:tab/>
        <w:t>12:00 (CST)</w:t>
      </w:r>
    </w:p>
    <w:p>
      <w:pPr>
        <w:pStyle w:val="Normal"/>
        <w:rPr/>
      </w:pPr>
      <w:r>
        <w:rPr/>
        <w:tab/>
        <w:t>Open All Paths</w:t>
      </w:r>
    </w:p>
    <w:p>
      <w:pPr>
        <w:pStyle w:val="Normal"/>
        <w:rPr/>
      </w:pPr>
      <w:r>
        <w:rPr/>
        <w:tab/>
        <w:t>Copy Deal to Path</w:t>
      </w:r>
    </w:p>
    <w:p>
      <w:pPr>
        <w:pStyle w:val="Normal"/>
        <w:rPr/>
      </w:pPr>
      <w:r>
        <w:rPr/>
        <w:tab/>
        <w:t>Pathing Online Process</w:t>
      </w:r>
    </w:p>
    <w:p>
      <w:pPr>
        <w:pStyle w:val="Normal"/>
        <w:rPr/>
      </w:pPr>
      <w:r>
        <w:rPr/>
        <w:tab/>
        <w:t>Create Nominations</w:t>
      </w:r>
    </w:p>
    <w:p>
      <w:pPr>
        <w:pStyle w:val="Normal"/>
        <w:rPr/>
      </w:pPr>
      <w:r>
        <w:rPr/>
        <w:tab/>
        <w:t xml:space="preserve">Send EDI </w:t>
        <w:tab/>
        <w:tab/>
        <w:t xml:space="preserve">(users can Send EDI Nominations, but will not be able to </w:t>
      </w:r>
    </w:p>
    <w:p>
      <w:pPr>
        <w:pStyle w:val="Normal"/>
        <w:ind w:start="2880" w:end="0"/>
        <w:rPr/>
      </w:pPr>
      <w:r>
        <w:rPr/>
        <w:t>use the Quick Response Report, or the Schedule Quantity Log – see EDI above)</w:t>
      </w:r>
    </w:p>
    <w:p>
      <w:pPr>
        <w:pStyle w:val="Normal"/>
        <w:rPr/>
      </w:pPr>
      <w:r>
        <w:rPr/>
        <w:tab/>
        <w:t>Tracking Process</w:t>
        <w:tab/>
      </w:r>
    </w:p>
    <w:p>
      <w:pPr>
        <w:pStyle w:val="Normal"/>
        <w:rPr/>
      </w:pPr>
      <w:r>
        <w:rPr/>
        <w:tab/>
        <w:t>Balancing Process</w:t>
        <w:tab/>
      </w:r>
    </w:p>
    <w:p>
      <w:pPr>
        <w:pStyle w:val="Normal"/>
        <w:rPr/>
      </w:pPr>
      <w:r>
        <w:rPr/>
        <w:tab/>
        <w:t>Quantity Comparison Report</w:t>
      </w:r>
    </w:p>
    <w:p>
      <w:pPr>
        <w:pStyle w:val="Normal"/>
        <w:rPr/>
      </w:pPr>
      <w:r>
        <w:rPr/>
        <w:tab/>
        <w:t>Pipeline System Balance Report</w:t>
      </w:r>
    </w:p>
    <w:p>
      <w:pPr>
        <w:pStyle w:val="Normal"/>
        <w:rPr/>
      </w:pPr>
      <w:r>
        <w:rPr/>
        <w:tab/>
        <w:t>Inter-company / Interconnect Report</w:t>
      </w:r>
    </w:p>
    <w:p>
      <w:pPr>
        <w:pStyle w:val="Normal"/>
        <w:rPr/>
      </w:pPr>
      <w:r>
        <w:rPr/>
        <w:tab/>
        <w:t>Missing Service Rates Report</w:t>
      </w:r>
    </w:p>
    <w:p>
      <w:pPr>
        <w:pStyle w:val="Normal"/>
        <w:rPr/>
      </w:pPr>
      <w:r>
        <w:rPr/>
        <w:tab/>
        <w:t>Update Rate Details</w:t>
      </w:r>
    </w:p>
    <w:p>
      <w:pPr>
        <w:pStyle w:val="Normal"/>
        <w:rPr/>
      </w:pPr>
      <w:r>
        <w:rPr/>
        <w:tab/>
        <w:t>Transport Service P/L</w:t>
      </w:r>
    </w:p>
    <w:p>
      <w:pPr>
        <w:pStyle w:val="Normal"/>
        <w:rPr/>
      </w:pPr>
      <w:r>
        <w:rPr/>
        <w:tab/>
      </w:r>
    </w:p>
    <w:p>
      <w:pPr>
        <w:pStyle w:val="Heading1"/>
        <w:ind w:hanging="0" w:start="0"/>
        <w:rPr>
          <w:highlight w:val="lightGray"/>
        </w:rPr>
      </w:pPr>
      <w:r>
        <w:rPr>
          <w:highlight w:val="lightGray"/>
        </w:rPr>
        <w:t xml:space="preserve">Volume Management </w:t>
        <w:tab/>
        <w:t>(12:30 – 2:00 CST)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4"/>
        <w:rPr/>
      </w:pPr>
      <w:r>
        <w:rPr/>
        <w:t>I.T. Team</w:t>
      </w:r>
    </w:p>
    <w:p>
      <w:pPr>
        <w:pStyle w:val="Normal"/>
        <w:rPr/>
      </w:pPr>
      <w:r>
        <w:rPr/>
        <w:tab/>
        <w:t>POPS Revenue Bridge -</w:t>
        <w:tab/>
        <w:t>Begins @ 12:30</w:t>
      </w:r>
    </w:p>
    <w:p>
      <w:pPr>
        <w:pStyle w:val="Normal"/>
        <w:rPr/>
      </w:pPr>
      <w:r>
        <w:rPr/>
        <w:tab/>
      </w:r>
    </w:p>
    <w:p>
      <w:pPr>
        <w:pStyle w:val="Heading1"/>
        <w:ind w:hanging="0" w:start="0"/>
        <w:rPr/>
      </w:pPr>
      <w:r>
        <w:rPr/>
        <w:tab/>
        <w:t>User Team</w:t>
      </w:r>
    </w:p>
    <w:p>
      <w:pPr>
        <w:pStyle w:val="Normal"/>
        <w:rPr/>
      </w:pPr>
      <w:r>
        <w:rPr/>
        <w:tab/>
      </w:r>
      <w:r>
        <w:rPr>
          <w:highlight w:val="yellow"/>
        </w:rPr>
        <w:t>Login</w:t>
        <w:tab/>
        <w:tab/>
        <w:tab/>
        <w:t>12:30 (CST)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Volume Management (cont.)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ab/>
      </w:r>
      <w:r>
        <w:rPr/>
        <w:t>Pipeline Imbalance Statement</w:t>
      </w:r>
    </w:p>
    <w:p>
      <w:pPr>
        <w:pStyle w:val="Normal"/>
        <w:rPr/>
      </w:pPr>
      <w:r>
        <w:rPr/>
        <w:tab/>
        <w:t>Broker Balancing</w:t>
      </w:r>
    </w:p>
    <w:p>
      <w:pPr>
        <w:pStyle w:val="Normal"/>
        <w:rPr/>
      </w:pPr>
      <w:r>
        <w:rPr/>
        <w:tab/>
        <w:t>Balance Process</w:t>
        <w:tab/>
      </w:r>
    </w:p>
    <w:p>
      <w:pPr>
        <w:pStyle w:val="Normal"/>
        <w:rPr/>
      </w:pPr>
      <w:r>
        <w:rPr/>
        <w:tab/>
        <w:t>Bridge back to Sitara</w:t>
      </w:r>
    </w:p>
    <w:p>
      <w:pPr>
        <w:pStyle w:val="Normal"/>
        <w:rPr/>
      </w:pPr>
      <w:r>
        <w:rPr/>
        <w:tab/>
        <w:t>Create Accounting Arrangements</w:t>
      </w:r>
    </w:p>
    <w:p>
      <w:pPr>
        <w:pStyle w:val="Normal"/>
        <w:rPr/>
      </w:pPr>
      <w:r>
        <w:rPr/>
        <w:tab/>
        <w:t>Revenue Volume Comparison</w:t>
      </w:r>
    </w:p>
    <w:p>
      <w:pPr>
        <w:pStyle w:val="Normal"/>
        <w:rPr/>
      </w:pPr>
      <w:r>
        <w:rPr/>
        <w:tab/>
        <w:t>Deal Volume Tracking Report</w:t>
      </w:r>
    </w:p>
    <w:p>
      <w:pPr>
        <w:pStyle w:val="Normal"/>
        <w:rPr/>
      </w:pPr>
      <w:r>
        <w:rPr/>
        <w:tab/>
        <w:t>Update Rate Details</w:t>
        <w:tab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  <w:highlight w:val="lightGray"/>
        </w:rPr>
        <w:t xml:space="preserve">Settlements </w:t>
        <w:tab/>
        <w:t>(1:00 – 2:00 CST)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ab/>
        <w:t>I.T. Team</w:t>
      </w:r>
    </w:p>
    <w:p>
      <w:pPr>
        <w:pStyle w:val="Normal"/>
        <w:ind w:hanging="720" w:start="720" w:end="0"/>
        <w:rPr/>
      </w:pPr>
      <w:r>
        <w:rPr/>
        <w:tab/>
        <w:t>LoadRunner -</w:t>
        <w:tab/>
        <w:tab/>
        <w:tab/>
        <w:t xml:space="preserve">The I.T. Team will evaluate the system load </w:t>
      </w:r>
    </w:p>
    <w:p>
      <w:pPr>
        <w:pStyle w:val="Normal"/>
        <w:ind w:start="3600" w:end="0"/>
        <w:rPr/>
      </w:pPr>
      <w:r>
        <w:rPr/>
        <w:t>between 1:00 and 1:30.  If less than 100 users are logged in or the system load is determined to be low, LoadRunner scripts will begin executing at 1:30 in order to generate additional system load.</w:t>
      </w:r>
    </w:p>
    <w:p>
      <w:pPr>
        <w:pStyle w:val="Normal"/>
        <w:ind w:start="72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start="720" w:end="0"/>
        <w:rPr>
          <w:b/>
          <w:bCs/>
        </w:rPr>
      </w:pPr>
      <w:r>
        <w:rPr>
          <w:b/>
          <w:bCs/>
        </w:rPr>
        <w:t>User Team</w:t>
      </w:r>
    </w:p>
    <w:p>
      <w:pPr>
        <w:pStyle w:val="Normal"/>
        <w:ind w:start="720" w:end="0"/>
        <w:rPr>
          <w:highlight w:val="yellow"/>
        </w:rPr>
      </w:pPr>
      <w:r>
        <w:rPr>
          <w:highlight w:val="yellow"/>
        </w:rPr>
        <w:t>Login</w:t>
        <w:tab/>
        <w:tab/>
        <w:tab/>
        <w:tab/>
        <w:t>1:00 (CST)</w:t>
      </w:r>
    </w:p>
    <w:p>
      <w:pPr>
        <w:pStyle w:val="Normal"/>
        <w:ind w:start="720" w:end="0"/>
        <w:rPr/>
      </w:pPr>
      <w:r>
        <w:rPr/>
        <w:t>Draft /Approve/Final</w:t>
      </w:r>
    </w:p>
    <w:p>
      <w:pPr>
        <w:pStyle w:val="Normal"/>
        <w:ind w:start="720" w:end="0"/>
        <w:rPr/>
      </w:pPr>
      <w:r>
        <w:rPr/>
        <w:t>Manual Notification Process</w:t>
      </w:r>
    </w:p>
    <w:p>
      <w:pPr>
        <w:pStyle w:val="Normal"/>
        <w:ind w:start="720" w:end="0"/>
        <w:rPr/>
      </w:pPr>
      <w:r>
        <w:rPr/>
        <w:t>Statement Group Assignment</w:t>
      </w:r>
    </w:p>
    <w:p>
      <w:pPr>
        <w:pStyle w:val="Normal"/>
        <w:ind w:start="720" w:end="0"/>
        <w:rPr/>
      </w:pPr>
      <w:r>
        <w:rPr/>
        <w:t>List Screens</w:t>
      </w:r>
    </w:p>
    <w:p>
      <w:pPr>
        <w:pStyle w:val="Normal"/>
        <w:ind w:start="720" w:end="0"/>
        <w:rPr/>
      </w:pPr>
      <w:r>
        <w:rPr/>
        <w:t>Reconciliation Reports</w:t>
      </w:r>
    </w:p>
    <w:p>
      <w:pPr>
        <w:pStyle w:val="Normal"/>
        <w:ind w:start="720" w:end="0"/>
        <w:rPr/>
      </w:pPr>
      <w:r>
        <w:rPr/>
        <w:t>Accounting Transactions by G/L Month</w:t>
      </w:r>
    </w:p>
    <w:p>
      <w:pPr>
        <w:pStyle w:val="Normal"/>
        <w:ind w:start="720" w:end="0"/>
        <w:rPr/>
      </w:pPr>
      <w:r>
        <w:rPr/>
        <w:t>Suspend Line Item Detail</w:t>
      </w:r>
    </w:p>
    <w:p>
      <w:pPr>
        <w:pStyle w:val="Normal"/>
        <w:ind w:start="720" w:end="0"/>
        <w:rPr/>
      </w:pPr>
      <w:r>
        <w:rPr/>
        <w:t>Pre-UNIFY PMAs</w:t>
      </w:r>
    </w:p>
    <w:p>
      <w:pPr>
        <w:pStyle w:val="Normal"/>
        <w:ind w:start="720" w:end="0"/>
        <w:rPr>
          <w:b/>
          <w:bCs/>
        </w:rPr>
      </w:pPr>
      <w:r>
        <w:rPr>
          <w:b/>
          <w:bCs/>
        </w:rPr>
      </w:r>
    </w:p>
    <w:p>
      <w:pPr>
        <w:pStyle w:val="Heading3"/>
        <w:ind w:hanging="0" w:start="0"/>
        <w:rPr>
          <w:highlight w:val="yellow"/>
        </w:rPr>
      </w:pPr>
      <w:r>
        <w:rPr>
          <w:highlight w:val="yellow"/>
        </w:rPr>
        <w:t>Day 2 – April 20, 2001</w:t>
        <w:tab/>
        <w:t>Begin 12:00 p.m.</w:t>
        <w:tab/>
        <w:tab/>
        <w:t>End 2:00 p.m. (CST)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Logistics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  <w:tab/>
      </w:r>
      <w:r>
        <w:rPr>
          <w:b/>
          <w:bCs/>
        </w:rPr>
        <w:t>I.T. Team</w:t>
      </w:r>
    </w:p>
    <w:p>
      <w:pPr>
        <w:pStyle w:val="Normal"/>
        <w:rPr/>
      </w:pPr>
      <w:r>
        <w:rPr>
          <w:b/>
          <w:bCs/>
        </w:rPr>
        <w:tab/>
      </w:r>
      <w:r>
        <w:rPr/>
        <w:t>Sitara Bridge Process</w:t>
        <w:tab/>
        <w:t>-</w:t>
        <w:tab/>
        <w:t>Begins @ 12:00 for gas flow on April 18</w:t>
      </w:r>
      <w:r>
        <w:rPr>
          <w:vertAlign w:val="superscript"/>
        </w:rPr>
        <w:t>th</w:t>
      </w:r>
      <w:r>
        <w:rPr/>
        <w:t xml:space="preserve"> and 19</w:t>
      </w:r>
      <w:r>
        <w:rPr>
          <w:vertAlign w:val="superscript"/>
        </w:rPr>
        <w:t>th</w:t>
      </w:r>
      <w:r>
        <w:rPr/>
        <w:t xml:space="preserve"> </w:t>
      </w:r>
    </w:p>
    <w:p>
      <w:pPr>
        <w:pStyle w:val="Normal"/>
        <w:rPr/>
      </w:pPr>
      <w:r>
        <w:rPr/>
        <w:tab/>
        <w:t>EDI -</w:t>
        <w:tab/>
        <w:tab/>
        <w:tab/>
        <w:tab/>
        <w:t xml:space="preserve">Begins @ 12:15 Diane Niestrath to execute </w:t>
      </w:r>
    </w:p>
    <w:p>
      <w:pPr>
        <w:pStyle w:val="Normal"/>
        <w:ind w:start="3600" w:end="0"/>
        <w:rPr/>
      </w:pPr>
      <w:r>
        <w:rPr/>
        <w:t>all phases of EDI to generate system load.  Nominations, Quick Response, and Notifications files from 01/31/01 between 10:00 and 12:00 will be processed.  Scheduled Quantities will not be processed since it is not executed between 10:00 and 12:00 during bid-week.</w:t>
      </w:r>
    </w:p>
    <w:p>
      <w:pPr>
        <w:pStyle w:val="Normal"/>
        <w:rPr/>
      </w:pPr>
      <w:r>
        <w:rPr/>
        <w:tab/>
        <w:t xml:space="preserve">LoadRunner - </w:t>
        <w:tab/>
        <w:tab/>
        <w:tab/>
        <w:t xml:space="preserve">I.T. Team will execute LoadRunner in order to </w:t>
      </w:r>
    </w:p>
    <w:p>
      <w:pPr>
        <w:pStyle w:val="Normal"/>
        <w:ind w:firstLine="720" w:start="2880" w:end="0"/>
        <w:rPr/>
      </w:pPr>
      <w:r>
        <w:rPr/>
        <w:t>scripts to generate system load.</w:t>
      </w:r>
    </w:p>
    <w:p>
      <w:pPr>
        <w:pStyle w:val="Heading1"/>
        <w:ind w:hanging="0" w:start="0"/>
        <w:rPr/>
      </w:pPr>
      <w:r>
        <w:rPr/>
        <w:t>Logistics (cont.)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User Team</w:t>
      </w:r>
    </w:p>
    <w:p>
      <w:pPr>
        <w:pStyle w:val="Normal"/>
        <w:ind w:firstLine="720" w:start="720" w:end="0"/>
        <w:rPr/>
      </w:pPr>
      <w:r>
        <w:rPr/>
        <w:tab/>
      </w:r>
    </w:p>
    <w:p>
      <w:pPr>
        <w:pStyle w:val="Normal"/>
        <w:ind w:hanging="720" w:start="2160" w:end="0"/>
        <w:rPr/>
      </w:pPr>
      <w:r>
        <w:rPr/>
        <w:t>N/A</w:t>
        <w:tab/>
        <w:t>LoadRunner scripts will be used to generate system load during Day 2’s test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Volume Management </w:t>
      </w:r>
    </w:p>
    <w:p>
      <w:pPr>
        <w:pStyle w:val="Normal"/>
        <w:rPr/>
      </w:pPr>
      <w:r>
        <w:rPr/>
        <w:tab/>
      </w:r>
    </w:p>
    <w:p>
      <w:pPr>
        <w:pStyle w:val="Heading4"/>
        <w:ind w:start="0" w:end="0"/>
        <w:rPr/>
      </w:pPr>
      <w:r>
        <w:rPr/>
        <w:tab/>
        <w:t>I.T. Team</w:t>
      </w:r>
    </w:p>
    <w:p>
      <w:pPr>
        <w:pStyle w:val="Normal"/>
        <w:rPr/>
      </w:pPr>
      <w:r>
        <w:rPr/>
        <w:tab/>
        <w:t>POPS Revenue Bridge -</w:t>
        <w:tab/>
        <w:t>Begins @ 12:30</w:t>
      </w:r>
    </w:p>
    <w:p>
      <w:pPr>
        <w:pStyle w:val="Normal"/>
        <w:rPr/>
      </w:pPr>
      <w:r>
        <w:rPr/>
        <w:tab/>
        <w:t>LoadRunner -</w:t>
        <w:tab/>
        <w:tab/>
        <w:tab/>
        <w:t xml:space="preserve">I.T. Team to execute LoadRunner scripts in order to </w:t>
      </w:r>
    </w:p>
    <w:p>
      <w:pPr>
        <w:pStyle w:val="Normal"/>
        <w:ind w:firstLine="720" w:start="2880" w:end="0"/>
        <w:rPr/>
      </w:pPr>
      <w:r>
        <w:rPr/>
        <w:t>generate system load.</w:t>
      </w:r>
    </w:p>
    <w:p>
      <w:pPr>
        <w:pStyle w:val="Heading1"/>
        <w:ind w:hanging="0" w:start="0"/>
        <w:rPr/>
      </w:pPr>
      <w:r>
        <w:rPr/>
        <w:tab/>
      </w:r>
    </w:p>
    <w:p>
      <w:pPr>
        <w:pStyle w:val="Heading1"/>
        <w:ind w:firstLine="720" w:start="0" w:end="0"/>
        <w:rPr/>
      </w:pPr>
      <w:r>
        <w:rPr/>
        <w:t>User Team</w:t>
      </w:r>
    </w:p>
    <w:p>
      <w:pPr>
        <w:pStyle w:val="Normal"/>
        <w:rPr/>
      </w:pPr>
      <w:r>
        <w:rPr/>
        <w:tab/>
        <w:t>Login</w:t>
        <w:tab/>
        <w:tab/>
        <w:t xml:space="preserve">       12:00 (CST)</w:t>
      </w:r>
    </w:p>
    <w:p>
      <w:pPr>
        <w:pStyle w:val="Normal"/>
        <w:rPr/>
      </w:pPr>
      <w:r>
        <w:rPr/>
        <w:tab/>
        <w:t>Sales Supply Recon Report</w:t>
      </w:r>
    </w:p>
    <w:p>
      <w:pPr>
        <w:pStyle w:val="Normal"/>
        <w:rPr/>
      </w:pPr>
      <w:r>
        <w:rPr/>
        <w:tab/>
        <w:t>Volume Management Report 07</w:t>
      </w:r>
    </w:p>
    <w:p>
      <w:pPr>
        <w:pStyle w:val="Normal"/>
        <w:rPr/>
      </w:pPr>
      <w:r>
        <w:rPr/>
        <w:tab/>
        <w:t>Inter-desk / Interconnect Report</w:t>
      </w:r>
    </w:p>
    <w:p>
      <w:pPr>
        <w:pStyle w:val="Normal"/>
        <w:rPr/>
      </w:pPr>
      <w:r>
        <w:rPr/>
        <w:tab/>
        <w:t>Missing Service Rates Report</w:t>
      </w:r>
    </w:p>
    <w:p>
      <w:pPr>
        <w:pStyle w:val="Normal"/>
        <w:rPr/>
      </w:pPr>
      <w:r>
        <w:rPr/>
        <w:tab/>
        <w:t>Accounting Transactions by G/L Month</w:t>
      </w:r>
    </w:p>
    <w:p>
      <w:pPr>
        <w:pStyle w:val="Normal"/>
        <w:ind w:firstLine="720" w:start="720" w:end="0"/>
        <w:rPr>
          <w:b/>
          <w:bCs/>
        </w:rPr>
      </w:pPr>
      <w:r>
        <w:rPr>
          <w:b/>
          <w:bCs/>
        </w:rPr>
        <w:tab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Settlements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ab/>
        <w:t>I.T. Team</w:t>
      </w:r>
    </w:p>
    <w:p>
      <w:pPr>
        <w:pStyle w:val="Normal"/>
        <w:rPr/>
      </w:pPr>
      <w:r>
        <w:rPr/>
        <w:tab/>
        <w:t>N/A</w:t>
      </w:r>
    </w:p>
    <w:p>
      <w:pPr>
        <w:pStyle w:val="Normal"/>
        <w:rPr>
          <w:b/>
          <w:bCs/>
        </w:rPr>
      </w:pPr>
      <w:r>
        <w:rPr>
          <w:b/>
          <w:bCs/>
        </w:rPr>
        <w:tab/>
      </w:r>
    </w:p>
    <w:p>
      <w:pPr>
        <w:pStyle w:val="Normal"/>
        <w:rPr/>
      </w:pPr>
      <w:r>
        <w:rPr>
          <w:b/>
          <w:bCs/>
        </w:rPr>
        <w:tab/>
        <w:t>User Team</w:t>
      </w:r>
      <w:r>
        <w:rPr/>
        <w:tab/>
      </w:r>
    </w:p>
    <w:p>
      <w:pPr>
        <w:pStyle w:val="Normal"/>
        <w:rPr/>
      </w:pPr>
      <w:r>
        <w:rPr/>
        <w:tab/>
        <w:t>Login</w:t>
        <w:tab/>
        <w:tab/>
        <w:tab/>
        <w:t>12:00 (CST)</w:t>
      </w:r>
    </w:p>
    <w:p>
      <w:pPr>
        <w:pStyle w:val="Normal"/>
        <w:ind w:start="720" w:end="0"/>
        <w:rPr/>
      </w:pPr>
      <w:r>
        <w:rPr/>
        <w:t>Run Accruals</w:t>
      </w:r>
    </w:p>
    <w:p>
      <w:pPr>
        <w:pStyle w:val="Normal"/>
        <w:ind w:start="720" w:end="0"/>
        <w:rPr/>
      </w:pPr>
      <w:r>
        <w:rPr/>
        <w:t>SAP Upload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720" w:end="0"/>
      <w:outlineLvl w:val="3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160" w:start="288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2001-04-17T19:02:00Z</dcterms:created>
  <dc:creator>tdugger</dc:creator>
  <dc:description/>
  <dc:language>en-CA</dc:language>
  <cp:lastModifiedBy>tdugger</cp:lastModifiedBy>
  <cp:lastPrinted>2001-04-03T08:33:00Z</cp:lastPrinted>
  <dcterms:modified xsi:type="dcterms:W3CDTF">2001-04-18T12:42:00Z</dcterms:modified>
  <cp:revision>4</cp:revision>
  <dc:subject/>
  <dc:title>Unify Performance Testing</dc:title>
</cp:coreProperties>
</file>