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sz w:val="22"/>
        </w:rPr>
      </w:pPr>
      <w:r>
        <w:rPr>
          <w:b/>
          <w:sz w:val="22"/>
        </w:rPr>
        <w:t>LISA A. TROFHOLZ</w:t>
      </w:r>
    </w:p>
    <w:p>
      <w:pPr>
        <w:pStyle w:val="Normal"/>
        <w:numPr>
          <w:ilvl w:val="0"/>
          <w:numId w:val="0"/>
        </w:numPr>
        <w:jc w:val="center"/>
        <w:outlineLvl w:val="0"/>
        <w:rPr>
          <w:sz w:val="22"/>
        </w:rPr>
      </w:pPr>
      <w:r>
        <w:rPr>
          <w:sz w:val="22"/>
        </w:rPr>
        <w:t>38 Timberstar Street</w:t>
      </w:r>
    </w:p>
    <w:p>
      <w:pPr>
        <w:pStyle w:val="Normal"/>
        <w:numPr>
          <w:ilvl w:val="0"/>
          <w:numId w:val="0"/>
        </w:numPr>
        <w:jc w:val="center"/>
        <w:outlineLvl w:val="0"/>
        <w:rPr>
          <w:sz w:val="22"/>
        </w:rPr>
      </w:pPr>
      <w:r>
        <w:rPr>
          <w:sz w:val="22"/>
        </w:rPr>
        <w:t>The Woodlands, TX  77382</w:t>
      </w:r>
    </w:p>
    <w:p>
      <w:pPr>
        <w:pStyle w:val="Normal"/>
        <w:numPr>
          <w:ilvl w:val="0"/>
          <w:numId w:val="0"/>
        </w:numPr>
        <w:jc w:val="center"/>
        <w:outlineLvl w:val="0"/>
        <w:rPr>
          <w:sz w:val="22"/>
        </w:rPr>
      </w:pPr>
      <w:r>
        <w:rPr>
          <w:sz w:val="22"/>
        </w:rPr>
        <w:t>281-296-6112 (H)</w:t>
      </w:r>
    </w:p>
    <w:p>
      <w:pPr>
        <w:pStyle w:val="Normal"/>
        <w:numPr>
          <w:ilvl w:val="0"/>
          <w:numId w:val="0"/>
        </w:numPr>
        <w:jc w:val="center"/>
        <w:outlineLvl w:val="0"/>
        <w:rPr>
          <w:sz w:val="22"/>
        </w:rPr>
      </w:pPr>
      <w:r>
        <w:rPr>
          <w:sz w:val="22"/>
        </w:rPr>
        <w:t>281-297-3070 (O)</w:t>
      </w:r>
    </w:p>
    <w:p>
      <w:pPr>
        <w:pStyle w:val="Normal"/>
        <w:numPr>
          <w:ilvl w:val="0"/>
          <w:numId w:val="0"/>
        </w:numPr>
        <w:jc w:val="center"/>
        <w:outlineLvl w:val="0"/>
        <w:rPr>
          <w:sz w:val="22"/>
        </w:rPr>
      </w:pPr>
      <w:r>
        <w:rPr>
          <w:sz w:val="22"/>
        </w:rPr>
        <w:t>email:  etrofho@entergy.com</w:t>
      </w:r>
    </w:p>
    <w:p>
      <w:pPr>
        <w:pStyle w:val="Normal"/>
        <w:pBdr>
          <w:top w:val="single" w:sz="6" w:space="1" w:color="000000"/>
        </w:pBdr>
        <w:jc w:val="center"/>
        <w:rPr>
          <w:b/>
          <w:sz w:val="22"/>
        </w:rPr>
      </w:pPr>
      <w:r>
        <w:rPr>
          <w:b/>
          <w:sz w:val="22"/>
        </w:rPr>
      </w:r>
    </w:p>
    <w:p>
      <w:pPr>
        <w:pStyle w:val="Normal"/>
        <w:numPr>
          <w:ilvl w:val="0"/>
          <w:numId w:val="0"/>
        </w:numPr>
        <w:pBdr>
          <w:top w:val="single" w:sz="6" w:space="1" w:color="000000"/>
        </w:pBdr>
        <w:jc w:val="center"/>
        <w:outlineLvl w:val="0"/>
        <w:rPr>
          <w:b/>
          <w:sz w:val="22"/>
        </w:rPr>
      </w:pPr>
      <w:r>
        <w:rPr>
          <w:b/>
          <w:sz w:val="22"/>
        </w:rPr>
        <w:t>SUMMARY</w:t>
      </w:r>
    </w:p>
    <w:p>
      <w:pPr>
        <w:pStyle w:val="Normal"/>
        <w:pBdr>
          <w:top w:val="single" w:sz="6" w:space="1" w:color="000000"/>
        </w:pBdr>
        <w:jc w:val="center"/>
        <w:rPr>
          <w:b/>
          <w:sz w:val="22"/>
        </w:rPr>
      </w:pPr>
      <w:r>
        <w:rPr>
          <w:b/>
          <w:sz w:val="22"/>
        </w:rPr>
      </w:r>
    </w:p>
    <w:p>
      <w:pPr>
        <w:pStyle w:val="Normal"/>
        <w:pBdr>
          <w:top w:val="single" w:sz="6" w:space="1" w:color="000000"/>
        </w:pBdr>
        <w:jc w:val="both"/>
        <w:rPr>
          <w:b/>
          <w:sz w:val="22"/>
        </w:rPr>
      </w:pPr>
      <w:r>
        <w:rPr>
          <w:sz w:val="22"/>
        </w:rPr>
        <w:t>Dependable and effective team member with fifteen years experience in the energy industry.  Knowledgeable in transportation scheduling, contractual and operation flow of natural gas and electricity.  Background includes expertise in PC and mainframe training and support of on-going systems.  Known for strong interpersonal, communication and customer relation’s skills along with working in a fast-paced team environment.</w:t>
      </w:r>
    </w:p>
    <w:p>
      <w:pPr>
        <w:pStyle w:val="Normal"/>
        <w:numPr>
          <w:ilvl w:val="0"/>
          <w:numId w:val="0"/>
        </w:numPr>
        <w:pBdr>
          <w:top w:val="single" w:sz="6" w:space="1" w:color="000000"/>
        </w:pBdr>
        <w:jc w:val="center"/>
        <w:outlineLvl w:val="0"/>
        <w:rPr>
          <w:b/>
          <w:sz w:val="22"/>
        </w:rPr>
      </w:pPr>
      <w:r>
        <w:rPr>
          <w:b/>
          <w:sz w:val="22"/>
        </w:rPr>
        <w:t>ACCOMPLISHMENTS</w:t>
      </w:r>
    </w:p>
    <w:p>
      <w:pPr>
        <w:pStyle w:val="Normal"/>
        <w:numPr>
          <w:ilvl w:val="0"/>
          <w:numId w:val="0"/>
        </w:numPr>
        <w:pBdr>
          <w:top w:val="single" w:sz="6" w:space="1" w:color="000000"/>
        </w:pBdr>
        <w:jc w:val="center"/>
        <w:outlineLvl w:val="0"/>
        <w:rPr>
          <w:b/>
          <w:sz w:val="22"/>
        </w:rPr>
      </w:pPr>
      <w:r>
        <w:rPr>
          <w:b/>
          <w:sz w:val="22"/>
        </w:rPr>
      </w:r>
    </w:p>
    <w:p>
      <w:pPr>
        <w:pStyle w:val="Normal"/>
        <w:pBdr>
          <w:top w:val="single" w:sz="6" w:space="1" w:color="000000"/>
        </w:pBdr>
        <w:tabs>
          <w:tab w:val="clear" w:pos="720"/>
          <w:tab w:val="right" w:pos="9360" w:leader="none"/>
        </w:tabs>
        <w:jc w:val="both"/>
        <w:rPr>
          <w:b/>
          <w:sz w:val="22"/>
        </w:rPr>
      </w:pPr>
      <w:r>
        <w:rPr>
          <w:b/>
          <w:sz w:val="22"/>
        </w:rPr>
        <w:t>Entergy  Power Marketing Corp.                                                                                         1998 - Present</w:t>
      </w:r>
    </w:p>
    <w:p>
      <w:pPr>
        <w:pStyle w:val="Normal"/>
        <w:pBdr>
          <w:top w:val="single" w:sz="6" w:space="1" w:color="000000"/>
        </w:pBdr>
        <w:tabs>
          <w:tab w:val="clear" w:pos="720"/>
          <w:tab w:val="right" w:pos="9360" w:leader="none"/>
        </w:tabs>
        <w:jc w:val="both"/>
        <w:rPr>
          <w:i/>
          <w:i/>
          <w:sz w:val="22"/>
        </w:rPr>
      </w:pPr>
      <w:r>
        <w:rPr>
          <w:i/>
          <w:sz w:val="22"/>
        </w:rPr>
        <w:t>T&amp;E Representative/Scheduler</w:t>
      </w:r>
    </w:p>
    <w:p>
      <w:pPr>
        <w:pStyle w:val="Normal"/>
        <w:pBdr>
          <w:top w:val="single" w:sz="6" w:space="1" w:color="000000"/>
        </w:pBdr>
        <w:tabs>
          <w:tab w:val="clear" w:pos="720"/>
          <w:tab w:val="right" w:pos="9360" w:leader="none"/>
        </w:tabs>
        <w:jc w:val="both"/>
        <w:rPr>
          <w:i/>
          <w:i/>
          <w:sz w:val="22"/>
        </w:rPr>
      </w:pPr>
      <w:r>
        <w:rPr>
          <w:i/>
          <w:sz w:val="22"/>
        </w:rPr>
        <w:t>The Woodlands, Texas</w:t>
      </w:r>
    </w:p>
    <w:p>
      <w:pPr>
        <w:pStyle w:val="Heading3"/>
        <w:ind w:hanging="0" w:start="0"/>
        <w:rPr>
          <w:u w:val="single"/>
        </w:rPr>
      </w:pPr>
      <w:r>
        <w:rPr>
          <w:u w:val="single"/>
        </w:rPr>
        <w:t>T&amp;E Representative/Gas Scheduler</w:t>
      </w:r>
    </w:p>
    <w:p>
      <w:pPr>
        <w:pStyle w:val="Normal"/>
        <w:numPr>
          <w:ilvl w:val="0"/>
          <w:numId w:val="2"/>
        </w:numPr>
        <w:pBdr>
          <w:top w:val="single" w:sz="6" w:space="1" w:color="000000"/>
        </w:pBdr>
        <w:tabs>
          <w:tab w:val="clear" w:pos="720"/>
          <w:tab w:val="right" w:pos="9360" w:leader="none"/>
        </w:tabs>
        <w:jc w:val="both"/>
        <w:rPr>
          <w:sz w:val="22"/>
        </w:rPr>
      </w:pPr>
      <w:r>
        <w:rPr>
          <w:sz w:val="22"/>
        </w:rPr>
        <w:t>Nominated and scheduled gas where EPMC traded gas.</w:t>
      </w:r>
    </w:p>
    <w:p>
      <w:pPr>
        <w:pStyle w:val="Normal"/>
        <w:numPr>
          <w:ilvl w:val="0"/>
          <w:numId w:val="2"/>
        </w:numPr>
        <w:pBdr>
          <w:top w:val="single" w:sz="6" w:space="1" w:color="000000"/>
        </w:pBdr>
        <w:tabs>
          <w:tab w:val="clear" w:pos="720"/>
          <w:tab w:val="right" w:pos="9360" w:leader="none"/>
        </w:tabs>
        <w:jc w:val="both"/>
        <w:rPr>
          <w:sz w:val="22"/>
        </w:rPr>
      </w:pPr>
      <w:r>
        <w:rPr>
          <w:sz w:val="22"/>
        </w:rPr>
        <w:t>Provided traders with daily reports of notices and maintenance to assist them with EPMC's position.</w:t>
      </w:r>
    </w:p>
    <w:p>
      <w:pPr>
        <w:pStyle w:val="Normal"/>
        <w:numPr>
          <w:ilvl w:val="0"/>
          <w:numId w:val="2"/>
        </w:numPr>
        <w:pBdr>
          <w:top w:val="single" w:sz="6" w:space="1" w:color="000000"/>
        </w:pBdr>
        <w:tabs>
          <w:tab w:val="clear" w:pos="720"/>
          <w:tab w:val="right" w:pos="9360" w:leader="none"/>
        </w:tabs>
        <w:jc w:val="both"/>
        <w:rPr>
          <w:sz w:val="22"/>
        </w:rPr>
      </w:pPr>
      <w:r>
        <w:rPr>
          <w:sz w:val="22"/>
        </w:rPr>
        <w:t>Instrumental in requesting new service, bulletin boards and attending appropriate training as needed to nominate physical deals as EPMC expands its business.</w:t>
      </w:r>
    </w:p>
    <w:p>
      <w:pPr>
        <w:pStyle w:val="Normal"/>
        <w:numPr>
          <w:ilvl w:val="0"/>
          <w:numId w:val="2"/>
        </w:numPr>
        <w:pBdr>
          <w:top w:val="single" w:sz="6" w:space="1" w:color="000000"/>
        </w:pBdr>
        <w:tabs>
          <w:tab w:val="clear" w:pos="720"/>
          <w:tab w:val="right" w:pos="9360" w:leader="none"/>
        </w:tabs>
        <w:jc w:val="both"/>
        <w:rPr>
          <w:sz w:val="22"/>
        </w:rPr>
      </w:pPr>
      <w:r>
        <w:rPr>
          <w:sz w:val="22"/>
        </w:rPr>
        <w:t>Ensured deals flow from the Front Office to the Back Office in Transenergy and Allegro correctly.</w:t>
      </w:r>
    </w:p>
    <w:p>
      <w:pPr>
        <w:pStyle w:val="Normal"/>
        <w:numPr>
          <w:ilvl w:val="0"/>
          <w:numId w:val="2"/>
        </w:numPr>
        <w:pBdr>
          <w:top w:val="single" w:sz="6" w:space="1" w:color="000000"/>
        </w:pBdr>
        <w:tabs>
          <w:tab w:val="clear" w:pos="720"/>
          <w:tab w:val="right" w:pos="9360" w:leader="none"/>
        </w:tabs>
        <w:jc w:val="both"/>
        <w:rPr>
          <w:sz w:val="22"/>
        </w:rPr>
      </w:pPr>
      <w:r>
        <w:rPr>
          <w:sz w:val="22"/>
        </w:rPr>
        <w:t>Monitored pipeline pools and points to ensure daily balancing.</w:t>
      </w:r>
    </w:p>
    <w:p>
      <w:pPr>
        <w:pStyle w:val="Normal"/>
        <w:numPr>
          <w:ilvl w:val="0"/>
          <w:numId w:val="2"/>
        </w:numPr>
        <w:pBdr>
          <w:top w:val="single" w:sz="6" w:space="1" w:color="000000"/>
        </w:pBdr>
        <w:tabs>
          <w:tab w:val="clear" w:pos="720"/>
          <w:tab w:val="right" w:pos="9360" w:leader="none"/>
        </w:tabs>
        <w:jc w:val="both"/>
        <w:rPr>
          <w:sz w:val="22"/>
        </w:rPr>
      </w:pPr>
      <w:r>
        <w:rPr>
          <w:sz w:val="22"/>
        </w:rPr>
        <w:t>Represented EPMC at industry trade shows and customer meetings.</w:t>
      </w:r>
    </w:p>
    <w:p>
      <w:pPr>
        <w:pStyle w:val="Normal"/>
        <w:numPr>
          <w:ilvl w:val="0"/>
          <w:numId w:val="2"/>
        </w:numPr>
        <w:pBdr>
          <w:top w:val="single" w:sz="6" w:space="1" w:color="000000"/>
        </w:pBdr>
        <w:tabs>
          <w:tab w:val="clear" w:pos="720"/>
          <w:tab w:val="right" w:pos="9360" w:leader="none"/>
        </w:tabs>
        <w:jc w:val="both"/>
        <w:rPr>
          <w:sz w:val="22"/>
        </w:rPr>
      </w:pPr>
      <w:r>
        <w:rPr>
          <w:sz w:val="22"/>
        </w:rPr>
        <w:t>Expanded and maintained network of pipeline counterparties.</w:t>
      </w:r>
    </w:p>
    <w:p>
      <w:pPr>
        <w:pStyle w:val="Normal"/>
        <w:numPr>
          <w:ilvl w:val="0"/>
          <w:numId w:val="2"/>
        </w:numPr>
        <w:pBdr>
          <w:top w:val="single" w:sz="6" w:space="1" w:color="000000"/>
        </w:pBdr>
        <w:tabs>
          <w:tab w:val="clear" w:pos="720"/>
          <w:tab w:val="right" w:pos="9360" w:leader="none"/>
        </w:tabs>
        <w:jc w:val="both"/>
        <w:rPr>
          <w:sz w:val="22"/>
        </w:rPr>
      </w:pPr>
      <w:r>
        <w:rPr>
          <w:sz w:val="22"/>
        </w:rPr>
        <w:t>Identified transportation opportunities which minimized cost to EPMC.</w:t>
      </w:r>
    </w:p>
    <w:p>
      <w:pPr>
        <w:pStyle w:val="Normal"/>
        <w:numPr>
          <w:ilvl w:val="0"/>
          <w:numId w:val="2"/>
        </w:numPr>
        <w:pBdr>
          <w:top w:val="single" w:sz="6" w:space="1" w:color="000000"/>
        </w:pBdr>
        <w:tabs>
          <w:tab w:val="clear" w:pos="720"/>
          <w:tab w:val="right" w:pos="9360" w:leader="none"/>
        </w:tabs>
        <w:jc w:val="both"/>
        <w:rPr>
          <w:sz w:val="22"/>
        </w:rPr>
      </w:pPr>
      <w:r>
        <w:rPr>
          <w:sz w:val="22"/>
        </w:rPr>
        <w:t>Utilized appropriate pipelines for transporting gas.</w:t>
      </w:r>
    </w:p>
    <w:p>
      <w:pPr>
        <w:pStyle w:val="Normal"/>
        <w:numPr>
          <w:ilvl w:val="0"/>
          <w:numId w:val="2"/>
        </w:numPr>
        <w:pBdr>
          <w:top w:val="single" w:sz="6" w:space="1" w:color="000000"/>
        </w:pBdr>
        <w:tabs>
          <w:tab w:val="clear" w:pos="720"/>
          <w:tab w:val="right" w:pos="9360" w:leader="none"/>
        </w:tabs>
        <w:jc w:val="both"/>
        <w:rPr>
          <w:sz w:val="22"/>
        </w:rPr>
      </w:pPr>
      <w:r>
        <w:rPr>
          <w:sz w:val="22"/>
        </w:rPr>
        <w:t>Relayed all pertinent information in a timely and accurate manner to other team members.</w:t>
      </w:r>
    </w:p>
    <w:p>
      <w:pPr>
        <w:pStyle w:val="Normal"/>
        <w:numPr>
          <w:ilvl w:val="0"/>
          <w:numId w:val="2"/>
        </w:numPr>
        <w:pBdr>
          <w:top w:val="single" w:sz="6" w:space="1" w:color="000000"/>
        </w:pBdr>
        <w:tabs>
          <w:tab w:val="clear" w:pos="720"/>
          <w:tab w:val="right" w:pos="9360" w:leader="none"/>
        </w:tabs>
        <w:jc w:val="both"/>
        <w:rPr>
          <w:sz w:val="22"/>
        </w:rPr>
      </w:pPr>
      <w:r>
        <w:rPr>
          <w:sz w:val="22"/>
        </w:rPr>
        <w:t>Provided customer satisfaction to counterparties.</w:t>
      </w:r>
    </w:p>
    <w:p>
      <w:pPr>
        <w:pStyle w:val="Normal"/>
        <w:numPr>
          <w:ilvl w:val="0"/>
          <w:numId w:val="2"/>
        </w:numPr>
        <w:pBdr>
          <w:top w:val="single" w:sz="6" w:space="1" w:color="000000"/>
        </w:pBdr>
        <w:tabs>
          <w:tab w:val="clear" w:pos="720"/>
          <w:tab w:val="right" w:pos="9360" w:leader="none"/>
        </w:tabs>
        <w:jc w:val="both"/>
        <w:rPr>
          <w:sz w:val="22"/>
        </w:rPr>
      </w:pPr>
      <w:r>
        <w:rPr>
          <w:sz w:val="22"/>
        </w:rPr>
        <w:t>Bought daily supply in the mid-continent area when our Ritchie power plant is burning gas.</w:t>
      </w:r>
    </w:p>
    <w:p>
      <w:pPr>
        <w:pStyle w:val="Normal"/>
        <w:numPr>
          <w:ilvl w:val="0"/>
          <w:numId w:val="2"/>
        </w:numPr>
        <w:pBdr>
          <w:top w:val="single" w:sz="6" w:space="1" w:color="000000"/>
        </w:pBdr>
        <w:tabs>
          <w:tab w:val="clear" w:pos="720"/>
          <w:tab w:val="right" w:pos="9360" w:leader="none"/>
        </w:tabs>
        <w:jc w:val="both"/>
        <w:rPr>
          <w:sz w:val="22"/>
        </w:rPr>
      </w:pPr>
      <w:r>
        <w:rPr>
          <w:sz w:val="22"/>
        </w:rPr>
        <w:t>Assisted origination in evaluating transportation alternatives for future projects.</w:t>
      </w:r>
    </w:p>
    <w:p>
      <w:pPr>
        <w:pStyle w:val="Normal"/>
        <w:numPr>
          <w:ilvl w:val="0"/>
          <w:numId w:val="2"/>
        </w:numPr>
        <w:pBdr>
          <w:top w:val="single" w:sz="6" w:space="1" w:color="000000"/>
        </w:pBdr>
        <w:tabs>
          <w:tab w:val="clear" w:pos="720"/>
          <w:tab w:val="right" w:pos="9360" w:leader="none"/>
        </w:tabs>
        <w:jc w:val="both"/>
        <w:rPr>
          <w:sz w:val="22"/>
        </w:rPr>
      </w:pPr>
      <w:r>
        <w:rPr>
          <w:sz w:val="22"/>
        </w:rPr>
        <w:t xml:space="preserve">Monitored monthly cash-out prices in areas where EPMC trades. </w:t>
      </w:r>
    </w:p>
    <w:p>
      <w:pPr>
        <w:pStyle w:val="Heading2"/>
        <w:ind w:hanging="0" w:start="0"/>
        <w:rPr/>
      </w:pPr>
      <w:r>
        <w:rPr/>
        <w:t>Power Scheduler</w:t>
      </w:r>
    </w:p>
    <w:p>
      <w:pPr>
        <w:pStyle w:val="Normal"/>
        <w:numPr>
          <w:ilvl w:val="0"/>
          <w:numId w:val="2"/>
        </w:numPr>
        <w:pBdr>
          <w:top w:val="single" w:sz="6" w:space="1" w:color="000000"/>
        </w:pBdr>
        <w:tabs>
          <w:tab w:val="clear" w:pos="720"/>
          <w:tab w:val="right" w:pos="9360" w:leader="none"/>
        </w:tabs>
        <w:jc w:val="both"/>
        <w:rPr>
          <w:sz w:val="22"/>
        </w:rPr>
      </w:pPr>
      <w:r>
        <w:rPr>
          <w:sz w:val="22"/>
        </w:rPr>
        <w:t>Prescheduled and communicated bookouts and physical paths next day of power with counterparties in areas where EPMC trades.</w:t>
      </w:r>
    </w:p>
    <w:p>
      <w:pPr>
        <w:pStyle w:val="Normal"/>
        <w:numPr>
          <w:ilvl w:val="0"/>
          <w:numId w:val="2"/>
        </w:numPr>
        <w:pBdr>
          <w:top w:val="single" w:sz="6" w:space="1" w:color="000000"/>
        </w:pBdr>
        <w:tabs>
          <w:tab w:val="clear" w:pos="720"/>
          <w:tab w:val="right" w:pos="9360" w:leader="none"/>
        </w:tabs>
        <w:jc w:val="both"/>
        <w:rPr>
          <w:sz w:val="22"/>
        </w:rPr>
      </w:pPr>
      <w:r>
        <w:rPr>
          <w:sz w:val="22"/>
        </w:rPr>
        <w:t>Verified day-ahead power balance with traders.</w:t>
      </w:r>
    </w:p>
    <w:p>
      <w:pPr>
        <w:pStyle w:val="Normal"/>
        <w:numPr>
          <w:ilvl w:val="0"/>
          <w:numId w:val="2"/>
        </w:numPr>
        <w:pBdr>
          <w:top w:val="single" w:sz="6" w:space="1" w:color="000000"/>
        </w:pBdr>
        <w:tabs>
          <w:tab w:val="clear" w:pos="720"/>
          <w:tab w:val="right" w:pos="9360" w:leader="none"/>
        </w:tabs>
        <w:jc w:val="both"/>
        <w:rPr>
          <w:sz w:val="22"/>
        </w:rPr>
      </w:pPr>
      <w:r>
        <w:rPr>
          <w:sz w:val="22"/>
        </w:rPr>
        <w:t>Reserved transmission in OASIS when needed to support trading activities.</w:t>
      </w:r>
    </w:p>
    <w:p>
      <w:pPr>
        <w:pStyle w:val="Normal"/>
        <w:numPr>
          <w:ilvl w:val="0"/>
          <w:numId w:val="2"/>
        </w:numPr>
        <w:pBdr>
          <w:top w:val="single" w:sz="6" w:space="1" w:color="000000"/>
        </w:pBdr>
        <w:tabs>
          <w:tab w:val="clear" w:pos="720"/>
          <w:tab w:val="right" w:pos="9360" w:leader="none"/>
        </w:tabs>
        <w:jc w:val="both"/>
        <w:rPr>
          <w:sz w:val="22"/>
        </w:rPr>
      </w:pPr>
      <w:r>
        <w:rPr>
          <w:sz w:val="22"/>
        </w:rPr>
        <w:t>Entered NECR tags using OATI in a timely and accurate manner.</w:t>
      </w:r>
    </w:p>
    <w:p>
      <w:pPr>
        <w:pStyle w:val="Normal"/>
        <w:numPr>
          <w:ilvl w:val="0"/>
          <w:numId w:val="2"/>
        </w:numPr>
        <w:pBdr>
          <w:top w:val="single" w:sz="6" w:space="1" w:color="000000"/>
        </w:pBdr>
        <w:tabs>
          <w:tab w:val="clear" w:pos="720"/>
          <w:tab w:val="right" w:pos="9360" w:leader="none"/>
        </w:tabs>
        <w:jc w:val="both"/>
        <w:rPr>
          <w:sz w:val="22"/>
        </w:rPr>
      </w:pPr>
      <w:r>
        <w:rPr>
          <w:sz w:val="22"/>
        </w:rPr>
        <w:t>Assisted in set-up of new loads and generation as they are brought on-line.</w:t>
      </w:r>
    </w:p>
    <w:p>
      <w:pPr>
        <w:pStyle w:val="Normal"/>
        <w:numPr>
          <w:ilvl w:val="0"/>
          <w:numId w:val="2"/>
        </w:numPr>
        <w:pBdr>
          <w:top w:val="single" w:sz="6" w:space="1" w:color="000000"/>
        </w:pBdr>
        <w:tabs>
          <w:tab w:val="clear" w:pos="720"/>
          <w:tab w:val="right" w:pos="9360" w:leader="none"/>
        </w:tabs>
        <w:jc w:val="both"/>
        <w:rPr>
          <w:sz w:val="22"/>
        </w:rPr>
      </w:pPr>
      <w:r>
        <w:rPr>
          <w:sz w:val="22"/>
        </w:rPr>
        <w:t>Administrated Id’s, Passwords and setup of internal user’s of Enron Online.</w:t>
      </w:r>
    </w:p>
    <w:p>
      <w:pPr>
        <w:pStyle w:val="Normal"/>
        <w:pBdr>
          <w:top w:val="single" w:sz="6" w:space="1" w:color="000000"/>
        </w:pBdr>
        <w:tabs>
          <w:tab w:val="clear" w:pos="720"/>
          <w:tab w:val="right" w:pos="9360" w:leader="none"/>
        </w:tabs>
        <w:jc w:val="both"/>
        <w:rPr>
          <w:i/>
          <w:i/>
          <w:sz w:val="22"/>
        </w:rPr>
      </w:pPr>
      <w:r>
        <w:rPr>
          <w:i/>
          <w:sz w:val="22"/>
        </w:rPr>
      </w:r>
    </w:p>
    <w:p>
      <w:pPr>
        <w:pStyle w:val="Normal"/>
        <w:pBdr>
          <w:top w:val="single" w:sz="6" w:space="1" w:color="000000"/>
        </w:pBdr>
        <w:tabs>
          <w:tab w:val="clear" w:pos="720"/>
          <w:tab w:val="right" w:pos="9360" w:leader="none"/>
        </w:tabs>
        <w:jc w:val="both"/>
        <w:rPr>
          <w:b/>
          <w:sz w:val="22"/>
        </w:rPr>
      </w:pPr>
      <w:r>
        <w:rPr>
          <w:b/>
          <w:sz w:val="22"/>
        </w:rPr>
        <w:t>TransEnergy Management Inc.                                                                                                1997 – 1998</w:t>
      </w:r>
    </w:p>
    <w:p>
      <w:pPr>
        <w:pStyle w:val="Normal"/>
        <w:numPr>
          <w:ilvl w:val="0"/>
          <w:numId w:val="0"/>
        </w:numPr>
        <w:pBdr>
          <w:top w:val="single" w:sz="6" w:space="1" w:color="000000"/>
        </w:pBdr>
        <w:tabs>
          <w:tab w:val="clear" w:pos="720"/>
          <w:tab w:val="right" w:pos="9360" w:leader="none"/>
        </w:tabs>
        <w:jc w:val="both"/>
        <w:outlineLvl w:val="0"/>
        <w:rPr>
          <w:i/>
          <w:i/>
          <w:sz w:val="22"/>
        </w:rPr>
      </w:pPr>
      <w:r>
        <w:rPr>
          <w:i/>
          <w:sz w:val="22"/>
        </w:rPr>
        <w:t>Product Consultant – Sales</w:t>
      </w:r>
    </w:p>
    <w:p>
      <w:pPr>
        <w:pStyle w:val="Normal"/>
        <w:numPr>
          <w:ilvl w:val="0"/>
          <w:numId w:val="0"/>
        </w:numPr>
        <w:pBdr>
          <w:top w:val="single" w:sz="6" w:space="1" w:color="000000"/>
        </w:pBdr>
        <w:tabs>
          <w:tab w:val="clear" w:pos="720"/>
          <w:tab w:val="right" w:pos="9360" w:leader="none"/>
        </w:tabs>
        <w:jc w:val="both"/>
        <w:outlineLvl w:val="0"/>
        <w:rPr>
          <w:i/>
          <w:i/>
          <w:sz w:val="22"/>
        </w:rPr>
      </w:pPr>
      <w:r>
        <w:rPr>
          <w:i/>
          <w:sz w:val="22"/>
        </w:rPr>
        <w:t>Houston, Texas</w:t>
      </w:r>
    </w:p>
    <w:p>
      <w:pPr>
        <w:pStyle w:val="Normal"/>
        <w:numPr>
          <w:ilvl w:val="0"/>
          <w:numId w:val="2"/>
        </w:numPr>
        <w:pBdr>
          <w:top w:val="single" w:sz="6" w:space="1" w:color="000000"/>
        </w:pBdr>
        <w:tabs>
          <w:tab w:val="clear" w:pos="720"/>
          <w:tab w:val="right" w:pos="9360" w:leader="none"/>
        </w:tabs>
        <w:jc w:val="both"/>
        <w:rPr>
          <w:sz w:val="22"/>
        </w:rPr>
      </w:pPr>
      <w:r>
        <w:rPr>
          <w:sz w:val="22"/>
        </w:rPr>
        <w:t>Demonstrated TransEnergy Manager product suite including Energy Marketing System, Risk Management System and Energy Transportation System to potential users.</w:t>
      </w:r>
    </w:p>
    <w:p>
      <w:pPr>
        <w:pStyle w:val="Normal"/>
        <w:numPr>
          <w:ilvl w:val="0"/>
          <w:numId w:val="2"/>
        </w:numPr>
        <w:pBdr>
          <w:top w:val="single" w:sz="6" w:space="1" w:color="000000"/>
        </w:pBdr>
        <w:tabs>
          <w:tab w:val="clear" w:pos="720"/>
          <w:tab w:val="right" w:pos="9360" w:leader="none"/>
        </w:tabs>
        <w:jc w:val="both"/>
        <w:rPr>
          <w:sz w:val="22"/>
        </w:rPr>
      </w:pPr>
      <w:r>
        <w:rPr>
          <w:sz w:val="22"/>
        </w:rPr>
        <w:t>Responded to potential clients requests for information and purchase on the product suite by answering questions on system architecture, accounting, reporting, security, data implementation, training, system availability and day to day usage.</w:t>
      </w:r>
    </w:p>
    <w:p>
      <w:pPr>
        <w:pStyle w:val="Normal"/>
        <w:numPr>
          <w:ilvl w:val="0"/>
          <w:numId w:val="2"/>
        </w:numPr>
        <w:pBdr>
          <w:top w:val="single" w:sz="6" w:space="1" w:color="000000"/>
        </w:pBdr>
        <w:tabs>
          <w:tab w:val="clear" w:pos="720"/>
          <w:tab w:val="right" w:pos="9360" w:leader="none"/>
        </w:tabs>
        <w:jc w:val="both"/>
        <w:rPr>
          <w:sz w:val="22"/>
        </w:rPr>
      </w:pPr>
      <w:r>
        <w:rPr>
          <w:sz w:val="22"/>
        </w:rPr>
        <w:t>Assisted and provided support to sales representatives on assigned accounts.</w:t>
      </w:r>
    </w:p>
    <w:p>
      <w:pPr>
        <w:pStyle w:val="Normal"/>
        <w:numPr>
          <w:ilvl w:val="0"/>
          <w:numId w:val="2"/>
        </w:numPr>
        <w:pBdr>
          <w:top w:val="single" w:sz="6" w:space="1" w:color="000000"/>
        </w:pBdr>
        <w:tabs>
          <w:tab w:val="clear" w:pos="720"/>
          <w:tab w:val="left" w:pos="270" w:leader="none"/>
          <w:tab w:val="right" w:pos="9360" w:leader="none"/>
        </w:tabs>
        <w:jc w:val="both"/>
        <w:rPr>
          <w:sz w:val="22"/>
        </w:rPr>
      </w:pPr>
      <w:r>
        <w:rPr>
          <w:sz w:val="22"/>
        </w:rPr>
        <w:t>Represented TransEnergy Management Inc. at industry trade shows and customer meetings.</w:t>
      </w:r>
    </w:p>
    <w:p>
      <w:pPr>
        <w:pStyle w:val="Normal"/>
        <w:numPr>
          <w:ilvl w:val="0"/>
          <w:numId w:val="2"/>
        </w:numPr>
        <w:pBdr>
          <w:top w:val="single" w:sz="6" w:space="1" w:color="000000"/>
        </w:pBdr>
        <w:tabs>
          <w:tab w:val="clear" w:pos="720"/>
          <w:tab w:val="right" w:pos="9360" w:leader="none"/>
        </w:tabs>
        <w:jc w:val="both"/>
        <w:rPr>
          <w:sz w:val="22"/>
        </w:rPr>
      </w:pPr>
      <w:r>
        <w:rPr>
          <w:sz w:val="22"/>
        </w:rPr>
        <w:t>Attended internal training sessions on risk management, gas and power trading and transportation.</w:t>
      </w:r>
    </w:p>
    <w:p>
      <w:pPr>
        <w:pStyle w:val="Normal"/>
        <w:numPr>
          <w:ilvl w:val="0"/>
          <w:numId w:val="2"/>
        </w:numPr>
        <w:pBdr>
          <w:top w:val="single" w:sz="6" w:space="1" w:color="000000"/>
        </w:pBdr>
        <w:tabs>
          <w:tab w:val="clear" w:pos="720"/>
          <w:tab w:val="right" w:pos="9360" w:leader="none"/>
        </w:tabs>
        <w:jc w:val="both"/>
        <w:rPr>
          <w:sz w:val="22"/>
        </w:rPr>
      </w:pPr>
      <w:r>
        <w:rPr>
          <w:sz w:val="22"/>
        </w:rPr>
        <w:t>Assisted support staff with data set-up for potential user product demonstration.</w:t>
      </w:r>
    </w:p>
    <w:p>
      <w:pPr>
        <w:pStyle w:val="Normal"/>
        <w:pBdr>
          <w:top w:val="single" w:sz="6" w:space="1" w:color="000000"/>
        </w:pBdr>
        <w:tabs>
          <w:tab w:val="clear" w:pos="720"/>
          <w:tab w:val="right" w:pos="9360" w:leader="none"/>
        </w:tabs>
        <w:jc w:val="both"/>
        <w:rPr>
          <w:b/>
          <w:sz w:val="22"/>
        </w:rPr>
      </w:pPr>
      <w:r>
        <w:rPr>
          <w:b/>
          <w:sz w:val="22"/>
        </w:rPr>
        <w:t>Enron Corp.</w:t>
        <w:tab/>
        <w:t>1985 - 1997</w:t>
      </w:r>
    </w:p>
    <w:p>
      <w:pPr>
        <w:pStyle w:val="Normal"/>
        <w:pBdr>
          <w:top w:val="single" w:sz="6" w:space="1" w:color="000000"/>
        </w:pBdr>
        <w:tabs>
          <w:tab w:val="clear" w:pos="720"/>
          <w:tab w:val="right" w:pos="9360" w:leader="none"/>
        </w:tabs>
        <w:jc w:val="both"/>
        <w:rPr>
          <w:i/>
          <w:i/>
          <w:sz w:val="22"/>
        </w:rPr>
      </w:pPr>
      <w:r>
        <w:rPr>
          <w:i/>
          <w:sz w:val="22"/>
        </w:rPr>
        <w:t>Account Manager 1995-1997</w:t>
      </w:r>
    </w:p>
    <w:p>
      <w:pPr>
        <w:pStyle w:val="Normal"/>
        <w:pBdr>
          <w:top w:val="single" w:sz="6" w:space="1" w:color="000000"/>
        </w:pBdr>
        <w:tabs>
          <w:tab w:val="clear" w:pos="720"/>
          <w:tab w:val="right" w:pos="9360" w:leader="none"/>
        </w:tabs>
        <w:jc w:val="both"/>
        <w:rPr>
          <w:i/>
          <w:i/>
          <w:sz w:val="22"/>
        </w:rPr>
      </w:pPr>
      <w:r>
        <w:rPr>
          <w:i/>
          <w:sz w:val="22"/>
        </w:rPr>
        <w:t>Enron Liquid Services Company, Houston, Texas</w:t>
      </w:r>
    </w:p>
    <w:p>
      <w:pPr>
        <w:pStyle w:val="Normal"/>
        <w:numPr>
          <w:ilvl w:val="0"/>
          <w:numId w:val="2"/>
        </w:numPr>
        <w:pBdr>
          <w:top w:val="single" w:sz="6" w:space="1" w:color="000000"/>
        </w:pBdr>
        <w:tabs>
          <w:tab w:val="clear" w:pos="720"/>
          <w:tab w:val="right" w:pos="9360" w:leader="none"/>
        </w:tabs>
        <w:jc w:val="both"/>
        <w:rPr>
          <w:sz w:val="22"/>
        </w:rPr>
      </w:pPr>
      <w:r>
        <w:rPr>
          <w:sz w:val="22"/>
        </w:rPr>
        <w:t>Nominated and scheduled gas for transportation on Transwestern Gathering Company and Enron Gathering Company subsidiaries.</w:t>
      </w:r>
    </w:p>
    <w:p>
      <w:pPr>
        <w:pStyle w:val="Normal"/>
        <w:numPr>
          <w:ilvl w:val="0"/>
          <w:numId w:val="2"/>
        </w:numPr>
        <w:pBdr>
          <w:top w:val="single" w:sz="6" w:space="1" w:color="000000"/>
        </w:pBdr>
        <w:tabs>
          <w:tab w:val="clear" w:pos="720"/>
          <w:tab w:val="right" w:pos="9360" w:leader="none"/>
        </w:tabs>
        <w:jc w:val="both"/>
        <w:rPr>
          <w:sz w:val="22"/>
        </w:rPr>
      </w:pPr>
      <w:r>
        <w:rPr>
          <w:sz w:val="22"/>
        </w:rPr>
        <w:t>Performed basic allocations for gathering and custody transfer points.</w:t>
      </w:r>
    </w:p>
    <w:p>
      <w:pPr>
        <w:pStyle w:val="Normal"/>
        <w:numPr>
          <w:ilvl w:val="0"/>
          <w:numId w:val="2"/>
        </w:numPr>
        <w:pBdr>
          <w:top w:val="single" w:sz="6" w:space="1" w:color="000000"/>
        </w:pBdr>
        <w:tabs>
          <w:tab w:val="clear" w:pos="720"/>
          <w:tab w:val="right" w:pos="9360" w:leader="none"/>
        </w:tabs>
        <w:jc w:val="both"/>
        <w:rPr>
          <w:sz w:val="22"/>
        </w:rPr>
      </w:pPr>
      <w:r>
        <w:rPr>
          <w:sz w:val="22"/>
        </w:rPr>
        <w:t>Reconciled and resolved imbalances as well as suspense gas.</w:t>
      </w:r>
    </w:p>
    <w:p>
      <w:pPr>
        <w:pStyle w:val="Normal"/>
        <w:numPr>
          <w:ilvl w:val="0"/>
          <w:numId w:val="2"/>
        </w:numPr>
        <w:pBdr>
          <w:top w:val="single" w:sz="6" w:space="1" w:color="000000"/>
        </w:pBdr>
        <w:tabs>
          <w:tab w:val="clear" w:pos="720"/>
          <w:tab w:val="right" w:pos="9360" w:leader="none"/>
        </w:tabs>
        <w:jc w:val="both"/>
        <w:rPr>
          <w:sz w:val="22"/>
        </w:rPr>
      </w:pPr>
      <w:r>
        <w:rPr>
          <w:sz w:val="22"/>
        </w:rPr>
        <w:t>Analyzed flash to actual variances for financial and marketing departments.</w:t>
      </w:r>
    </w:p>
    <w:p>
      <w:pPr>
        <w:pStyle w:val="Normal"/>
        <w:numPr>
          <w:ilvl w:val="0"/>
          <w:numId w:val="2"/>
        </w:numPr>
        <w:pBdr>
          <w:top w:val="single" w:sz="6" w:space="1" w:color="000000"/>
        </w:pBdr>
        <w:tabs>
          <w:tab w:val="clear" w:pos="720"/>
          <w:tab w:val="right" w:pos="9360" w:leader="none"/>
        </w:tabs>
        <w:jc w:val="both"/>
        <w:rPr>
          <w:sz w:val="22"/>
        </w:rPr>
      </w:pPr>
      <w:r>
        <w:rPr>
          <w:sz w:val="22"/>
        </w:rPr>
        <w:t>Reconciled and collected outstanding accounts receivable for assigned shippers.</w:t>
      </w:r>
    </w:p>
    <w:p>
      <w:pPr>
        <w:pStyle w:val="Normal"/>
        <w:numPr>
          <w:ilvl w:val="0"/>
          <w:numId w:val="2"/>
        </w:numPr>
        <w:pBdr>
          <w:top w:val="single" w:sz="6" w:space="1" w:color="000000"/>
        </w:pBdr>
        <w:tabs>
          <w:tab w:val="clear" w:pos="720"/>
          <w:tab w:val="right" w:pos="9360" w:leader="none"/>
        </w:tabs>
        <w:jc w:val="both"/>
        <w:rPr>
          <w:sz w:val="22"/>
        </w:rPr>
      </w:pPr>
      <w:r>
        <w:rPr>
          <w:sz w:val="22"/>
        </w:rPr>
        <w:t>Investigated customer discrepancies and executed customer requests in timely manner.</w:t>
      </w:r>
    </w:p>
    <w:p>
      <w:pPr>
        <w:pStyle w:val="Normal"/>
        <w:numPr>
          <w:ilvl w:val="0"/>
          <w:numId w:val="2"/>
        </w:numPr>
        <w:pBdr>
          <w:top w:val="single" w:sz="6" w:space="1" w:color="000000"/>
        </w:pBdr>
        <w:tabs>
          <w:tab w:val="clear" w:pos="720"/>
          <w:tab w:val="right" w:pos="9360" w:leader="none"/>
        </w:tabs>
        <w:jc w:val="both"/>
        <w:rPr>
          <w:sz w:val="22"/>
        </w:rPr>
      </w:pPr>
      <w:r>
        <w:rPr>
          <w:sz w:val="22"/>
        </w:rPr>
        <w:t>Understood and complied with legal, contractual and regulatory stipulations.</w:t>
      </w:r>
    </w:p>
    <w:p>
      <w:pPr>
        <w:pStyle w:val="Normal"/>
        <w:numPr>
          <w:ilvl w:val="0"/>
          <w:numId w:val="2"/>
        </w:numPr>
        <w:pBdr>
          <w:top w:val="single" w:sz="6" w:space="1" w:color="000000"/>
        </w:pBdr>
        <w:tabs>
          <w:tab w:val="clear" w:pos="720"/>
          <w:tab w:val="right" w:pos="9360" w:leader="none"/>
        </w:tabs>
        <w:jc w:val="both"/>
        <w:rPr>
          <w:sz w:val="22"/>
        </w:rPr>
      </w:pPr>
      <w:r>
        <w:rPr>
          <w:sz w:val="22"/>
        </w:rPr>
        <w:t>Assisted marketers on assigned accounts.</w:t>
      </w:r>
    </w:p>
    <w:p>
      <w:pPr>
        <w:pStyle w:val="Normal"/>
        <w:numPr>
          <w:ilvl w:val="0"/>
          <w:numId w:val="2"/>
        </w:numPr>
        <w:pBdr>
          <w:top w:val="single" w:sz="6" w:space="1" w:color="000000"/>
        </w:pBdr>
        <w:tabs>
          <w:tab w:val="clear" w:pos="720"/>
          <w:tab w:val="right" w:pos="9360" w:leader="none"/>
        </w:tabs>
        <w:jc w:val="both"/>
        <w:rPr>
          <w:sz w:val="22"/>
        </w:rPr>
      </w:pPr>
      <w:r>
        <w:rPr>
          <w:sz w:val="22"/>
        </w:rPr>
        <w:t>Represented Enron Liquid Services at industry trade shows and customer meetings.</w:t>
      </w:r>
    </w:p>
    <w:p>
      <w:pPr>
        <w:pStyle w:val="Normal"/>
        <w:numPr>
          <w:ilvl w:val="0"/>
          <w:numId w:val="2"/>
        </w:numPr>
        <w:pBdr>
          <w:top w:val="single" w:sz="6" w:space="1" w:color="000000"/>
        </w:pBdr>
        <w:tabs>
          <w:tab w:val="clear" w:pos="720"/>
          <w:tab w:val="right" w:pos="9360" w:leader="none"/>
        </w:tabs>
        <w:jc w:val="both"/>
        <w:rPr>
          <w:sz w:val="22"/>
        </w:rPr>
      </w:pPr>
      <w:r>
        <w:rPr>
          <w:sz w:val="22"/>
        </w:rPr>
        <w:t>Provided customer satisfaction to assigned shippers and operators.</w:t>
      </w:r>
    </w:p>
    <w:p>
      <w:pPr>
        <w:pStyle w:val="Normal"/>
        <w:numPr>
          <w:ilvl w:val="0"/>
          <w:numId w:val="2"/>
        </w:numPr>
        <w:pBdr>
          <w:top w:val="single" w:sz="6" w:space="1" w:color="000000"/>
        </w:pBdr>
        <w:tabs>
          <w:tab w:val="clear" w:pos="720"/>
          <w:tab w:val="right" w:pos="9360" w:leader="none"/>
        </w:tabs>
        <w:jc w:val="both"/>
        <w:rPr>
          <w:sz w:val="22"/>
        </w:rPr>
      </w:pPr>
      <w:r>
        <w:rPr>
          <w:sz w:val="22"/>
        </w:rPr>
        <w:t>Assisted with the transition of pipeline gathering assets from Transwestern Pipeline and Northern Natural Gas to Enron Liquid Services with system testing, scheduling and confirmation procedures.</w:t>
      </w:r>
    </w:p>
    <w:p>
      <w:pPr>
        <w:pStyle w:val="Normal"/>
        <w:pBdr>
          <w:top w:val="single" w:sz="6" w:space="1" w:color="000000"/>
        </w:pBdr>
        <w:jc w:val="center"/>
        <w:rPr>
          <w:b/>
          <w:sz w:val="22"/>
        </w:rPr>
      </w:pPr>
      <w:r>
        <w:rPr>
          <w:b/>
          <w:sz w:val="22"/>
        </w:rPr>
      </w:r>
    </w:p>
    <w:p>
      <w:pPr>
        <w:pStyle w:val="Normal"/>
        <w:numPr>
          <w:ilvl w:val="0"/>
          <w:numId w:val="0"/>
        </w:numPr>
        <w:pBdr>
          <w:top w:val="single" w:sz="6" w:space="1" w:color="000000"/>
        </w:pBdr>
        <w:tabs>
          <w:tab w:val="clear" w:pos="720"/>
          <w:tab w:val="right" w:pos="9360" w:leader="none"/>
        </w:tabs>
        <w:jc w:val="both"/>
        <w:outlineLvl w:val="0"/>
        <w:rPr>
          <w:i/>
          <w:i/>
          <w:sz w:val="22"/>
        </w:rPr>
      </w:pPr>
      <w:r>
        <w:rPr>
          <w:i/>
          <w:sz w:val="22"/>
        </w:rPr>
        <w:t>Transportation Specialist 1993 - 1995</w:t>
      </w:r>
    </w:p>
    <w:p>
      <w:pPr>
        <w:pStyle w:val="Normal"/>
        <w:pBdr>
          <w:top w:val="single" w:sz="6" w:space="1" w:color="000000"/>
        </w:pBdr>
        <w:tabs>
          <w:tab w:val="clear" w:pos="720"/>
          <w:tab w:val="right" w:pos="9360" w:leader="none"/>
        </w:tabs>
        <w:jc w:val="both"/>
        <w:rPr>
          <w:i/>
          <w:i/>
          <w:sz w:val="22"/>
        </w:rPr>
      </w:pPr>
      <w:r>
        <w:rPr>
          <w:i/>
          <w:sz w:val="22"/>
        </w:rPr>
        <w:t>Northern Natural Gas Company, Houston, Texas</w:t>
      </w:r>
    </w:p>
    <w:p>
      <w:pPr>
        <w:pStyle w:val="Normal"/>
        <w:numPr>
          <w:ilvl w:val="0"/>
          <w:numId w:val="2"/>
        </w:numPr>
        <w:pBdr>
          <w:top w:val="single" w:sz="6" w:space="1" w:color="000000"/>
        </w:pBdr>
        <w:tabs>
          <w:tab w:val="clear" w:pos="720"/>
          <w:tab w:val="right" w:pos="9360" w:leader="none"/>
        </w:tabs>
        <w:jc w:val="both"/>
        <w:rPr>
          <w:sz w:val="22"/>
        </w:rPr>
      </w:pPr>
      <w:r>
        <w:rPr>
          <w:sz w:val="22"/>
        </w:rPr>
        <w:t>Nominated and scheduled gas for transportation on Northern’s pipeline.</w:t>
      </w:r>
    </w:p>
    <w:p>
      <w:pPr>
        <w:pStyle w:val="Normal"/>
        <w:numPr>
          <w:ilvl w:val="0"/>
          <w:numId w:val="2"/>
        </w:numPr>
        <w:pBdr>
          <w:top w:val="single" w:sz="6" w:space="1" w:color="000000"/>
        </w:pBdr>
        <w:tabs>
          <w:tab w:val="clear" w:pos="720"/>
          <w:tab w:val="right" w:pos="9360" w:leader="none"/>
        </w:tabs>
        <w:jc w:val="both"/>
        <w:rPr>
          <w:sz w:val="22"/>
        </w:rPr>
      </w:pPr>
      <w:r>
        <w:rPr>
          <w:sz w:val="22"/>
        </w:rPr>
        <w:t>Monitored assigned pipeline points and compared scheduled volume to actual flow.</w:t>
      </w:r>
    </w:p>
    <w:p>
      <w:pPr>
        <w:pStyle w:val="Normal"/>
        <w:numPr>
          <w:ilvl w:val="0"/>
          <w:numId w:val="2"/>
        </w:numPr>
        <w:pBdr>
          <w:top w:val="single" w:sz="6" w:space="1" w:color="000000"/>
        </w:pBdr>
        <w:tabs>
          <w:tab w:val="clear" w:pos="720"/>
          <w:tab w:val="right" w:pos="9360" w:leader="none"/>
        </w:tabs>
        <w:jc w:val="both"/>
        <w:rPr>
          <w:sz w:val="22"/>
        </w:rPr>
      </w:pPr>
      <w:r>
        <w:rPr>
          <w:sz w:val="22"/>
        </w:rPr>
        <w:t>Performed basic allocations for gathering, mainline, plants and interconnects.</w:t>
      </w:r>
    </w:p>
    <w:p>
      <w:pPr>
        <w:pStyle w:val="Normal"/>
        <w:numPr>
          <w:ilvl w:val="0"/>
          <w:numId w:val="2"/>
        </w:numPr>
        <w:pBdr>
          <w:top w:val="single" w:sz="6" w:space="1" w:color="000000"/>
        </w:pBdr>
        <w:tabs>
          <w:tab w:val="clear" w:pos="720"/>
          <w:tab w:val="right" w:pos="9360" w:leader="none"/>
        </w:tabs>
        <w:jc w:val="both"/>
        <w:rPr>
          <w:sz w:val="22"/>
        </w:rPr>
      </w:pPr>
      <w:r>
        <w:rPr>
          <w:sz w:val="22"/>
        </w:rPr>
        <w:t>Reconciled and resolved physical imbalances as well as suspense gas.</w:t>
      </w:r>
    </w:p>
    <w:p>
      <w:pPr>
        <w:pStyle w:val="Normal"/>
        <w:numPr>
          <w:ilvl w:val="0"/>
          <w:numId w:val="2"/>
        </w:numPr>
        <w:pBdr>
          <w:top w:val="single" w:sz="6" w:space="1" w:color="000000"/>
        </w:pBdr>
        <w:tabs>
          <w:tab w:val="clear" w:pos="720"/>
          <w:tab w:val="right" w:pos="9360" w:leader="none"/>
        </w:tabs>
        <w:jc w:val="both"/>
        <w:rPr>
          <w:sz w:val="22"/>
        </w:rPr>
      </w:pPr>
      <w:r>
        <w:rPr>
          <w:sz w:val="22"/>
        </w:rPr>
        <w:t>Analyzed flash to actual variances for assigned accounts.</w:t>
      </w:r>
    </w:p>
    <w:p>
      <w:pPr>
        <w:pStyle w:val="Normal"/>
        <w:numPr>
          <w:ilvl w:val="0"/>
          <w:numId w:val="2"/>
        </w:numPr>
        <w:pBdr>
          <w:top w:val="single" w:sz="6" w:space="1" w:color="000000"/>
        </w:pBdr>
        <w:tabs>
          <w:tab w:val="clear" w:pos="720"/>
          <w:tab w:val="right" w:pos="9360" w:leader="none"/>
        </w:tabs>
        <w:jc w:val="both"/>
        <w:rPr>
          <w:sz w:val="22"/>
        </w:rPr>
      </w:pPr>
      <w:r>
        <w:rPr>
          <w:sz w:val="22"/>
        </w:rPr>
        <w:t>Reconciled and collected outstanding accounts receivables for assigned shippers.</w:t>
      </w:r>
    </w:p>
    <w:p>
      <w:pPr>
        <w:pStyle w:val="Normal"/>
        <w:numPr>
          <w:ilvl w:val="0"/>
          <w:numId w:val="2"/>
        </w:numPr>
        <w:pBdr>
          <w:top w:val="single" w:sz="6" w:space="1" w:color="000000"/>
        </w:pBdr>
        <w:tabs>
          <w:tab w:val="clear" w:pos="720"/>
          <w:tab w:val="right" w:pos="9360" w:leader="none"/>
        </w:tabs>
        <w:jc w:val="both"/>
        <w:rPr>
          <w:sz w:val="22"/>
        </w:rPr>
      </w:pPr>
      <w:r>
        <w:rPr>
          <w:sz w:val="22"/>
        </w:rPr>
        <w:t>Investigated customer discrepancies and executed customer requests in timely manner.</w:t>
      </w:r>
    </w:p>
    <w:p>
      <w:pPr>
        <w:pStyle w:val="Normal"/>
        <w:numPr>
          <w:ilvl w:val="0"/>
          <w:numId w:val="2"/>
        </w:numPr>
        <w:pBdr>
          <w:top w:val="single" w:sz="6" w:space="1" w:color="000000"/>
        </w:pBdr>
        <w:tabs>
          <w:tab w:val="clear" w:pos="720"/>
          <w:tab w:val="right" w:pos="9360" w:leader="none"/>
        </w:tabs>
        <w:jc w:val="both"/>
        <w:rPr>
          <w:sz w:val="22"/>
        </w:rPr>
      </w:pPr>
      <w:r>
        <w:rPr>
          <w:sz w:val="22"/>
        </w:rPr>
        <w:t>Understood and complied with legal, contractual and regulatory stipulations.</w:t>
      </w:r>
    </w:p>
    <w:p>
      <w:pPr>
        <w:pStyle w:val="Normal"/>
        <w:numPr>
          <w:ilvl w:val="0"/>
          <w:numId w:val="2"/>
        </w:numPr>
        <w:pBdr>
          <w:top w:val="single" w:sz="6" w:space="1" w:color="000000"/>
        </w:pBdr>
        <w:tabs>
          <w:tab w:val="clear" w:pos="720"/>
          <w:tab w:val="right" w:pos="9360" w:leader="none"/>
        </w:tabs>
        <w:jc w:val="both"/>
        <w:rPr>
          <w:sz w:val="22"/>
        </w:rPr>
      </w:pPr>
      <w:r>
        <w:rPr>
          <w:sz w:val="22"/>
        </w:rPr>
        <w:t>Assisted marketers on assigned accounts.</w:t>
      </w:r>
    </w:p>
    <w:p>
      <w:pPr>
        <w:pStyle w:val="Normal"/>
        <w:numPr>
          <w:ilvl w:val="0"/>
          <w:numId w:val="2"/>
        </w:numPr>
        <w:pBdr>
          <w:top w:val="single" w:sz="6" w:space="1" w:color="000000"/>
        </w:pBdr>
        <w:tabs>
          <w:tab w:val="clear" w:pos="720"/>
          <w:tab w:val="right" w:pos="9360" w:leader="none"/>
        </w:tabs>
        <w:jc w:val="both"/>
        <w:rPr>
          <w:sz w:val="22"/>
        </w:rPr>
      </w:pPr>
      <w:r>
        <w:rPr>
          <w:sz w:val="22"/>
        </w:rPr>
        <w:t>Promoted and assisted 90% of shippers utilizing electronic nominations, either on-line or through electronic data interchange.</w:t>
      </w:r>
    </w:p>
    <w:p>
      <w:pPr>
        <w:pStyle w:val="Normal"/>
        <w:numPr>
          <w:ilvl w:val="0"/>
          <w:numId w:val="2"/>
        </w:numPr>
        <w:pBdr>
          <w:top w:val="single" w:sz="6" w:space="1" w:color="000000"/>
        </w:pBdr>
        <w:tabs>
          <w:tab w:val="clear" w:pos="720"/>
          <w:tab w:val="right" w:pos="9360" w:leader="none"/>
        </w:tabs>
        <w:jc w:val="both"/>
        <w:rPr>
          <w:sz w:val="22"/>
        </w:rPr>
      </w:pPr>
      <w:r>
        <w:rPr>
          <w:sz w:val="22"/>
        </w:rPr>
        <w:t>Demonstrated and trained 60% of shippers on Northern’s Transportation Management System implementation (Order 636).</w:t>
      </w:r>
    </w:p>
    <w:p>
      <w:pPr>
        <w:pStyle w:val="Normal"/>
        <w:numPr>
          <w:ilvl w:val="0"/>
          <w:numId w:val="2"/>
        </w:numPr>
        <w:pBdr>
          <w:top w:val="single" w:sz="6" w:space="1" w:color="000000"/>
        </w:pBdr>
        <w:tabs>
          <w:tab w:val="clear" w:pos="720"/>
          <w:tab w:val="right" w:pos="9360" w:leader="none"/>
        </w:tabs>
        <w:jc w:val="both"/>
        <w:rPr>
          <w:sz w:val="22"/>
        </w:rPr>
      </w:pPr>
      <w:r>
        <w:rPr>
          <w:sz w:val="22"/>
        </w:rPr>
        <w:t>Maintained shipper contracts and pipeline points within 6% tolerance on daily and monthly basis.</w:t>
      </w:r>
    </w:p>
    <w:p>
      <w:pPr>
        <w:pStyle w:val="Normal"/>
        <w:numPr>
          <w:ilvl w:val="0"/>
          <w:numId w:val="2"/>
        </w:numPr>
        <w:pBdr>
          <w:top w:val="single" w:sz="6" w:space="1" w:color="000000"/>
        </w:pBdr>
        <w:tabs>
          <w:tab w:val="clear" w:pos="720"/>
          <w:tab w:val="right" w:pos="9360" w:leader="none"/>
        </w:tabs>
        <w:jc w:val="both"/>
        <w:rPr>
          <w:sz w:val="22"/>
        </w:rPr>
      </w:pPr>
      <w:r>
        <w:rPr>
          <w:sz w:val="22"/>
        </w:rPr>
        <w:t>Represented Northern Natural Gas at industry trade shows and responded to potential users of electronic nominations and electronic bulletin board inquiries.</w:t>
      </w:r>
    </w:p>
    <w:p>
      <w:pPr>
        <w:pStyle w:val="Normal"/>
        <w:numPr>
          <w:ilvl w:val="0"/>
          <w:numId w:val="2"/>
        </w:numPr>
        <w:pBdr>
          <w:top w:val="single" w:sz="6" w:space="1" w:color="000000"/>
        </w:pBdr>
        <w:tabs>
          <w:tab w:val="clear" w:pos="720"/>
          <w:tab w:val="right" w:pos="9360" w:leader="none"/>
        </w:tabs>
        <w:jc w:val="both"/>
        <w:rPr>
          <w:sz w:val="22"/>
        </w:rPr>
      </w:pPr>
      <w:r>
        <w:rPr>
          <w:sz w:val="22"/>
        </w:rPr>
        <w:t>Provided customer satisfaction to assigned shippers and operators.</w:t>
      </w:r>
    </w:p>
    <w:p>
      <w:pPr>
        <w:pStyle w:val="Normal"/>
        <w:pBdr>
          <w:top w:val="single" w:sz="6" w:space="1" w:color="000000"/>
        </w:pBdr>
        <w:tabs>
          <w:tab w:val="clear" w:pos="720"/>
          <w:tab w:val="right" w:pos="9360" w:leader="none"/>
        </w:tabs>
        <w:jc w:val="both"/>
        <w:rPr>
          <w:sz w:val="22"/>
        </w:rPr>
      </w:pPr>
      <w:r>
        <w:rPr>
          <w:sz w:val="22"/>
        </w:rPr>
      </w:r>
    </w:p>
    <w:p>
      <w:pPr>
        <w:pStyle w:val="Normal"/>
        <w:numPr>
          <w:ilvl w:val="0"/>
          <w:numId w:val="0"/>
        </w:numPr>
        <w:pBdr>
          <w:top w:val="single" w:sz="6" w:space="1" w:color="000000"/>
        </w:pBdr>
        <w:tabs>
          <w:tab w:val="clear" w:pos="720"/>
          <w:tab w:val="right" w:pos="9360" w:leader="none"/>
        </w:tabs>
        <w:jc w:val="both"/>
        <w:outlineLvl w:val="0"/>
        <w:rPr>
          <w:i/>
          <w:i/>
          <w:sz w:val="22"/>
        </w:rPr>
      </w:pPr>
      <w:r>
        <w:rPr>
          <w:i/>
          <w:sz w:val="22"/>
        </w:rPr>
        <w:t>Associate Transportation Specialist 1991 - 1993</w:t>
      </w:r>
    </w:p>
    <w:p>
      <w:pPr>
        <w:pStyle w:val="Normal"/>
        <w:pBdr>
          <w:top w:val="single" w:sz="6" w:space="1" w:color="000000"/>
        </w:pBdr>
        <w:tabs>
          <w:tab w:val="clear" w:pos="720"/>
          <w:tab w:val="right" w:pos="9360" w:leader="none"/>
        </w:tabs>
        <w:jc w:val="both"/>
        <w:rPr>
          <w:i/>
          <w:i/>
          <w:sz w:val="22"/>
        </w:rPr>
      </w:pPr>
      <w:r>
        <w:rPr>
          <w:i/>
          <w:sz w:val="22"/>
        </w:rPr>
        <w:t>Northern Natural Gas Company, Houston, Texas</w:t>
      </w:r>
    </w:p>
    <w:p>
      <w:pPr>
        <w:pStyle w:val="Normal"/>
        <w:numPr>
          <w:ilvl w:val="0"/>
          <w:numId w:val="2"/>
        </w:numPr>
        <w:pBdr>
          <w:top w:val="single" w:sz="6" w:space="1" w:color="000000"/>
        </w:pBdr>
        <w:tabs>
          <w:tab w:val="clear" w:pos="720"/>
          <w:tab w:val="right" w:pos="9360" w:leader="none"/>
        </w:tabs>
        <w:jc w:val="both"/>
        <w:rPr>
          <w:sz w:val="22"/>
        </w:rPr>
      </w:pPr>
      <w:r>
        <w:rPr>
          <w:sz w:val="22"/>
        </w:rPr>
        <w:t>Maintained shippers ID’s, passwords and profiles for external users of (Enron Express) external system processing.</w:t>
      </w:r>
    </w:p>
    <w:p>
      <w:pPr>
        <w:pStyle w:val="Normal"/>
        <w:numPr>
          <w:ilvl w:val="0"/>
          <w:numId w:val="2"/>
        </w:numPr>
        <w:pBdr>
          <w:top w:val="single" w:sz="6" w:space="1" w:color="000000"/>
        </w:pBdr>
        <w:tabs>
          <w:tab w:val="clear" w:pos="720"/>
          <w:tab w:val="right" w:pos="9360" w:leader="none"/>
        </w:tabs>
        <w:jc w:val="both"/>
        <w:rPr>
          <w:sz w:val="22"/>
        </w:rPr>
      </w:pPr>
      <w:r>
        <w:rPr>
          <w:sz w:val="22"/>
        </w:rPr>
        <w:t>Supported negotiations on new and existing transportation contracts, controlled operations and accounting service under these contracts.</w:t>
      </w:r>
    </w:p>
    <w:p>
      <w:pPr>
        <w:pStyle w:val="Normal"/>
        <w:numPr>
          <w:ilvl w:val="0"/>
          <w:numId w:val="2"/>
        </w:numPr>
        <w:tabs>
          <w:tab w:val="clear" w:pos="720"/>
          <w:tab w:val="right" w:pos="9360" w:leader="none"/>
        </w:tabs>
        <w:jc w:val="both"/>
        <w:rPr>
          <w:sz w:val="22"/>
        </w:rPr>
      </w:pPr>
      <w:r>
        <w:rPr>
          <w:sz w:val="22"/>
        </w:rPr>
        <w:t>Provided liaison function between customers, contract negotiators, gas control, gas accounting, regulatory affairs and legal to insure transportation service was provided in most efficient, profitable and customer-responsive manner within legal and regulatory framework.</w:t>
      </w:r>
    </w:p>
    <w:p>
      <w:pPr>
        <w:pStyle w:val="Normal"/>
        <w:numPr>
          <w:ilvl w:val="0"/>
          <w:numId w:val="2"/>
        </w:numPr>
        <w:tabs>
          <w:tab w:val="clear" w:pos="720"/>
          <w:tab w:val="right" w:pos="9360" w:leader="none"/>
        </w:tabs>
        <w:jc w:val="both"/>
        <w:rPr>
          <w:sz w:val="22"/>
        </w:rPr>
      </w:pPr>
      <w:r>
        <w:rPr>
          <w:sz w:val="22"/>
        </w:rPr>
        <w:t>Allocated pipeline capacity.</w:t>
      </w:r>
    </w:p>
    <w:p>
      <w:pPr>
        <w:pStyle w:val="Normal"/>
        <w:numPr>
          <w:ilvl w:val="0"/>
          <w:numId w:val="2"/>
        </w:numPr>
        <w:tabs>
          <w:tab w:val="clear" w:pos="720"/>
          <w:tab w:val="right" w:pos="9360" w:leader="none"/>
        </w:tabs>
        <w:jc w:val="both"/>
        <w:rPr>
          <w:sz w:val="22"/>
        </w:rPr>
      </w:pPr>
      <w:r>
        <w:rPr>
          <w:sz w:val="22"/>
        </w:rPr>
        <w:t>Authorized gas accounting to pay transportation expense, bill transportation revenue and establish priorities at allocation points.</w:t>
      </w:r>
    </w:p>
    <w:p>
      <w:pPr>
        <w:pStyle w:val="Normal"/>
        <w:numPr>
          <w:ilvl w:val="0"/>
          <w:numId w:val="2"/>
        </w:numPr>
        <w:tabs>
          <w:tab w:val="clear" w:pos="720"/>
          <w:tab w:val="right" w:pos="9360" w:leader="none"/>
        </w:tabs>
        <w:jc w:val="both"/>
        <w:rPr>
          <w:sz w:val="22"/>
        </w:rPr>
      </w:pPr>
      <w:r>
        <w:rPr>
          <w:sz w:val="22"/>
        </w:rPr>
        <w:t>Coordinated with internal and external personnel to identify, control and resolve imbalances.</w:t>
      </w:r>
    </w:p>
    <w:p>
      <w:pPr>
        <w:pStyle w:val="Normal"/>
        <w:numPr>
          <w:ilvl w:val="0"/>
          <w:numId w:val="2"/>
        </w:numPr>
        <w:tabs>
          <w:tab w:val="clear" w:pos="720"/>
          <w:tab w:val="right" w:pos="9360" w:leader="none"/>
        </w:tabs>
        <w:jc w:val="both"/>
        <w:rPr>
          <w:sz w:val="22"/>
        </w:rPr>
      </w:pPr>
      <w:r>
        <w:rPr>
          <w:sz w:val="22"/>
        </w:rPr>
        <w:t>Provided backup support and training to internal and external users of Northern Natural’s electronic nomination and scheduling system.</w:t>
      </w:r>
    </w:p>
    <w:p>
      <w:pPr>
        <w:pStyle w:val="Normal"/>
        <w:numPr>
          <w:ilvl w:val="0"/>
          <w:numId w:val="0"/>
        </w:numPr>
        <w:tabs>
          <w:tab w:val="clear" w:pos="720"/>
          <w:tab w:val="right" w:pos="9360" w:leader="none"/>
        </w:tabs>
        <w:jc w:val="both"/>
        <w:outlineLvl w:val="0"/>
        <w:rPr>
          <w:i/>
          <w:i/>
          <w:sz w:val="22"/>
        </w:rPr>
      </w:pPr>
      <w:r>
        <w:rPr>
          <w:i/>
          <w:sz w:val="22"/>
        </w:rPr>
        <w:t>Support Analyst 1989 - 1991</w:t>
      </w:r>
    </w:p>
    <w:p>
      <w:pPr>
        <w:pStyle w:val="Normal"/>
        <w:tabs>
          <w:tab w:val="clear" w:pos="720"/>
          <w:tab w:val="right" w:pos="9360" w:leader="none"/>
        </w:tabs>
        <w:jc w:val="both"/>
        <w:rPr>
          <w:i/>
          <w:i/>
          <w:sz w:val="22"/>
        </w:rPr>
      </w:pPr>
      <w:r>
        <w:rPr>
          <w:i/>
          <w:sz w:val="22"/>
        </w:rPr>
        <w:t>Enron Interstate, Houston, Texas</w:t>
      </w:r>
    </w:p>
    <w:p>
      <w:pPr>
        <w:pStyle w:val="Normal"/>
        <w:numPr>
          <w:ilvl w:val="0"/>
          <w:numId w:val="2"/>
        </w:numPr>
        <w:tabs>
          <w:tab w:val="clear" w:pos="720"/>
          <w:tab w:val="right" w:pos="9360" w:leader="none"/>
        </w:tabs>
        <w:jc w:val="both"/>
        <w:rPr>
          <w:sz w:val="22"/>
        </w:rPr>
      </w:pPr>
      <w:r>
        <w:rPr>
          <w:sz w:val="22"/>
        </w:rPr>
        <w:t>Responded to shippers, who are utilizing the Enron Express System for daily gas nominations, network problems, requests for documentation or redirect inquiry to appropriate resource.</w:t>
      </w:r>
    </w:p>
    <w:p>
      <w:pPr>
        <w:pStyle w:val="Normal"/>
        <w:numPr>
          <w:ilvl w:val="0"/>
          <w:numId w:val="2"/>
        </w:numPr>
        <w:tabs>
          <w:tab w:val="clear" w:pos="720"/>
          <w:tab w:val="right" w:pos="9360" w:leader="none"/>
        </w:tabs>
        <w:jc w:val="both"/>
        <w:rPr>
          <w:sz w:val="22"/>
        </w:rPr>
      </w:pPr>
      <w:r>
        <w:rPr>
          <w:sz w:val="22"/>
        </w:rPr>
        <w:t>Established procedures utilizing computer technology to restrict external shipper ability to access their data only.</w:t>
      </w:r>
    </w:p>
    <w:p>
      <w:pPr>
        <w:pStyle w:val="Normal"/>
        <w:numPr>
          <w:ilvl w:val="0"/>
          <w:numId w:val="2"/>
        </w:numPr>
        <w:tabs>
          <w:tab w:val="clear" w:pos="720"/>
          <w:tab w:val="right" w:pos="9360" w:leader="none"/>
        </w:tabs>
        <w:jc w:val="both"/>
        <w:rPr>
          <w:sz w:val="22"/>
        </w:rPr>
      </w:pPr>
      <w:r>
        <w:rPr>
          <w:sz w:val="22"/>
        </w:rPr>
        <w:t>Assisted and entered actual nominations for test purposes to test the functionality of Enron Express.</w:t>
      </w:r>
    </w:p>
    <w:p>
      <w:pPr>
        <w:pStyle w:val="Normal"/>
        <w:numPr>
          <w:ilvl w:val="0"/>
          <w:numId w:val="2"/>
        </w:numPr>
        <w:tabs>
          <w:tab w:val="clear" w:pos="720"/>
          <w:tab w:val="right" w:pos="9360" w:leader="none"/>
        </w:tabs>
        <w:jc w:val="both"/>
        <w:rPr>
          <w:sz w:val="22"/>
        </w:rPr>
      </w:pPr>
      <w:r>
        <w:rPr>
          <w:sz w:val="22"/>
        </w:rPr>
        <w:t>Trained and demonstrated Enron Express to internal personnel throughout the company.</w:t>
      </w:r>
    </w:p>
    <w:p>
      <w:pPr>
        <w:pStyle w:val="Normal"/>
        <w:numPr>
          <w:ilvl w:val="0"/>
          <w:numId w:val="2"/>
        </w:numPr>
        <w:tabs>
          <w:tab w:val="clear" w:pos="720"/>
          <w:tab w:val="right" w:pos="9360" w:leader="none"/>
        </w:tabs>
        <w:jc w:val="both"/>
        <w:rPr>
          <w:sz w:val="22"/>
        </w:rPr>
      </w:pPr>
      <w:r>
        <w:rPr>
          <w:sz w:val="22"/>
        </w:rPr>
        <w:t>Researched and recommended solutions to resolve Enron Express system problems using the interfacing systems.</w:t>
      </w:r>
    </w:p>
    <w:p>
      <w:pPr>
        <w:pStyle w:val="Normal"/>
        <w:numPr>
          <w:ilvl w:val="0"/>
          <w:numId w:val="2"/>
        </w:numPr>
        <w:tabs>
          <w:tab w:val="clear" w:pos="720"/>
          <w:tab w:val="right" w:pos="9360" w:leader="none"/>
        </w:tabs>
        <w:jc w:val="both"/>
        <w:rPr>
          <w:sz w:val="22"/>
        </w:rPr>
      </w:pPr>
      <w:r>
        <w:rPr>
          <w:sz w:val="22"/>
        </w:rPr>
        <w:t>Provided back up to internal department users on the LAN with security, data backup, initial setup, trouble-shooting and technical support.</w:t>
      </w:r>
    </w:p>
    <w:p>
      <w:pPr>
        <w:pStyle w:val="Normal"/>
        <w:numPr>
          <w:ilvl w:val="0"/>
          <w:numId w:val="2"/>
        </w:numPr>
        <w:tabs>
          <w:tab w:val="clear" w:pos="720"/>
          <w:tab w:val="right" w:pos="9360" w:leader="none"/>
        </w:tabs>
        <w:jc w:val="both"/>
        <w:rPr>
          <w:sz w:val="22"/>
        </w:rPr>
      </w:pPr>
      <w:r>
        <w:rPr>
          <w:sz w:val="22"/>
        </w:rPr>
        <w:t>Maintained ID’s and passwords for Enron Express users.</w:t>
      </w:r>
    </w:p>
    <w:p>
      <w:pPr>
        <w:pStyle w:val="Normal"/>
        <w:tabs>
          <w:tab w:val="clear" w:pos="720"/>
          <w:tab w:val="right" w:pos="9360" w:leader="none"/>
        </w:tabs>
        <w:jc w:val="both"/>
        <w:rPr>
          <w:sz w:val="22"/>
        </w:rPr>
      </w:pPr>
      <w:r>
        <w:rPr>
          <w:sz w:val="22"/>
        </w:rPr>
      </w:r>
    </w:p>
    <w:p>
      <w:pPr>
        <w:pStyle w:val="Normal"/>
        <w:numPr>
          <w:ilvl w:val="0"/>
          <w:numId w:val="0"/>
        </w:numPr>
        <w:tabs>
          <w:tab w:val="clear" w:pos="720"/>
          <w:tab w:val="right" w:pos="9360" w:leader="none"/>
        </w:tabs>
        <w:jc w:val="both"/>
        <w:outlineLvl w:val="0"/>
        <w:rPr/>
      </w:pPr>
      <w:r>
        <w:rPr>
          <w:i/>
          <w:sz w:val="22"/>
        </w:rPr>
        <w:t>Data Base Support Analyst</w:t>
      </w:r>
      <w:r>
        <w:rPr>
          <w:sz w:val="22"/>
        </w:rPr>
        <w:t xml:space="preserve"> </w:t>
      </w:r>
      <w:r>
        <w:rPr>
          <w:i/>
          <w:sz w:val="22"/>
        </w:rPr>
        <w:t>1986 - 1989</w:t>
      </w:r>
    </w:p>
    <w:p>
      <w:pPr>
        <w:pStyle w:val="Normal"/>
        <w:tabs>
          <w:tab w:val="clear" w:pos="720"/>
          <w:tab w:val="right" w:pos="9360" w:leader="none"/>
        </w:tabs>
        <w:jc w:val="both"/>
        <w:rPr>
          <w:i/>
          <w:i/>
          <w:sz w:val="22"/>
        </w:rPr>
      </w:pPr>
      <w:r>
        <w:rPr>
          <w:i/>
          <w:sz w:val="22"/>
        </w:rPr>
        <w:t>Enron Gas Pipeline Group, Omaha, Nebraska, and Houston, Texas</w:t>
      </w:r>
    </w:p>
    <w:p>
      <w:pPr>
        <w:pStyle w:val="Normal"/>
        <w:numPr>
          <w:ilvl w:val="0"/>
          <w:numId w:val="2"/>
        </w:numPr>
        <w:tabs>
          <w:tab w:val="clear" w:pos="720"/>
          <w:tab w:val="right" w:pos="9360" w:leader="none"/>
        </w:tabs>
        <w:jc w:val="both"/>
        <w:rPr>
          <w:sz w:val="22"/>
        </w:rPr>
      </w:pPr>
      <w:r>
        <w:rPr>
          <w:sz w:val="22"/>
        </w:rPr>
        <w:t>Provided engineering staff and other companies/divisions with operational support.</w:t>
      </w:r>
    </w:p>
    <w:p>
      <w:pPr>
        <w:pStyle w:val="Normal"/>
        <w:numPr>
          <w:ilvl w:val="0"/>
          <w:numId w:val="2"/>
        </w:numPr>
        <w:tabs>
          <w:tab w:val="clear" w:pos="720"/>
          <w:tab w:val="right" w:pos="9360" w:leader="none"/>
        </w:tabs>
        <w:jc w:val="both"/>
        <w:rPr>
          <w:sz w:val="22"/>
        </w:rPr>
      </w:pPr>
      <w:r>
        <w:rPr>
          <w:sz w:val="22"/>
        </w:rPr>
        <w:t>Developed, generated and implemented reservoir engineering data base applications and programs.</w:t>
      </w:r>
    </w:p>
    <w:p>
      <w:pPr>
        <w:pStyle w:val="Normal"/>
        <w:numPr>
          <w:ilvl w:val="0"/>
          <w:numId w:val="2"/>
        </w:numPr>
        <w:tabs>
          <w:tab w:val="clear" w:pos="720"/>
          <w:tab w:val="right" w:pos="9360" w:leader="none"/>
        </w:tabs>
        <w:jc w:val="both"/>
        <w:rPr>
          <w:sz w:val="22"/>
        </w:rPr>
      </w:pPr>
      <w:r>
        <w:rPr>
          <w:sz w:val="22"/>
        </w:rPr>
        <w:t>Wrote data base programs for reservoir engineering department using DMS II Inquiry, FORTRAN, Basic and COBOL.</w:t>
      </w:r>
    </w:p>
    <w:p>
      <w:pPr>
        <w:pStyle w:val="Normal"/>
        <w:numPr>
          <w:ilvl w:val="0"/>
          <w:numId w:val="2"/>
        </w:numPr>
        <w:tabs>
          <w:tab w:val="clear" w:pos="720"/>
          <w:tab w:val="right" w:pos="9360" w:leader="none"/>
        </w:tabs>
        <w:jc w:val="both"/>
        <w:rPr>
          <w:sz w:val="22"/>
        </w:rPr>
      </w:pPr>
      <w:r>
        <w:rPr>
          <w:sz w:val="22"/>
        </w:rPr>
        <w:t>Prepared required reservoir data for FERC information and regulatory requirements (FORM 15).</w:t>
      </w:r>
    </w:p>
    <w:p>
      <w:pPr>
        <w:pStyle w:val="Normal"/>
        <w:numPr>
          <w:ilvl w:val="0"/>
          <w:numId w:val="2"/>
        </w:numPr>
        <w:tabs>
          <w:tab w:val="clear" w:pos="720"/>
          <w:tab w:val="right" w:pos="9360" w:leader="none"/>
        </w:tabs>
        <w:jc w:val="both"/>
        <w:rPr>
          <w:sz w:val="22"/>
        </w:rPr>
      </w:pPr>
      <w:r>
        <w:rPr>
          <w:sz w:val="22"/>
        </w:rPr>
        <w:t>Assisted in providing problem analysis for development and maintenance of the data base computer systems for reservoir engineering.</w:t>
      </w:r>
    </w:p>
    <w:p>
      <w:pPr>
        <w:pStyle w:val="Normal"/>
        <w:tabs>
          <w:tab w:val="clear" w:pos="720"/>
          <w:tab w:val="right" w:pos="9360" w:leader="none"/>
        </w:tabs>
        <w:jc w:val="both"/>
        <w:rPr>
          <w:sz w:val="22"/>
        </w:rPr>
      </w:pPr>
      <w:r>
        <w:rPr>
          <w:sz w:val="22"/>
        </w:rPr>
      </w:r>
    </w:p>
    <w:p>
      <w:pPr>
        <w:pStyle w:val="Normal"/>
        <w:numPr>
          <w:ilvl w:val="0"/>
          <w:numId w:val="0"/>
        </w:numPr>
        <w:tabs>
          <w:tab w:val="clear" w:pos="720"/>
          <w:tab w:val="right" w:pos="9360" w:leader="none"/>
        </w:tabs>
        <w:jc w:val="both"/>
        <w:outlineLvl w:val="0"/>
        <w:rPr>
          <w:i/>
          <w:i/>
          <w:sz w:val="22"/>
        </w:rPr>
      </w:pPr>
      <w:r>
        <w:rPr>
          <w:i/>
          <w:sz w:val="22"/>
        </w:rPr>
        <w:t>Word Processing Coordinator - MIS Department 1985 - 1986</w:t>
      </w:r>
    </w:p>
    <w:p>
      <w:pPr>
        <w:pStyle w:val="Normal"/>
        <w:tabs>
          <w:tab w:val="clear" w:pos="720"/>
          <w:tab w:val="right" w:pos="9360" w:leader="none"/>
        </w:tabs>
        <w:jc w:val="both"/>
        <w:rPr>
          <w:i/>
          <w:i/>
          <w:sz w:val="22"/>
        </w:rPr>
      </w:pPr>
      <w:r>
        <w:rPr>
          <w:i/>
          <w:sz w:val="22"/>
        </w:rPr>
        <w:t>Enron Chemical Company, Omaha, Nebraska</w:t>
      </w:r>
    </w:p>
    <w:p>
      <w:pPr>
        <w:pStyle w:val="Normal"/>
        <w:numPr>
          <w:ilvl w:val="0"/>
          <w:numId w:val="2"/>
        </w:numPr>
        <w:tabs>
          <w:tab w:val="clear" w:pos="720"/>
          <w:tab w:val="right" w:pos="9360" w:leader="none"/>
        </w:tabs>
        <w:jc w:val="both"/>
        <w:rPr>
          <w:sz w:val="22"/>
        </w:rPr>
      </w:pPr>
      <w:r>
        <w:rPr>
          <w:sz w:val="22"/>
        </w:rPr>
        <w:t>Provided word processing troubleshooting support and end user training for internal and field staff.</w:t>
      </w:r>
    </w:p>
    <w:p>
      <w:pPr>
        <w:pStyle w:val="Normal"/>
        <w:numPr>
          <w:ilvl w:val="0"/>
          <w:numId w:val="2"/>
        </w:numPr>
        <w:tabs>
          <w:tab w:val="clear" w:pos="720"/>
          <w:tab w:val="right" w:pos="9360" w:leader="none"/>
        </w:tabs>
        <w:ind w:hanging="0" w:start="0" w:end="0"/>
        <w:jc w:val="both"/>
        <w:rPr>
          <w:sz w:val="22"/>
        </w:rPr>
      </w:pPr>
      <w:r>
        <w:rPr>
          <w:sz w:val="22"/>
        </w:rPr>
        <w:t>Converted word processing documents from a shared logic system to micro-based system.</w:t>
      </w:r>
    </w:p>
    <w:p>
      <w:pPr>
        <w:pStyle w:val="Normal"/>
        <w:tabs>
          <w:tab w:val="clear" w:pos="720"/>
          <w:tab w:val="right" w:pos="9360" w:leader="none"/>
        </w:tabs>
        <w:jc w:val="both"/>
        <w:rPr>
          <w:sz w:val="22"/>
        </w:rPr>
      </w:pPr>
      <w:r>
        <w:rPr>
          <w:sz w:val="22"/>
        </w:rPr>
      </w:r>
    </w:p>
    <w:p>
      <w:pPr>
        <w:pStyle w:val="Normal"/>
        <w:numPr>
          <w:ilvl w:val="0"/>
          <w:numId w:val="0"/>
        </w:numPr>
        <w:tabs>
          <w:tab w:val="clear" w:pos="720"/>
          <w:tab w:val="right" w:pos="9360" w:leader="none"/>
        </w:tabs>
        <w:jc w:val="center"/>
        <w:outlineLvl w:val="0"/>
        <w:rPr>
          <w:b/>
          <w:sz w:val="22"/>
        </w:rPr>
      </w:pPr>
      <w:r>
        <w:rPr>
          <w:b/>
          <w:sz w:val="22"/>
        </w:rPr>
        <w:t>EDUCATION</w:t>
      </w:r>
    </w:p>
    <w:p>
      <w:pPr>
        <w:pStyle w:val="Normal"/>
        <w:tabs>
          <w:tab w:val="clear" w:pos="720"/>
          <w:tab w:val="right" w:pos="9360" w:leader="none"/>
        </w:tabs>
        <w:jc w:val="center"/>
        <w:rPr>
          <w:sz w:val="22"/>
        </w:rPr>
      </w:pPr>
      <w:r>
        <w:rPr>
          <w:sz w:val="22"/>
        </w:rPr>
        <w:t xml:space="preserve">B.S. Degree Kearney State College, Kearney, NE </w:t>
      </w:r>
    </w:p>
    <w:p>
      <w:pPr>
        <w:pStyle w:val="Normal"/>
        <w:tabs>
          <w:tab w:val="clear" w:pos="720"/>
          <w:tab w:val="right" w:pos="9360" w:leader="none"/>
        </w:tabs>
        <w:jc w:val="center"/>
        <w:rPr>
          <w:sz w:val="22"/>
        </w:rPr>
      </w:pPr>
      <w:r>
        <w:rPr>
          <w:sz w:val="22"/>
        </w:rPr>
        <w:t>Double Major: Business Administration, Computer Science</w:t>
      </w:r>
    </w:p>
    <w:p>
      <w:pPr>
        <w:pStyle w:val="Normal"/>
        <w:tabs>
          <w:tab w:val="clear" w:pos="720"/>
          <w:tab w:val="right" w:pos="9360" w:leader="none"/>
        </w:tabs>
        <w:jc w:val="center"/>
        <w:rPr>
          <w:b/>
          <w:sz w:val="22"/>
        </w:rPr>
      </w:pPr>
      <w:r>
        <w:rPr>
          <w:b/>
          <w:sz w:val="22"/>
        </w:rPr>
      </w:r>
    </w:p>
    <w:p>
      <w:pPr>
        <w:pStyle w:val="Normal"/>
        <w:numPr>
          <w:ilvl w:val="0"/>
          <w:numId w:val="0"/>
        </w:numPr>
        <w:tabs>
          <w:tab w:val="clear" w:pos="720"/>
          <w:tab w:val="right" w:pos="9360" w:leader="none"/>
        </w:tabs>
        <w:jc w:val="center"/>
        <w:outlineLvl w:val="0"/>
        <w:rPr>
          <w:b/>
          <w:sz w:val="22"/>
        </w:rPr>
      </w:pPr>
      <w:r>
        <w:rPr>
          <w:b/>
          <w:sz w:val="22"/>
        </w:rPr>
        <w:t>TECHNICAL SKILLS</w:t>
      </w:r>
    </w:p>
    <w:p>
      <w:pPr>
        <w:pStyle w:val="Normal"/>
        <w:tabs>
          <w:tab w:val="clear" w:pos="720"/>
          <w:tab w:val="right" w:pos="9360" w:leader="none"/>
        </w:tabs>
        <w:jc w:val="center"/>
        <w:rPr>
          <w:sz w:val="22"/>
        </w:rPr>
      </w:pPr>
      <w:r>
        <w:rPr>
          <w:sz w:val="22"/>
        </w:rPr>
        <w:t xml:space="preserve">IBM/Compaq PC, Microsoft Suite, Netscape, Internet Explorer, Allegro, TransEnergy, AlTrade, EnronOnline, OATI, OASIS, Columbia Navigator, Texas Gas GasQuest, Transco Transit, NGPL Dart, </w:t>
      </w:r>
    </w:p>
    <w:p>
      <w:pPr>
        <w:pStyle w:val="Normal"/>
        <w:tabs>
          <w:tab w:val="clear" w:pos="720"/>
          <w:tab w:val="right" w:pos="9360" w:leader="none"/>
        </w:tabs>
        <w:jc w:val="center"/>
        <w:rPr>
          <w:sz w:val="22"/>
        </w:rPr>
      </w:pPr>
      <w:r>
        <w:rPr>
          <w:sz w:val="22"/>
        </w:rPr>
        <w:t>Texas Eastern Ilink, Tennessee Passkey, Reliant Edge, Koch Gateway, Sabine Hub</w:t>
      </w:r>
    </w:p>
    <w:p>
      <w:pPr>
        <w:pStyle w:val="Normal"/>
        <w:tabs>
          <w:tab w:val="clear" w:pos="720"/>
          <w:tab w:val="right" w:pos="9360" w:leader="none"/>
        </w:tabs>
        <w:jc w:val="center"/>
        <w:rPr>
          <w:b/>
          <w:sz w:val="22"/>
        </w:rPr>
      </w:pPr>
      <w:r>
        <w:rPr>
          <w:b/>
          <w:sz w:val="22"/>
        </w:rPr>
      </w:r>
    </w:p>
    <w:p>
      <w:pPr>
        <w:pStyle w:val="Normal"/>
        <w:numPr>
          <w:ilvl w:val="0"/>
          <w:numId w:val="0"/>
        </w:numPr>
        <w:tabs>
          <w:tab w:val="clear" w:pos="720"/>
          <w:tab w:val="right" w:pos="9360" w:leader="none"/>
        </w:tabs>
        <w:jc w:val="center"/>
        <w:outlineLvl w:val="0"/>
        <w:rPr>
          <w:b/>
          <w:sz w:val="22"/>
        </w:rPr>
      </w:pPr>
      <w:r>
        <w:rPr>
          <w:b/>
          <w:sz w:val="22"/>
        </w:rPr>
        <w:t>ORGANIZATIONS</w:t>
      </w:r>
    </w:p>
    <w:p>
      <w:pPr>
        <w:pStyle w:val="Normal"/>
        <w:numPr>
          <w:ilvl w:val="0"/>
          <w:numId w:val="0"/>
        </w:numPr>
        <w:tabs>
          <w:tab w:val="clear" w:pos="720"/>
          <w:tab w:val="right" w:pos="9360" w:leader="none"/>
        </w:tabs>
        <w:jc w:val="center"/>
        <w:outlineLvl w:val="0"/>
        <w:rPr>
          <w:sz w:val="22"/>
        </w:rPr>
      </w:pPr>
      <w:r>
        <w:rPr>
          <w:sz w:val="22"/>
        </w:rPr>
        <w:t>NESA – National Energy Services Association</w:t>
      </w:r>
    </w:p>
    <w:p>
      <w:pPr>
        <w:pStyle w:val="Normal"/>
        <w:numPr>
          <w:ilvl w:val="0"/>
          <w:numId w:val="0"/>
        </w:numPr>
        <w:tabs>
          <w:tab w:val="clear" w:pos="720"/>
          <w:tab w:val="right" w:pos="9360" w:leader="none"/>
        </w:tabs>
        <w:jc w:val="center"/>
        <w:outlineLvl w:val="0"/>
        <w:rPr>
          <w:sz w:val="22"/>
        </w:rPr>
      </w:pPr>
      <w:r>
        <w:rPr>
          <w:sz w:val="22"/>
        </w:rPr>
        <w:t>HEA – Houston Energy Association</w:t>
      </w:r>
    </w:p>
    <w:p>
      <w:pPr>
        <w:pStyle w:val="Normal"/>
        <w:numPr>
          <w:ilvl w:val="0"/>
          <w:numId w:val="0"/>
        </w:numPr>
        <w:tabs>
          <w:tab w:val="clear" w:pos="720"/>
          <w:tab w:val="right" w:pos="9360" w:leader="none"/>
        </w:tabs>
        <w:jc w:val="center"/>
        <w:outlineLvl w:val="0"/>
        <w:rPr>
          <w:sz w:val="22"/>
        </w:rPr>
      </w:pPr>
      <w:r>
        <w:rPr>
          <w:sz w:val="22"/>
        </w:rPr>
      </w:r>
    </w:p>
    <w:p>
      <w:pPr>
        <w:pStyle w:val="Normal"/>
        <w:tabs>
          <w:tab w:val="clear" w:pos="720"/>
          <w:tab w:val="right" w:pos="9360" w:leader="none"/>
        </w:tabs>
        <w:jc w:val="center"/>
        <w:rPr>
          <w:sz w:val="22"/>
        </w:rPr>
      </w:pPr>
      <w:r>
        <w:rPr>
          <w:sz w:val="22"/>
        </w:rPr>
      </w:r>
    </w:p>
    <w:sectPr>
      <w:headerReference w:type="default" r:id="rId2"/>
      <w:headerReference w:type="first" r:id="rId3"/>
      <w:type w:val="nextPage"/>
      <w:pgSz w:w="12240" w:h="15840"/>
      <w:pgMar w:left="1440" w:right="1440" w:gutter="0" w:header="720" w:top="776"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LISA A. TROFHOLZ</w:t>
    </w:r>
  </w:p>
  <w:p>
    <w:pPr>
      <w:pStyle w:val="Header"/>
      <w:pBdr>
        <w:bottom w:val="single" w:sz="6" w:space="1" w:color="000000"/>
      </w:pBdr>
      <w:jc w:val="end"/>
      <w:rPr/>
    </w:pPr>
    <w:r>
      <w:rPr>
        <w:b/>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rPr>
      <w:t>3</w:t>
    </w:r>
    <w:r>
      <w:rPr>
        <w:rStyle w:val="PageNumber"/>
        <w:b/>
      </w:rPr>
      <w:fldChar w:fldCharType="end"/>
    </w:r>
    <w:r>
      <w:rPr>
        <w:b/>
      </w:rPr>
      <w:tab/>
      <w:t xml:space="preserve">- </w:t>
    </w:r>
    <w:r>
      <w:rPr>
        <w:b/>
      </w:rPr>
      <w:fldChar w:fldCharType="begin"/>
    </w:r>
    <w:r>
      <w:rPr>
        <w:b/>
      </w:rPr>
      <w:instrText xml:space="preserve"> PAGE </w:instrText>
    </w:r>
    <w:r>
      <w:rPr>
        <w:b/>
      </w:rPr>
      <w:fldChar w:fldCharType="separate"/>
    </w:r>
    <w:r>
      <w:rPr>
        <w:b/>
      </w:rPr>
      <w:t>3</w:t>
    </w:r>
    <w:r>
      <w:rPr>
        <w:b/>
      </w:rPr>
      <w:fldChar w:fldCharType="end"/>
    </w:r>
    <w:r>
      <w:rPr>
        <w:b/>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pBdr>
        <w:top w:val="single" w:sz="6" w:space="1" w:color="000000"/>
      </w:pBdr>
      <w:tabs>
        <w:tab w:val="clear" w:pos="720"/>
        <w:tab w:val="right" w:pos="9360" w:leader="none"/>
      </w:tabs>
      <w:jc w:val="both"/>
      <w:outlineLvl w:val="0"/>
    </w:pPr>
    <w:rPr>
      <w:b/>
      <w:bCs/>
      <w:i/>
      <w:sz w:val="22"/>
    </w:rPr>
  </w:style>
  <w:style w:type="paragraph" w:styleId="Heading2">
    <w:name w:val="heading 2"/>
    <w:basedOn w:val="Normal"/>
    <w:next w:val="Normal"/>
    <w:qFormat/>
    <w:pPr>
      <w:keepNext w:val="true"/>
      <w:numPr>
        <w:ilvl w:val="1"/>
        <w:numId w:val="1"/>
      </w:numPr>
      <w:pBdr>
        <w:top w:val="single" w:sz="6" w:space="1" w:color="000000"/>
      </w:pBdr>
      <w:tabs>
        <w:tab w:val="clear" w:pos="720"/>
        <w:tab w:val="right" w:pos="9360" w:leader="none"/>
      </w:tabs>
      <w:jc w:val="both"/>
      <w:outlineLvl w:val="1"/>
    </w:pPr>
    <w:rPr>
      <w:b/>
      <w:bCs/>
      <w:sz w:val="22"/>
      <w:u w:val="single"/>
    </w:rPr>
  </w:style>
  <w:style w:type="paragraph" w:styleId="Heading3">
    <w:name w:val="heading 3"/>
    <w:basedOn w:val="Normal"/>
    <w:next w:val="Normal"/>
    <w:qFormat/>
    <w:pPr>
      <w:keepNext w:val="true"/>
      <w:numPr>
        <w:ilvl w:val="2"/>
        <w:numId w:val="1"/>
      </w:numPr>
      <w:pBdr>
        <w:top w:val="single" w:sz="6" w:space="1" w:color="000000"/>
      </w:pBdr>
      <w:tabs>
        <w:tab w:val="clear" w:pos="720"/>
        <w:tab w:val="right" w:pos="9360" w:leader="none"/>
      </w:tabs>
      <w:jc w:val="both"/>
      <w:outlineLvl w:val="2"/>
    </w:pPr>
    <w:rPr>
      <w:b/>
      <w:bCs/>
      <w:sz w:val="22"/>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RESUME7.dot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2001-05-07T14:00:00Z</dcterms:created>
  <dc:creator>James Charles Fogo</dc:creator>
  <dc:description/>
  <dc:language>en-CA</dc:language>
  <cp:lastModifiedBy>gsmith</cp:lastModifiedBy>
  <cp:lastPrinted>2000-04-04T17:07:00Z</cp:lastPrinted>
  <dcterms:modified xsi:type="dcterms:W3CDTF">2001-05-07T14:00:00Z</dcterms:modified>
  <cp:revision>2</cp:revision>
  <dc:subject/>
  <dc:title>LISA A. TROFHOLZ</dc:title>
</cp:coreProperties>
</file>