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  </w:t>
      </w:r>
      <w:r>
        <w:rPr>
          <w:sz w:val="16"/>
        </w:rPr>
        <w:t>Writer's direct number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sz w:val="16"/>
        </w:rPr>
        <w:t xml:space="preserve"> </w:t>
        <w:tab/>
        <w:t xml:space="preserve">           (713)853-7658</w:t>
      </w:r>
    </w:p>
    <w:p>
      <w:pPr>
        <w:pStyle w:val="Normal"/>
        <w:ind w:firstLine="720" w:start="5040" w:end="0"/>
        <w:rPr>
          <w:i/>
          <w:i/>
        </w:rPr>
      </w:pPr>
      <w:r>
        <w:rPr>
          <w:i/>
          <w:sz w:val="16"/>
        </w:rPr>
        <w:t xml:space="preserve">           </w:t>
      </w:r>
      <w:r>
        <w:rPr>
          <w:i/>
          <w:sz w:val="16"/>
        </w:rPr>
        <w:t>dperlin@enron.com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1"/>
        <w:ind w:hanging="0" w:start="0"/>
        <w:rPr/>
      </w:pPr>
      <w:r>
        <w:rPr/>
        <w:t>Federal Express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July 13,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Tristar Gas Marketing Company</w:t>
      </w:r>
    </w:p>
    <w:p>
      <w:pPr>
        <w:pStyle w:val="Normal"/>
        <w:rPr/>
      </w:pPr>
      <w:r>
        <w:rPr/>
        <w:t>8150 North Central Expressway Suite 1500</w:t>
      </w:r>
    </w:p>
    <w:p>
      <w:pPr>
        <w:pStyle w:val="Normal"/>
        <w:rPr/>
      </w:pPr>
      <w:r>
        <w:rPr/>
        <w:t>Dallas, TX 75206</w:t>
      </w:r>
    </w:p>
    <w:p>
      <w:pPr>
        <w:pStyle w:val="Normal"/>
        <w:rPr/>
      </w:pPr>
      <w:r>
        <w:rPr/>
        <w:t>Attn: Kevin Herrmann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Re: Master Firm Purchase / Sale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Herrmann: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Further to our conversation, enclosed for execution are two Termination Agreements for the Master Firm Purchase / Sale Agreement between Tristar Gas Marketing Company and Enron North America Corp. dated January 1, 1996.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Termination of the January 1, 1996 agreement will facilitate the transfer of transactions attached to this agreement to the new Master Firm Purchase/ Sale Agreement currently in place as of March 1, 2000.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Please sign where indicated and return both to my attention in the Federal Express envelope enclosed for your convenience.  Upon final execution, I will forward an original for your records.  After you have signed the Termination Agreement, please fax Russell Diamond a copy of same at (713) 853-9476.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Thank you for your assistance in this matter.  Should you have any questions please do not hesitate to give me a call.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Very truly yours,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Debra Perlingiere</w:t>
      </w:r>
    </w:p>
    <w:p>
      <w:pPr>
        <w:pStyle w:val="Normal"/>
        <w:jc w:val="both"/>
        <w:rPr/>
      </w:pPr>
      <w:r>
        <w:rPr/>
        <w:t>Legal Specialist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2000-03-20T17:44:00Z</dcterms:created>
  <dc:creator>dperlin</dc:creator>
  <dc:description/>
  <dc:language>en-CA</dc:language>
  <cp:lastModifiedBy>dperlin</cp:lastModifiedBy>
  <cp:lastPrinted>2000-07-13T11:10:00Z</cp:lastPrinted>
  <dcterms:modified xsi:type="dcterms:W3CDTF">2000-07-13T13:51:00Z</dcterms:modified>
  <cp:revision>3</cp:revision>
  <dc:subject/>
  <dc:title/>
</cp:coreProperties>
</file>