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/>
      </w:pPr>
      <w:r>
        <w:rPr/>
      </w:r>
    </w:p>
    <w:p>
      <w:pPr>
        <w:pStyle w:val="Date"/>
        <w:rPr/>
      </w:pPr>
      <w:r>
        <w:rPr/>
      </w:r>
    </w:p>
    <w:p>
      <w:pPr>
        <w:pStyle w:val="Date"/>
        <w:rPr/>
      </w:pPr>
      <w:r>
        <w:rPr/>
      </w:r>
    </w:p>
    <w:p>
      <w:pPr>
        <w:pStyle w:val="Dat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ate"/>
        <w:rPr/>
      </w:pPr>
      <w:r>
        <w:rPr/>
        <w:t>December 13,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</w:t>
      </w:r>
    </w:p>
    <w:p>
      <w:pPr>
        <w:pStyle w:val="BodyText"/>
        <w:rPr/>
      </w:pPr>
      <w:r>
        <w:rPr/>
        <w:t>Attention:</w:t>
      </w:r>
    </w:p>
    <w:p>
      <w:pPr>
        <w:pStyle w:val="Normal"/>
        <w:rPr/>
      </w:pPr>
      <w:r>
        <w:rPr/>
        <w:t>Address</w:t>
      </w:r>
    </w:p>
    <w:p>
      <w:pPr>
        <w:pStyle w:val="Normal"/>
        <w:rPr/>
      </w:pPr>
      <w:r>
        <w:rPr/>
        <w:t>Zip</w:t>
      </w:r>
    </w:p>
    <w:p>
      <w:pPr>
        <w:pStyle w:val="Normal"/>
        <w:rPr/>
      </w:pPr>
      <w:r>
        <w:rPr/>
      </w:r>
    </w:p>
    <w:p>
      <w:pPr>
        <w:pStyle w:val="Salutation"/>
        <w:rPr/>
      </w:pPr>
      <w:r>
        <w:fldChar w:fldCharType="begin"/>
      </w:r>
      <w:r>
        <w:rPr/>
        <w:instrText xml:space="preserve"> AUTOTEXTLIST </w:instrText>
      </w:r>
      <w:r>
        <w:rPr/>
      </w:r>
      <w:r>
        <w:rPr/>
        <w:fldChar w:fldCharType="separate"/>
      </w:r>
      <w:r>
        <w:rPr/>
        <w:t>To Whom It May Concern:</w:t>
      </w:r>
      <w:r/>
      <w:r>
        <w:rPr/>
        <w:fldChar w:fldCharType="end"/>
      </w: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Transwestern Pipeline Company is a majority owned (99.5%) subsidiary of Enron Corp.  Transwestern is not operating under bankruptcy protection.  Standard &amp; Poors has assigned Transwestern a rating of “CC”, based primarily on the Enron Corp bankruptcy.  However, we take exception to the rating and have initiated discussions with the rating agency in regard to a review.  We will gladly provide the latest FERC Form 2 report (Annual Report) and FERC form 11 (Quarterly Report) for your review.  Transwestern Pipeline Company is committed to maintaining it’s financial obligations and vendor relationships.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If you have any questions, please advise.</w:t>
      </w:r>
    </w:p>
    <w:p>
      <w:pPr>
        <w:pStyle w:val="BodyText"/>
        <w:rPr/>
      </w:pPr>
      <w:r>
        <w:rPr/>
      </w:r>
    </w:p>
    <w:p>
      <w:pPr>
        <w:pStyle w:val="Closing"/>
        <w:rPr/>
      </w:pPr>
      <w:r>
        <w:fldChar w:fldCharType="begin"/>
      </w:r>
      <w:r>
        <w:rPr/>
        <w:instrText xml:space="preserve"> AUTOTEXTLIST </w:instrText>
      </w:r>
      <w:r>
        <w:rPr/>
      </w:r>
      <w:r>
        <w:rPr/>
        <w:fldChar w:fldCharType="separate"/>
      </w:r>
      <w:r>
        <w:rPr/>
        <w:t>Sincerely,</w:t>
      </w:r>
      <w:r/>
      <w:r>
        <w:rPr/>
        <w:fldChar w:fldCharType="end"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ignature"/>
        <w:rPr/>
      </w:pPr>
      <w:r>
        <w:fldChar w:fldCharType="begin"/>
      </w:r>
      <w:r>
        <w:rPr/>
        <w:instrText xml:space="preserve"> AUTOTEXTLIST </w:instrText>
      </w:r>
      <w:r>
        <w:rPr/>
      </w:r>
      <w:r>
        <w:rPr/>
        <w:fldChar w:fldCharType="separate"/>
      </w:r>
      <w:r>
        <w:rPr/>
        <w:t>Name</w:t>
      </w:r>
      <w:r/>
      <w:r>
        <w:rPr/>
        <w:fldChar w:fldCharType="end"/>
      </w:r>
      <w:r>
        <w:rPr/>
      </w:r>
    </w:p>
    <w:p>
      <w:pPr>
        <w:pStyle w:val="SignatureJobTitle"/>
        <w:rPr/>
      </w:pPr>
      <w:r>
        <w:fldChar w:fldCharType="begin"/>
      </w:r>
      <w:r>
        <w:rPr/>
        <w:instrText xml:space="preserve"> AUTOTEXTLIST </w:instrText>
      </w:r>
      <w:r>
        <w:rPr/>
      </w:r>
      <w:r>
        <w:rPr/>
        <w:fldChar w:fldCharType="separate"/>
      </w:r>
      <w:r>
        <w:rPr/>
        <w:t>Title</w:t>
      </w:r>
      <w:r/>
      <w:r>
        <w:rPr/>
        <w:fldChar w:fldCharType="end"/>
      </w: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  <w:style w:type="paragraph" w:styleId="SignatureJobTitle">
    <w:name w:val="Signature Job Title"/>
    <w:basedOn w:val="Signature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2001-12-13T15:05:00Z</dcterms:created>
  <dc:creator>awhite2</dc:creator>
  <dc:description/>
  <dc:language>en-CA</dc:language>
  <cp:lastModifiedBy>awhite2</cp:lastModifiedBy>
  <dcterms:modified xsi:type="dcterms:W3CDTF">2001-12-13T15:15:00Z</dcterms:modified>
  <cp:revision>1</cp:revision>
  <dc:subject/>
  <dc:title>December 13, 2001</dc:title>
</cp:coreProperties>
</file>