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  <w:r>
        <w:rPr>
          <w:b/>
          <w:sz w:val="24"/>
        </w:rPr>
        <w:t>Sample Letter from Resource Owner</w:t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  <w:r>
        <w:rPr>
          <w:b/>
          <w:sz w:val="24"/>
        </w:rPr>
        <w:t>(Transfer the SC of RES_ID)</w:t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Company Letterhead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October 1, 2001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California Independent System Operator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Attn: Client Relations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151 Blue Ravine Road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Folsom, CA 95746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Dear Account Manager: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As the (Name of Resource) resource owner, this notification serves to inform the CAISO of the following changes in Schedule Coordinators' responsibilities.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Resource information: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Resource Owner: </w:t>
      </w:r>
      <w:r>
        <w:rPr>
          <w:b/>
          <w:i/>
          <w:color w:val="0000FF"/>
          <w:sz w:val="24"/>
        </w:rPr>
        <w:t>Smurfit-Stone Corporation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Resource ID: </w:t>
      </w:r>
      <w:r>
        <w:rPr>
          <w:b/>
          <w:i/>
          <w:color w:val="0000FF"/>
          <w:sz w:val="24"/>
        </w:rPr>
        <w:t>PULPGN_6_UNIT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Responsible SC information: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Starting Date: </w:t>
      </w:r>
      <w:r>
        <w:rPr>
          <w:b/>
          <w:i/>
          <w:color w:val="0000FF"/>
          <w:sz w:val="24"/>
        </w:rPr>
        <w:t>October 12, 2001</w:t>
      </w:r>
      <w:r>
        <w:rPr>
          <w:sz w:val="24"/>
        </w:rPr>
        <w:t xml:space="preserve">, 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New SC: </w:t>
      </w:r>
      <w:r>
        <w:rPr>
          <w:b/>
          <w:i/>
          <w:color w:val="0000FF"/>
          <w:sz w:val="24"/>
        </w:rPr>
        <w:t>Sempra Trading Corp (SCID, SETC)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color w:val="0000FF"/>
          <w:sz w:val="24"/>
        </w:rPr>
      </w:pPr>
      <w:r>
        <w:rPr>
          <w:b/>
          <w:i/>
          <w:color w:val="0000FF"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Released SC information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b/>
          <w:i/>
          <w:i/>
          <w:color w:val="0000FF"/>
          <w:sz w:val="24"/>
        </w:rPr>
      </w:pPr>
      <w:r>
        <w:rPr>
          <w:sz w:val="24"/>
        </w:rPr>
        <w:t xml:space="preserve">Ending Date: </w:t>
      </w:r>
      <w:r>
        <w:rPr>
          <w:b/>
          <w:i/>
          <w:color w:val="0000FF"/>
          <w:sz w:val="24"/>
        </w:rPr>
        <w:t>October 11, 2001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Prior SC: </w:t>
      </w:r>
      <w:r>
        <w:rPr>
          <w:b/>
          <w:i/>
          <w:color w:val="0000FF"/>
          <w:sz w:val="24"/>
        </w:rPr>
        <w:t>Southern California Edison, (SCID, SCE1)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color w:val="0000FF"/>
          <w:sz w:val="24"/>
        </w:rPr>
      </w:pPr>
      <w:r>
        <w:rPr>
          <w:b/>
          <w:i/>
          <w:color w:val="0000FF"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Please inform me if you have any question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Contact information</w:t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  <w:r>
        <w:rPr>
          <w:b/>
          <w:sz w:val="24"/>
        </w:rPr>
        <w:t>Sample Letter from SC</w:t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  <w:r>
        <w:rPr>
          <w:b/>
          <w:sz w:val="24"/>
        </w:rPr>
        <w:t>(Transfer SC_ID, SC that accepting the RES_ID)</w:t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  <w:r>
        <w:rPr>
          <w:b/>
          <w:sz w:val="24"/>
        </w:rPr>
        <w:t>(Or new RES_ID registration)</w:t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Company Letterhead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October 3, 2001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California Independent System Operator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Attn: Client Relations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151 Blue Ravine Road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Folsom, CA 95746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Dear Account Manager: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In accordance with the Scheduling Coordinator Application Protocol (SCAP) - Appendix B, this notification serves to inform the CAISO that (SC) will assume the responsibility for scheduling the following resource, effective 0000 hours October 12, 2001.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Resource information: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Resource Owner: </w:t>
      </w:r>
      <w:r>
        <w:rPr>
          <w:b/>
          <w:i/>
          <w:color w:val="0000FF"/>
          <w:sz w:val="24"/>
        </w:rPr>
        <w:t>Smurfit-Stone Corporation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Resource ID: </w:t>
      </w:r>
      <w:r>
        <w:rPr>
          <w:b/>
          <w:i/>
          <w:color w:val="0000FF"/>
          <w:sz w:val="24"/>
        </w:rPr>
        <w:t>PULPGN_6_UNIT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Schedule Coordinator information: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Starting Date: </w:t>
      </w:r>
      <w:r>
        <w:rPr>
          <w:b/>
          <w:i/>
          <w:color w:val="0000FF"/>
          <w:sz w:val="24"/>
        </w:rPr>
        <w:t>October 12, 2001</w:t>
      </w:r>
      <w:r>
        <w:rPr>
          <w:sz w:val="24"/>
        </w:rPr>
        <w:t xml:space="preserve">, 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SC: </w:t>
      </w:r>
      <w:r>
        <w:rPr>
          <w:b/>
          <w:i/>
          <w:color w:val="0000FF"/>
          <w:sz w:val="24"/>
        </w:rPr>
        <w:t>Sempra Trading Corp (SCID, SETC)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color w:val="0000FF"/>
          <w:sz w:val="24"/>
        </w:rPr>
      </w:pPr>
      <w:r>
        <w:rPr>
          <w:b/>
          <w:i/>
          <w:color w:val="0000FF"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color w:val="0000FF"/>
          <w:sz w:val="24"/>
        </w:rPr>
      </w:pPr>
      <w:r>
        <w:rPr>
          <w:b/>
          <w:i/>
          <w:color w:val="0000FF"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Please inform me if you have any question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Contact information</w:t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  <w:r>
        <w:rPr>
          <w:b/>
          <w:sz w:val="24"/>
        </w:rPr>
        <w:t>Sample Letter from SC</w:t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  <w:r>
        <w:rPr>
          <w:b/>
          <w:sz w:val="24"/>
        </w:rPr>
        <w:t>(Transfer SC_ID, SC that releasing the RES_ID)</w:t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Company Letterhead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October 2, 2001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California Independent System Operator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Attn: Client Relations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151 Blue Ravine Road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Folsom, CA 95746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Dear Account Manager: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In accordance with the Scheduling Coordinator Application Protocol (SCAP) - Appendix B, this notification serves to inform the CAISO that (SC) is relinquishing responsibility for scheduling the following resource, effective 0000 hours, (October 12, 2001).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Resource information: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Resource Owner: </w:t>
      </w:r>
      <w:r>
        <w:rPr>
          <w:b/>
          <w:i/>
          <w:color w:val="0000FF"/>
          <w:sz w:val="24"/>
        </w:rPr>
        <w:t>Smurfit-Stone Corporation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Resource ID: </w:t>
      </w:r>
      <w:r>
        <w:rPr>
          <w:b/>
          <w:i/>
          <w:color w:val="0000FF"/>
          <w:sz w:val="24"/>
        </w:rPr>
        <w:t>PULPGN_6_UNIT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Schedule Coordinate information: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Ending Date: </w:t>
      </w:r>
      <w:r>
        <w:rPr>
          <w:b/>
          <w:i/>
          <w:color w:val="0000FF"/>
          <w:sz w:val="24"/>
        </w:rPr>
        <w:t>October 11, 2001</w:t>
      </w:r>
      <w:r>
        <w:rPr>
          <w:sz w:val="24"/>
        </w:rPr>
        <w:t xml:space="preserve">, 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SC: </w:t>
      </w:r>
      <w:r>
        <w:rPr>
          <w:b/>
          <w:i/>
          <w:color w:val="0000FF"/>
          <w:sz w:val="24"/>
        </w:rPr>
        <w:t>Sempra Trading Corp (SCID, SETC)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color w:val="0000FF"/>
          <w:sz w:val="24"/>
        </w:rPr>
      </w:pPr>
      <w:r>
        <w:rPr>
          <w:b/>
          <w:i/>
          <w:color w:val="0000FF"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color w:val="0000FF"/>
          <w:sz w:val="24"/>
        </w:rPr>
      </w:pPr>
      <w:r>
        <w:rPr>
          <w:b/>
          <w:i/>
          <w:color w:val="0000FF"/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Please inform me if you have any question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Contact information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2002-01-04T13:07:00Z</dcterms:created>
  <dc:creator>ISOUser</dc:creator>
  <dc:description/>
  <dc:language>en-CA</dc:language>
  <cp:lastModifiedBy>ISOUser</cp:lastModifiedBy>
  <dcterms:modified xsi:type="dcterms:W3CDTF">2002-01-04T13:11:00Z</dcterms:modified>
  <cp:revision>1</cp:revision>
  <dc:subject/>
  <dc:title>Sample Letter from Resource Owner</dc:title>
</cp:coreProperties>
</file>