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f:\attachcus\haedicke-m\MHaedickeDec20001\00000000FA65578D26F8DC49BB7DF76DD3663ECEC4ED2100.#2.TitleIVr.doc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