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Heading1"/>
        <w:ind w:firstLine="720" w:start="3600" w:end="0"/>
        <w:jc w:val="both"/>
        <w:rPr/>
      </w:pPr>
      <w:r>
        <w:rPr/>
        <w:t>June __, 2000</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Northern Natural Gas Company</w:t>
      </w:r>
    </w:p>
    <w:p>
      <w:pPr>
        <w:pStyle w:val="Normal"/>
        <w:jc w:val="both"/>
        <w:rPr>
          <w:sz w:val="24"/>
        </w:rPr>
      </w:pPr>
      <w:r>
        <w:rPr>
          <w:sz w:val="24"/>
        </w:rPr>
        <w:t>1400 Smith Street</w:t>
      </w:r>
    </w:p>
    <w:p>
      <w:pPr>
        <w:pStyle w:val="Normal"/>
        <w:jc w:val="both"/>
        <w:rPr>
          <w:sz w:val="24"/>
        </w:rPr>
      </w:pPr>
      <w:r>
        <w:rPr>
          <w:sz w:val="24"/>
        </w:rPr>
        <w:t>Houston, Texas 77002</w:t>
      </w:r>
    </w:p>
    <w:p>
      <w:pPr>
        <w:pStyle w:val="Normal"/>
        <w:jc w:val="both"/>
        <w:rPr>
          <w:sz w:val="24"/>
        </w:rPr>
      </w:pPr>
      <w:r>
        <w:rPr>
          <w:sz w:val="24"/>
        </w:rPr>
      </w:r>
    </w:p>
    <w:p>
      <w:pPr>
        <w:pStyle w:val="Normal"/>
        <w:jc w:val="both"/>
        <w:rPr>
          <w:b/>
          <w:sz w:val="24"/>
        </w:rPr>
      </w:pPr>
      <w:r>
        <w:rPr>
          <w:sz w:val="24"/>
        </w:rPr>
        <w:t>Re:</w:t>
        <w:tab/>
      </w:r>
      <w:r>
        <w:rPr>
          <w:b/>
        </w:rPr>
        <w:t xml:space="preserve">AGREEMENT TO TERMINATE THE FIRST AMENDED AND RESTATED COMPRESSION SERVICES AGREEMENT (Hubbard Station) between NORTHERN NATURAL GAS COMPANY (“NNG”) AND ENRON NORTH AMERICA CORP. (“ENA”) Of Even Date Herewith (the “Termination Agreement”) </w:t>
      </w:r>
    </w:p>
    <w:p>
      <w:pPr>
        <w:pStyle w:val="Normal"/>
        <w:ind w:hanging="720" w:start="720" w:end="0"/>
        <w:jc w:val="both"/>
        <w:rPr>
          <w:b/>
          <w:i/>
          <w:i/>
          <w:sz w:val="24"/>
        </w:rPr>
      </w:pPr>
      <w:r>
        <w:rPr>
          <w:b/>
          <w:i/>
          <w:sz w:val="24"/>
        </w:rPr>
      </w:r>
    </w:p>
    <w:p>
      <w:pPr>
        <w:pStyle w:val="Normal"/>
        <w:ind w:hanging="720" w:start="720" w:end="0"/>
        <w:jc w:val="both"/>
        <w:rPr>
          <w:sz w:val="24"/>
        </w:rPr>
      </w:pPr>
      <w:r>
        <w:rPr>
          <w:sz w:val="24"/>
        </w:rPr>
        <w:t>Dear Sirs:</w:t>
      </w:r>
    </w:p>
    <w:p>
      <w:pPr>
        <w:pStyle w:val="Normal"/>
        <w:ind w:hanging="720" w:start="720" w:end="0"/>
        <w:jc w:val="both"/>
        <w:rPr>
          <w:sz w:val="24"/>
        </w:rPr>
      </w:pPr>
      <w:r>
        <w:rPr>
          <w:sz w:val="24"/>
        </w:rPr>
      </w:r>
    </w:p>
    <w:p>
      <w:pPr>
        <w:pStyle w:val="BodyTextIndent"/>
        <w:spacing w:lineRule="auto" w:line="240"/>
        <w:ind w:hanging="0" w:start="0" w:end="0"/>
        <w:rPr/>
      </w:pPr>
      <w:r>
        <w:rPr/>
        <w:t>ENA hereby agrees that as consideration for NNG executing the Termination Agreement simultaneously herewith, ENA shall pay to Customer $2,000,000 as soon as reasonably possible, but not later than thirty (30) days after June ___, 2000.</w:t>
      </w:r>
    </w:p>
    <w:p>
      <w:pPr>
        <w:pStyle w:val="BodyTextIndent"/>
        <w:spacing w:lineRule="auto" w:line="240"/>
        <w:ind w:hanging="0" w:start="0" w:end="0"/>
        <w:rPr/>
      </w:pPr>
      <w:r>
        <w:rPr/>
      </w:r>
    </w:p>
    <w:p>
      <w:pPr>
        <w:pStyle w:val="BodyText"/>
        <w:jc w:val="both"/>
        <w:rPr/>
      </w:pPr>
      <w:r>
        <w:rPr/>
        <w:t>If the foregoing accurately reflects our agreement with respect to these matters, please so indicate by executing this letter in the space provided below and returning one original executed copy.</w:t>
      </w:r>
    </w:p>
    <w:p>
      <w:pPr>
        <w:pStyle w:val="BodyText"/>
        <w:jc w:val="both"/>
        <w:rPr/>
      </w:pPr>
      <w:r>
        <w:rPr/>
      </w:r>
    </w:p>
    <w:p>
      <w:pPr>
        <w:pStyle w:val="BodyText"/>
        <w:tabs>
          <w:tab w:val="clear" w:pos="720"/>
          <w:tab w:val="left" w:pos="4590" w:leader="none"/>
        </w:tabs>
        <w:jc w:val="both"/>
        <w:rPr/>
      </w:pPr>
      <w:r>
        <w:rPr/>
        <w:t>Sincerely,</w:t>
        <w:tab/>
        <w:t>Agreed to and accepted:</w:t>
      </w:r>
    </w:p>
    <w:p>
      <w:pPr>
        <w:pStyle w:val="BodyText"/>
        <w:jc w:val="both"/>
        <w:rPr/>
      </w:pPr>
      <w:r>
        <w:rPr/>
      </w:r>
    </w:p>
    <w:p>
      <w:pPr>
        <w:pStyle w:val="BodyText"/>
        <w:tabs>
          <w:tab w:val="clear" w:pos="720"/>
          <w:tab w:val="left" w:pos="4590" w:leader="none"/>
        </w:tabs>
        <w:rPr>
          <w:b/>
        </w:rPr>
      </w:pPr>
      <w:r>
        <w:rPr>
          <w:b/>
        </w:rPr>
        <w:t xml:space="preserve">ENRON NORTH AMERICA CORP. </w:t>
        <w:tab/>
        <w:t xml:space="preserve">NORTHERN NATURAL GAS  </w:t>
      </w:r>
    </w:p>
    <w:p>
      <w:pPr>
        <w:pStyle w:val="BodyText"/>
        <w:tabs>
          <w:tab w:val="clear" w:pos="720"/>
          <w:tab w:val="left" w:pos="4590" w:leader="none"/>
        </w:tabs>
        <w:rPr>
          <w:b/>
        </w:rPr>
      </w:pPr>
      <w:r>
        <w:rPr>
          <w:b/>
        </w:rPr>
        <w:tab/>
        <w:t>COMPANY</w:t>
      </w:r>
    </w:p>
    <w:p>
      <w:pPr>
        <w:pStyle w:val="BodyText"/>
        <w:rPr>
          <w:b/>
        </w:rPr>
      </w:pPr>
      <w:r>
        <w:rPr>
          <w:b/>
        </w:rPr>
      </w:r>
    </w:p>
    <w:p>
      <w:pPr>
        <w:pStyle w:val="BodyText"/>
        <w:jc w:val="both"/>
        <w:rPr>
          <w:b/>
        </w:rPr>
      </w:pPr>
      <w:r>
        <w:rPr>
          <w:b/>
        </w:rPr>
      </w:r>
    </w:p>
    <w:p>
      <w:pPr>
        <w:pStyle w:val="BodyText"/>
        <w:tabs>
          <w:tab w:val="clear" w:pos="720"/>
          <w:tab w:val="left" w:pos="4590" w:leader="none"/>
        </w:tabs>
        <w:jc w:val="both"/>
        <w:rPr/>
      </w:pPr>
      <w:r>
        <w:rPr/>
        <w:t>By:_________________________________</w:t>
        <w:tab/>
        <w:t>By:______________________________</w:t>
      </w:r>
    </w:p>
    <w:p>
      <w:pPr>
        <w:pStyle w:val="BodyText"/>
        <w:tabs>
          <w:tab w:val="clear" w:pos="720"/>
          <w:tab w:val="left" w:pos="4590" w:leader="none"/>
        </w:tabs>
        <w:jc w:val="both"/>
        <w:rPr/>
      </w:pPr>
      <w:r>
        <w:rPr/>
        <w:t>Name: ______________________________</w:t>
        <w:tab/>
        <w:t>Name: ___________________________</w:t>
      </w:r>
    </w:p>
    <w:p>
      <w:pPr>
        <w:pStyle w:val="BodyText"/>
        <w:tabs>
          <w:tab w:val="clear" w:pos="720"/>
          <w:tab w:val="left" w:pos="4590" w:leader="none"/>
        </w:tabs>
        <w:jc w:val="both"/>
        <w:rPr/>
      </w:pPr>
      <w:r>
        <w:rPr/>
        <w:t>Title: _______________________________</w:t>
        <w:tab/>
        <w:t>Title: ____________________________</w:t>
      </w:r>
    </w:p>
    <w:sectPr>
      <w:footerReference w:type="default" r:id="rId2"/>
      <w:footerReference w:type="first" r:id="rId3"/>
      <w:type w:val="nextPage"/>
      <w:pgSz w:w="12240" w:h="15840"/>
      <w:pgMar w:left="1800" w:right="1800" w:gutter="0" w:header="0" w:top="1440" w:footer="720" w:bottom="80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spacing w:lineRule="auto" w:line="480"/>
      <w:ind w:hanging="720" w:start="720" w:end="0"/>
      <w:jc w:val="both"/>
    </w:pPr>
    <w:rPr>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2000-06-27T19:19:00Z</dcterms:created>
  <dc:creator>gnemec</dc:creator>
  <dc:description/>
  <dc:language>en-CA</dc:language>
  <cp:lastModifiedBy>gnemec</cp:lastModifiedBy>
  <cp:lastPrinted>2000-06-27T16:57:00Z</cp:lastPrinted>
  <dcterms:modified xsi:type="dcterms:W3CDTF">2000-06-27T19:37:00Z</dcterms:modified>
  <cp:revision>8</cp:revision>
  <dc:subject/>
  <dc:title>April 9, 1996</dc:title>
</cp:coreProperties>
</file>