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32"/>
        </w:rPr>
      </w:pPr>
      <w:r>
        <w:rPr>
          <w:sz w:val="32"/>
        </w:rPr>
        <w:t>PC Driver Training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>
          <w:b/>
          <w:sz w:val="28"/>
        </w:rPr>
        <w:t>Set Up</w:t>
      </w:r>
      <w:r>
        <w:rPr>
          <w:sz w:val="28"/>
        </w:rPr>
        <w:t>:</w:t>
      </w:r>
    </w:p>
    <w:p>
      <w:pPr>
        <w:pStyle w:val="Heading1"/>
        <w:ind w:firstLine="720" w:start="0" w:end="0"/>
        <w:rPr>
          <w:sz w:val="24"/>
        </w:rPr>
      </w:pPr>
      <w:r>
        <w:rPr>
          <w:sz w:val="24"/>
        </w:rPr>
        <w:t xml:space="preserve">Projector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Power Cord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Cable from Projector to Laptop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/>
      </w:pPr>
      <w:r>
        <w:rPr>
          <w:b/>
          <w:sz w:val="24"/>
        </w:rPr>
        <w:t>Laptop:</w:t>
      </w:r>
      <w:r>
        <w:rPr>
          <w:sz w:val="24"/>
        </w:rPr>
        <w:tab/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Projector Line coming into machine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Power Cord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Mouse 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Cord to connect to Lan (may need a “pig-tail”) (for direct Lan connection)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t>(If projected screen and laptop are not on at the same time, use F/N and hit F7 or F4)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5.</w:t>
        <w:tab/>
        <w:t>Analog Phone line (for dial-in through a phone line)</w:t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>Printer: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Cord to connect to laptop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Power cord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(*for stand-alone, no need for phone line or internet line)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To Conduct A Meeting: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Test your log in to PEP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PRC Services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PRC Scheduled Group Meeting (go into each one separately) (you will see only your BU meetings)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Typically, the names will be in the “Not Reviewed” category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 move names to appropriate category, drag and drop (automatically saved)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(</w:t>
      </w:r>
      <w:r>
        <w:rPr>
          <w:i/>
          <w:sz w:val="24"/>
        </w:rPr>
        <w:t>Before</w:t>
      </w:r>
      <w:r>
        <w:rPr>
          <w:sz w:val="24"/>
        </w:rPr>
        <w:t xml:space="preserve"> changing to the next job group, be sure to clear the room of those in the job group to be discussed)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Right click on name to highlight it and click on ”follow up” and save and name will be highlighted in red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Right click on name and click on promotion and hit save to get gold coin (*no Sr. Director and above promotions at Mid Year)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(On the Cluster Report, a * will be next to each name that is flagged for promotion)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(*Right click to see entire name on screen)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Distribution:</w:t>
      </w:r>
    </w:p>
    <w:p>
      <w:pPr>
        <w:pStyle w:val="Heading2"/>
        <w:ind w:hanging="0" w:start="0"/>
        <w:rPr/>
      </w:pPr>
      <w:r>
        <w:rPr>
          <w:sz w:val="24"/>
        </w:rPr>
        <w:t xml:space="preserve"> “</w:t>
      </w:r>
      <w:r>
        <w:rPr>
          <w:i/>
          <w:sz w:val="24"/>
        </w:rPr>
        <w:t>Chart</w:t>
      </w:r>
      <w:r>
        <w:rPr>
          <w:sz w:val="24"/>
        </w:rPr>
        <w:t>” – throws you into Excel and produces ratings curve.  Close out of Excel and you don’t want to save changes.</w:t>
      </w:r>
    </w:p>
    <w:p>
      <w:pPr>
        <w:pStyle w:val="Normal"/>
        <w:rPr/>
      </w:pPr>
      <w:r>
        <w:rPr>
          <w:sz w:val="24"/>
        </w:rPr>
        <w:t xml:space="preserve"> “</w:t>
      </w:r>
      <w:r>
        <w:rPr>
          <w:i/>
          <w:sz w:val="24"/>
        </w:rPr>
        <w:t>Combo Chart</w:t>
      </w:r>
      <w:r>
        <w:rPr>
          <w:sz w:val="24"/>
        </w:rPr>
        <w:t>” – adds average tenure to each rating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Other Options:</w:t>
      </w:r>
    </w:p>
    <w:p>
      <w:pPr>
        <w:pStyle w:val="Normal"/>
        <w:rPr/>
      </w:pPr>
      <w:r>
        <w:rPr>
          <w:sz w:val="24"/>
        </w:rPr>
        <w:t>“</w:t>
      </w:r>
      <w:r>
        <w:rPr>
          <w:i/>
          <w:sz w:val="24"/>
        </w:rPr>
        <w:t>Meeting</w:t>
      </w:r>
      <w:r>
        <w:rPr>
          <w:sz w:val="24"/>
        </w:rPr>
        <w:t>” – general info about the meeting</w:t>
      </w:r>
    </w:p>
    <w:p>
      <w:pPr>
        <w:pStyle w:val="Normal"/>
        <w:rPr/>
      </w:pPr>
      <w:r>
        <w:rPr>
          <w:sz w:val="24"/>
        </w:rPr>
        <w:t>“</w:t>
      </w:r>
      <w:r>
        <w:rPr>
          <w:i/>
          <w:sz w:val="24"/>
        </w:rPr>
        <w:t>Wrap</w:t>
      </w:r>
      <w:r>
        <w:rPr>
          <w:sz w:val="24"/>
        </w:rPr>
        <w:t>” –  expands view on individual categories</w:t>
      </w:r>
    </w:p>
    <w:p>
      <w:pPr>
        <w:pStyle w:val="Normal"/>
        <w:rPr/>
      </w:pPr>
      <w:r>
        <w:rPr>
          <w:sz w:val="24"/>
        </w:rPr>
        <w:t>“</w:t>
      </w:r>
      <w:r>
        <w:rPr>
          <w:i/>
          <w:sz w:val="24"/>
        </w:rPr>
        <w:t>Refresh</w:t>
      </w:r>
      <w:r>
        <w:rPr>
          <w:sz w:val="24"/>
        </w:rPr>
        <w:t>” –  update screen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Click on rating heading to see descriptor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To </w:t>
      </w:r>
      <w:r>
        <w:rPr>
          <w:b/>
          <w:sz w:val="28"/>
        </w:rPr>
        <w:t>Add/Delete</w:t>
      </w:r>
      <w:r>
        <w:rPr>
          <w:sz w:val="24"/>
        </w:rPr>
        <w:t xml:space="preserve"> employees from meetings during a meeting, please make manual notes and the PEP team will make the changes after the meetings.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8"/>
        </w:rPr>
        <w:t>To Print</w:t>
      </w:r>
      <w:r>
        <w:rPr>
          <w:sz w:val="24"/>
        </w:rPr>
        <w:t>: (basically an alpha list to audit from)</w:t>
      </w:r>
    </w:p>
    <w:p>
      <w:pPr>
        <w:pStyle w:val="Normal"/>
        <w:rPr/>
      </w:pPr>
      <w:r>
        <w:rPr>
          <w:sz w:val="24"/>
        </w:rPr>
        <w:t>“</w:t>
      </w:r>
      <w:r>
        <w:rPr>
          <w:i/>
          <w:sz w:val="24"/>
        </w:rPr>
        <w:t>All Scheduled Meetings</w:t>
      </w:r>
      <w:r>
        <w:rPr>
          <w:sz w:val="24"/>
        </w:rPr>
        <w:t>” – Alpha listing of each employee by Group Meeting – (multiple pages) (Does not show you rating)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i/>
          <w:sz w:val="24"/>
        </w:rPr>
        <w:t>“</w:t>
      </w:r>
      <w:r>
        <w:rPr>
          <w:i/>
          <w:sz w:val="24"/>
        </w:rPr>
        <w:t>One Meeting Report</w:t>
      </w:r>
      <w:r>
        <w:rPr>
          <w:sz w:val="24"/>
        </w:rPr>
        <w:t>” – Alpha listing of each employee – (one page) (Does not show rating)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“</w:t>
      </w:r>
      <w:r>
        <w:rPr>
          <w:i/>
          <w:sz w:val="24"/>
        </w:rPr>
        <w:t>Cluster Report</w:t>
      </w:r>
      <w:r>
        <w:rPr>
          <w:sz w:val="24"/>
        </w:rPr>
        <w:t>” – Alpha by cluster with ratings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Reporting Services</w:t>
      </w:r>
    </w:p>
    <w:p>
      <w:pPr>
        <w:pStyle w:val="Normal"/>
        <w:rPr/>
      </w:pPr>
      <w:r>
        <w:rPr>
          <w:sz w:val="24"/>
        </w:rPr>
        <w:t>“</w:t>
      </w:r>
      <w:r>
        <w:rPr>
          <w:i/>
          <w:sz w:val="24"/>
        </w:rPr>
        <w:t>PRC Overall Cluster by Meeting/All Job Group Report</w:t>
      </w:r>
      <w:r>
        <w:rPr>
          <w:sz w:val="24"/>
        </w:rPr>
        <w:t>” = best report to use</w:t>
      </w:r>
    </w:p>
    <w:p>
      <w:pPr>
        <w:pStyle w:val="Normal"/>
        <w:rPr>
          <w:sz w:val="24"/>
        </w:rPr>
      </w:pPr>
      <w:r>
        <w:rPr>
          <w:sz w:val="24"/>
        </w:rPr>
        <w:t>(Mark “Include NR” circle on screen and click on meeting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2000-06-12T17:50:00Z</dcterms:created>
  <dc:creator>jmilligan</dc:creator>
  <dc:description/>
  <dc:language>en-CA</dc:language>
  <cp:lastModifiedBy>jmilligan</cp:lastModifiedBy>
  <cp:lastPrinted>2000-06-12T17:02:00Z</cp:lastPrinted>
  <dcterms:modified xsi:type="dcterms:W3CDTF">2000-06-12T19:33:00Z</dcterms:modified>
  <cp:revision>5</cp:revision>
  <dc:subject/>
  <dc:title/>
</cp:coreProperties>
</file>