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Technical Data Sheet</w:t>
        <w:tab/>
        <w:t>ENRON</w:t>
        <w:tab/>
        <w:t>April 6, 2000</w:t>
      </w:r>
    </w:p>
    <w:p>
      <w:pPr>
        <w:pStyle w:val="Heading1"/>
        <w:ind w:hanging="0" w:start="0"/>
        <w:rPr/>
      </w:pPr>
      <w:r>
        <w:rPr/>
        <w:t>City of Austin Project</w:t>
        <w:tab/>
        <w:t>GSU (3W) Transformer</w:t>
        <w:tab/>
        <w:t>Tender No.: HU-Enron-2C</w:t>
      </w:r>
    </w:p>
    <w:p>
      <w:pPr>
        <w:pStyle w:val="Heading2"/>
        <w:rPr/>
      </w:pPr>
      <w:r>
        <w:rPr/>
        <w:t>RATING</w:t>
      </w:r>
    </w:p>
    <w:tbl>
      <w:tblPr>
        <w:tblW w:w="1105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74"/>
        <w:gridCol w:w="1134"/>
        <w:gridCol w:w="114"/>
        <w:gridCol w:w="1360"/>
        <w:gridCol w:w="1361"/>
        <w:gridCol w:w="1"/>
        <w:gridCol w:w="1076"/>
        <w:gridCol w:w="794"/>
        <w:gridCol w:w="1077"/>
        <w:gridCol w:w="794"/>
        <w:gridCol w:w="1"/>
        <w:gridCol w:w="1076"/>
        <w:gridCol w:w="794"/>
        <w:gridCol w:w="1"/>
      </w:tblGrid>
      <w:tr>
        <w:trPr/>
        <w:tc>
          <w:tcPr>
            <w:tcW w:w="1474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Type</w:t>
            </w:r>
          </w:p>
        </w:tc>
        <w:tc>
          <w:tcPr>
            <w:tcW w:w="1134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CP</w:t>
            </w:r>
          </w:p>
        </w:tc>
        <w:tc>
          <w:tcPr>
            <w:tcW w:w="1474" w:type="dxa"/>
            <w:gridSpan w:val="2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Temp. rise</w:t>
            </w:r>
          </w:p>
        </w:tc>
        <w:tc>
          <w:tcPr>
            <w:tcW w:w="1361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 xml:space="preserve">Cooling </w:t>
            </w:r>
          </w:p>
        </w:tc>
        <w:tc>
          <w:tcPr>
            <w:tcW w:w="1871" w:type="dxa"/>
            <w:gridSpan w:val="3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HV winding</w:t>
            </w:r>
          </w:p>
        </w:tc>
        <w:tc>
          <w:tcPr>
            <w:tcW w:w="1871" w:type="dxa"/>
            <w:gridSpan w:val="2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2LV windings</w:t>
            </w:r>
          </w:p>
        </w:tc>
        <w:tc>
          <w:tcPr>
            <w:tcW w:w="1871" w:type="dxa"/>
            <w:gridSpan w:val="3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TV winding</w:t>
            </w:r>
          </w:p>
        </w:tc>
      </w:tr>
      <w:tr>
        <w:trPr/>
        <w:tc>
          <w:tcPr>
            <w:tcW w:w="147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Phases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3</w:t>
            </w:r>
          </w:p>
        </w:tc>
        <w:tc>
          <w:tcPr>
            <w:tcW w:w="1474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Wind &amp; Oil</w:t>
            </w:r>
          </w:p>
        </w:tc>
        <w:tc>
          <w:tcPr>
            <w:tcW w:w="136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Class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138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13.8/13.8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</w:tr>
      <w:tr>
        <w:trPr/>
        <w:tc>
          <w:tcPr>
            <w:tcW w:w="147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Frequency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60</w:t>
            </w:r>
          </w:p>
        </w:tc>
        <w:tc>
          <w:tcPr>
            <w:tcW w:w="1474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65</w:t>
            </w:r>
          </w:p>
        </w:tc>
        <w:tc>
          <w:tcPr>
            <w:tcW w:w="1361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OA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64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32/32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</w:tr>
      <w:tr>
        <w:trPr/>
        <w:tc>
          <w:tcPr>
            <w:tcW w:w="147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Connection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65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FOA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85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42.5/42.5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</w:tr>
      <w:tr>
        <w:trPr/>
        <w:tc>
          <w:tcPr>
            <w:tcW w:w="1474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Standards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ANSI</w:t>
            </w:r>
          </w:p>
        </w:tc>
        <w:tc>
          <w:tcPr>
            <w:tcW w:w="14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65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FOA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106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  <w:tc>
          <w:tcPr>
            <w:tcW w:w="107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53/53</w:t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ind w:start="0" w:end="0"/>
              <w:rPr/>
            </w:pPr>
            <w:r>
              <w:rPr/>
              <w:t>MVA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MVA</w:t>
            </w:r>
          </w:p>
        </w:tc>
      </w:tr>
      <w:tr>
        <w:trPr/>
        <w:tc>
          <w:tcPr>
            <w:tcW w:w="2722" w:type="dxa"/>
            <w:gridSpan w:val="3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Off circuit taps:</w:t>
            </w:r>
          </w:p>
        </w:tc>
        <w:tc>
          <w:tcPr>
            <w:tcW w:w="2722" w:type="dxa"/>
            <w:gridSpan w:val="3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+/-2 X 2.5% of 138 KV</w:t>
            </w:r>
          </w:p>
        </w:tc>
        <w:tc>
          <w:tcPr>
            <w:tcW w:w="3742" w:type="dxa"/>
            <w:gridSpan w:val="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1871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G"/>
              <w:snapToGrid w:val="false"/>
              <w:rPr/>
            </w:pPr>
            <w:r>
              <w:rPr/>
            </w:r>
          </w:p>
        </w:tc>
      </w:tr>
    </w:tbl>
    <w:p>
      <w:pPr>
        <w:pStyle w:val="Heading2"/>
        <w:rPr>
          <w:lang w:eastAsia="en-US"/>
        </w:rPr>
      </w:pPr>
      <w:r>
        <w:rPr>
          <w:lang w:eastAsia="en-US"/>
        </w:rPr>
      </w:r>
    </w:p>
    <w:p>
      <w:pPr>
        <w:pStyle w:val="Heading2"/>
        <w:rPr/>
      </w:pPr>
      <w:r>
        <w:rPr/>
        <w:t>PERFORMANCE DATA</w:t>
      </w:r>
    </w:p>
    <w:tbl>
      <w:tblPr>
        <w:tblW w:w="11055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134"/>
        <w:gridCol w:w="1474"/>
        <w:gridCol w:w="907"/>
        <w:gridCol w:w="907"/>
        <w:gridCol w:w="907"/>
        <w:gridCol w:w="1134"/>
        <w:gridCol w:w="907"/>
        <w:gridCol w:w="1134"/>
        <w:gridCol w:w="1247"/>
        <w:gridCol w:w="1304"/>
      </w:tblGrid>
      <w:tr>
        <w:trPr/>
        <w:tc>
          <w:tcPr>
            <w:tcW w:w="1134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Voltage</w:t>
            </w:r>
          </w:p>
        </w:tc>
        <w:tc>
          <w:tcPr>
            <w:tcW w:w="2381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Impedance</w:t>
            </w:r>
          </w:p>
        </w:tc>
        <w:tc>
          <w:tcPr>
            <w:tcW w:w="1814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Load Losses *</w:t>
            </w:r>
          </w:p>
        </w:tc>
        <w:tc>
          <w:tcPr>
            <w:tcW w:w="3175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No Load</w:t>
            </w:r>
          </w:p>
        </w:tc>
        <w:tc>
          <w:tcPr>
            <w:tcW w:w="1247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Sound L.</w:t>
            </w:r>
          </w:p>
        </w:tc>
        <w:tc>
          <w:tcPr>
            <w:tcW w:w="1304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Auxiliary</w:t>
            </w:r>
          </w:p>
        </w:tc>
      </w:tr>
      <w:tr>
        <w:trPr/>
        <w:tc>
          <w:tcPr>
            <w:tcW w:w="1134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kV</w:t>
            </w:r>
          </w:p>
        </w:tc>
        <w:tc>
          <w:tcPr>
            <w:tcW w:w="14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Base MVA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%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MVA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kW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% Volt.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kW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% Cur.</w:t>
            </w:r>
          </w:p>
        </w:tc>
        <w:tc>
          <w:tcPr>
            <w:tcW w:w="124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dB(A)</w:t>
            </w:r>
          </w:p>
        </w:tc>
        <w:tc>
          <w:tcPr>
            <w:tcW w:w="1304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kW</w:t>
            </w:r>
          </w:p>
        </w:tc>
      </w:tr>
      <w:tr>
        <w:trPr/>
        <w:tc>
          <w:tcPr>
            <w:tcW w:w="1134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138</w:t>
            </w:r>
          </w:p>
        </w:tc>
        <w:tc>
          <w:tcPr>
            <w:tcW w:w="147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jc w:val="start"/>
              <w:rPr/>
            </w:pPr>
            <w:r>
              <w:rPr/>
              <w:t>64 H/(X-Y)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9.0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64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138.6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100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43.2</w:t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0.18</w:t>
            </w:r>
          </w:p>
        </w:tc>
        <w:tc>
          <w:tcPr>
            <w:tcW w:w="124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79/81/82</w:t>
            </w:r>
          </w:p>
        </w:tc>
        <w:tc>
          <w:tcPr>
            <w:tcW w:w="1304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7.2</w:t>
            </w:r>
          </w:p>
        </w:tc>
      </w:tr>
      <w:tr>
        <w:trPr/>
        <w:tc>
          <w:tcPr>
            <w:tcW w:w="1134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47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X/Y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18.0</w:t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90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130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-</w:t>
            </w:r>
          </w:p>
        </w:tc>
      </w:tr>
    </w:tbl>
    <w:p>
      <w:pPr>
        <w:pStyle w:val="TableC"/>
        <w:tabs>
          <w:tab w:val="clear" w:pos="720"/>
          <w:tab w:val="left" w:pos="1123" w:leader="none"/>
          <w:tab w:val="left" w:pos="2290" w:leader="none"/>
          <w:tab w:val="left" w:pos="3413" w:leader="none"/>
          <w:tab w:val="left" w:pos="4536" w:leader="none"/>
          <w:tab w:val="left" w:pos="5659" w:leader="none"/>
          <w:tab w:val="left" w:pos="6782" w:leader="none"/>
          <w:tab w:val="left" w:pos="7906" w:leader="none"/>
          <w:tab w:val="left" w:pos="9029" w:leader="none"/>
          <w:tab w:val="left" w:pos="10152" w:leader="none"/>
          <w:tab w:val="left" w:pos="11275" w:leader="none"/>
        </w:tabs>
        <w:rPr/>
      </w:pPr>
      <w:r>
        <w:rPr/>
      </w:r>
    </w:p>
    <w:p>
      <w:pPr>
        <w:pStyle w:val="TableC"/>
        <w:tabs>
          <w:tab w:val="clear" w:pos="720"/>
          <w:tab w:val="left" w:pos="1123" w:leader="none"/>
          <w:tab w:val="left" w:pos="2290" w:leader="none"/>
          <w:tab w:val="left" w:pos="3413" w:leader="none"/>
          <w:tab w:val="left" w:pos="4536" w:leader="none"/>
          <w:tab w:val="left" w:pos="5659" w:leader="none"/>
          <w:tab w:val="left" w:pos="6782" w:leader="none"/>
          <w:tab w:val="left" w:pos="7906" w:leader="none"/>
          <w:tab w:val="left" w:pos="9029" w:leader="none"/>
          <w:tab w:val="left" w:pos="10152" w:leader="none"/>
          <w:tab w:val="left" w:pos="11275" w:leader="none"/>
        </w:tabs>
        <w:rPr/>
      </w:pPr>
      <w:r>
        <w:rPr/>
        <w:t>* Based on 85°C winding temperature</w:t>
      </w:r>
    </w:p>
    <w:p>
      <w:pPr>
        <w:pStyle w:val="Heading2"/>
        <w:rPr/>
      </w:pPr>
      <w:r>
        <w:rPr/>
        <w:t>DIELECTRIC TESTS</w:t>
      </w:r>
    </w:p>
    <w:tbl>
      <w:tblPr>
        <w:tblW w:w="11116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18"/>
        <w:gridCol w:w="851"/>
        <w:gridCol w:w="509"/>
        <w:gridCol w:w="1"/>
        <w:gridCol w:w="1418"/>
        <w:gridCol w:w="851"/>
        <w:gridCol w:w="508"/>
        <w:gridCol w:w="2"/>
        <w:gridCol w:w="1418"/>
        <w:gridCol w:w="1039"/>
        <w:gridCol w:w="448"/>
        <w:gridCol w:w="2"/>
        <w:gridCol w:w="1290"/>
        <w:gridCol w:w="851"/>
        <w:gridCol w:w="506"/>
        <w:gridCol w:w="4"/>
      </w:tblGrid>
      <w:tr>
        <w:trPr/>
        <w:tc>
          <w:tcPr>
            <w:tcW w:w="277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Applied to Ground</w:t>
            </w:r>
          </w:p>
        </w:tc>
        <w:tc>
          <w:tcPr>
            <w:tcW w:w="2778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Over Voltage</w:t>
            </w:r>
          </w:p>
        </w:tc>
        <w:tc>
          <w:tcPr>
            <w:tcW w:w="2907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Full Wave Impulse</w:t>
            </w:r>
          </w:p>
        </w:tc>
        <w:tc>
          <w:tcPr>
            <w:tcW w:w="2649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C"/>
              <w:rPr/>
            </w:pPr>
            <w:r>
              <w:rPr/>
              <w:t>Switching Impulse</w:t>
            </w:r>
          </w:p>
        </w:tc>
      </w:tr>
      <w:tr>
        <w:trPr/>
        <w:tc>
          <w:tcPr>
            <w:tcW w:w="141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H1, H2, H3</w:t>
            </w:r>
          </w:p>
        </w:tc>
        <w:tc>
          <w:tcPr>
            <w:tcW w:w="10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 xml:space="preserve">550/350  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</w:tr>
      <w:tr>
        <w:trPr/>
        <w:tc>
          <w:tcPr>
            <w:tcW w:w="141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X1, X2, X3</w:t>
            </w:r>
          </w:p>
        </w:tc>
        <w:tc>
          <w:tcPr>
            <w:tcW w:w="10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110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2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</w:tr>
      <w:tr>
        <w:trPr/>
        <w:tc>
          <w:tcPr>
            <w:tcW w:w="141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TableD"/>
              <w:snapToGrid w:val="false"/>
              <w:rPr/>
            </w:pPr>
            <w:r>
              <w:rPr/>
            </w:r>
          </w:p>
        </w:tc>
        <w:tc>
          <w:tcPr>
            <w:tcW w:w="510" w:type="dxa"/>
            <w:gridSpan w:val="2"/>
            <w:tcBorders>
              <w:top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snapToGrid w:val="false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Y1,Y2,Y3</w:t>
            </w:r>
          </w:p>
        </w:tc>
        <w:tc>
          <w:tcPr>
            <w:tcW w:w="103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TableD"/>
              <w:rPr/>
            </w:pPr>
            <w:r>
              <w:rPr/>
              <w:t>110</w:t>
            </w:r>
          </w:p>
        </w:tc>
        <w:tc>
          <w:tcPr>
            <w:tcW w:w="450" w:type="dxa"/>
            <w:gridSpan w:val="2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  <w:tc>
          <w:tcPr>
            <w:tcW w:w="129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</w:r>
          </w:p>
        </w:tc>
        <w:tc>
          <w:tcPr>
            <w:tcW w:w="85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-</w:t>
            </w:r>
          </w:p>
        </w:tc>
        <w:tc>
          <w:tcPr>
            <w:tcW w:w="51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G"/>
              <w:rPr/>
            </w:pPr>
            <w:r>
              <w:rPr/>
              <w:t>kV</w:t>
            </w:r>
          </w:p>
        </w:tc>
      </w:tr>
    </w:tbl>
    <w:p>
      <w:pPr>
        <w:pStyle w:val="Heading2"/>
        <w:rPr>
          <w:lang w:eastAsia="en-US"/>
        </w:rPr>
      </w:pPr>
      <w:r>
        <w:rPr>
          <w:lang w:eastAsia="en-US"/>
        </w:rPr>
      </w:r>
    </w:p>
    <w:p>
      <w:pPr>
        <w:pStyle w:val="Heading2"/>
        <w:rPr>
          <w:lang w:eastAsia="en-US"/>
        </w:rPr>
      </w:pPr>
      <w:r>
        <w:rPr>
          <w:lang w:eastAsia="en-US"/>
        </w:rPr>
        <w:t>DIMENSIONS (inches) AND WEIGHTS (lbs) **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tbl>
      <w:tblPr>
        <w:tblW w:w="11057" w:type="dxa"/>
        <w:jc w:val="center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665"/>
        <w:gridCol w:w="794"/>
        <w:gridCol w:w="2495"/>
        <w:gridCol w:w="793"/>
        <w:gridCol w:w="1"/>
        <w:gridCol w:w="2947"/>
        <w:gridCol w:w="1"/>
        <w:gridCol w:w="1360"/>
        <w:gridCol w:w="1"/>
      </w:tblGrid>
      <w:tr>
        <w:trPr/>
        <w:tc>
          <w:tcPr>
            <w:tcW w:w="2665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Outline drawing</w:t>
            </w:r>
          </w:p>
        </w:tc>
        <w:tc>
          <w:tcPr>
            <w:tcW w:w="4082" w:type="dxa"/>
            <w:gridSpan w:val="3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snapToGrid w:val="false"/>
              <w:rPr/>
            </w:pPr>
            <w:r>
              <w:rPr/>
            </w:r>
          </w:p>
        </w:tc>
        <w:tc>
          <w:tcPr>
            <w:tcW w:w="2948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 xml:space="preserve">Core &amp; coils weight </w:t>
            </w:r>
          </w:p>
        </w:tc>
        <w:tc>
          <w:tcPr>
            <w:tcW w:w="1361" w:type="dxa"/>
            <w:gridSpan w:val="2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125700</w:t>
            </w:r>
          </w:p>
        </w:tc>
      </w:tr>
      <w:tr>
        <w:trPr/>
        <w:tc>
          <w:tcPr>
            <w:tcW w:w="266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Total height</w:t>
            </w:r>
          </w:p>
        </w:tc>
        <w:tc>
          <w:tcPr>
            <w:tcW w:w="7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236</w:t>
            </w:r>
          </w:p>
        </w:tc>
        <w:tc>
          <w:tcPr>
            <w:tcW w:w="24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Untanking height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323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Tank &amp; fittings weight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49100</w:t>
            </w:r>
          </w:p>
        </w:tc>
      </w:tr>
      <w:tr>
        <w:trPr/>
        <w:tc>
          <w:tcPr>
            <w:tcW w:w="266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Total length</w:t>
            </w:r>
          </w:p>
        </w:tc>
        <w:tc>
          <w:tcPr>
            <w:tcW w:w="7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275</w:t>
            </w:r>
          </w:p>
        </w:tc>
        <w:tc>
          <w:tcPr>
            <w:tcW w:w="24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Transport height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184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Oil weight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63900</w:t>
            </w:r>
          </w:p>
        </w:tc>
      </w:tr>
      <w:tr>
        <w:trPr/>
        <w:tc>
          <w:tcPr>
            <w:tcW w:w="2665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Total width</w:t>
            </w:r>
          </w:p>
        </w:tc>
        <w:tc>
          <w:tcPr>
            <w:tcW w:w="79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225</w:t>
            </w:r>
          </w:p>
        </w:tc>
        <w:tc>
          <w:tcPr>
            <w:tcW w:w="24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Transport length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185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Total weight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238700</w:t>
            </w:r>
          </w:p>
        </w:tc>
      </w:tr>
      <w:tr>
        <w:trPr/>
        <w:tc>
          <w:tcPr>
            <w:tcW w:w="2665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Height over cover</w:t>
            </w:r>
          </w:p>
        </w:tc>
        <w:tc>
          <w:tcPr>
            <w:tcW w:w="794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173</w:t>
            </w:r>
          </w:p>
        </w:tc>
        <w:tc>
          <w:tcPr>
            <w:tcW w:w="2495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Transport width</w:t>
            </w:r>
          </w:p>
        </w:tc>
        <w:tc>
          <w:tcPr>
            <w:tcW w:w="794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C"/>
              <w:rPr/>
            </w:pPr>
            <w:r>
              <w:rPr/>
              <w:t>125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G"/>
              <w:rPr/>
            </w:pPr>
            <w:r>
              <w:rPr/>
              <w:t>Transport</w:t>
            </w:r>
          </w:p>
        </w:tc>
        <w:tc>
          <w:tcPr>
            <w:tcW w:w="136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D"/>
              <w:rPr/>
            </w:pPr>
            <w:r>
              <w:rPr/>
              <w:t>161100</w:t>
            </w:r>
          </w:p>
        </w:tc>
      </w:tr>
    </w:tbl>
    <w:p>
      <w:pPr>
        <w:pStyle w:val="TableC"/>
        <w:tabs>
          <w:tab w:val="clear" w:pos="720"/>
          <w:tab w:val="left" w:pos="1123" w:leader="none"/>
          <w:tab w:val="left" w:pos="2290" w:leader="none"/>
          <w:tab w:val="left" w:pos="3413" w:leader="none"/>
          <w:tab w:val="left" w:pos="4536" w:leader="none"/>
          <w:tab w:val="left" w:pos="5659" w:leader="none"/>
          <w:tab w:val="left" w:pos="6782" w:leader="none"/>
          <w:tab w:val="left" w:pos="7906" w:leader="none"/>
          <w:tab w:val="left" w:pos="9029" w:leader="none"/>
          <w:tab w:val="left" w:pos="10152" w:leader="none"/>
          <w:tab w:val="left" w:pos="11275" w:leader="none"/>
        </w:tabs>
        <w:rPr/>
      </w:pPr>
      <w:r>
        <w:rPr/>
        <w:t>** Approximate, not for construction purpose</w:t>
      </w:r>
    </w:p>
    <w:p>
      <w:pPr>
        <w:pStyle w:val="Heading2"/>
        <w:rPr>
          <w:lang w:eastAsia="en-US"/>
        </w:rPr>
      </w:pPr>
      <w:r>
        <w:rPr>
          <w:lang w:eastAsia="en-US"/>
        </w:rPr>
        <w:t>ADDITIONAL DATA</w:t>
      </w:r>
    </w:p>
    <w:p>
      <w:pPr>
        <w:pStyle w:val="Heading3"/>
        <w:ind w:hanging="0" w:start="0"/>
        <w:rPr/>
      </w:pPr>
      <w:r>
        <w:rPr/>
        <w:t>HV Bushings will have 650 KV BIL</w:t>
      </w:r>
    </w:p>
    <w:p>
      <w:pPr>
        <w:pStyle w:val="Normal"/>
        <w:tabs>
          <w:tab w:val="clear" w:pos="720"/>
          <w:tab w:val="left" w:pos="1123" w:leader="none"/>
          <w:tab w:val="left" w:pos="2290" w:leader="none"/>
          <w:tab w:val="left" w:pos="3413" w:leader="none"/>
          <w:tab w:val="left" w:pos="4536" w:leader="none"/>
          <w:tab w:val="left" w:pos="5659" w:leader="none"/>
          <w:tab w:val="left" w:pos="6782" w:leader="none"/>
          <w:tab w:val="left" w:pos="7906" w:leader="none"/>
          <w:tab w:val="left" w:pos="9029" w:leader="none"/>
          <w:tab w:val="left" w:pos="10152" w:leader="none"/>
          <w:tab w:val="left" w:pos="11275" w:leader="none"/>
        </w:tabs>
        <w:rPr>
          <w:b/>
          <w:sz w:val="28"/>
          <w:lang w:eastAsia="en-US"/>
        </w:rPr>
      </w:pPr>
      <w:r>
        <w:rPr>
          <w:b/>
          <w:sz w:val="28"/>
          <w:lang w:eastAsia="en-US"/>
        </w:rPr>
      </w:r>
    </w:p>
    <w:sectPr>
      <w:type w:val="nextPage"/>
      <w:pgSz w:w="12240" w:h="15840"/>
      <w:pgMar w:left="737" w:right="39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center" w:pos="5387" w:leader="none"/>
        <w:tab w:val="right" w:pos="10943" w:leader="none"/>
      </w:tabs>
      <w:spacing w:before="0" w:after="120"/>
      <w:outlineLvl w:val="0"/>
    </w:pPr>
    <w:rPr>
      <w:b/>
      <w:sz w:val="28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ind w:hanging="0" w:start="284" w:end="0"/>
      <w:outlineLvl w:val="1"/>
    </w:pPr>
    <w:rPr>
      <w:cap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">
    <w:name w:val="Table_C"/>
    <w:basedOn w:val="Normal"/>
    <w:qFormat/>
    <w:pPr>
      <w:jc w:val="center"/>
    </w:pPr>
    <w:rPr>
      <w:b/>
      <w:sz w:val="28"/>
      <w:lang w:eastAsia="en-US"/>
    </w:rPr>
  </w:style>
  <w:style w:type="paragraph" w:styleId="TableG">
    <w:name w:val="Table_G"/>
    <w:basedOn w:val="TableC"/>
    <w:qFormat/>
    <w:pPr>
      <w:ind w:hanging="0" w:start="57" w:end="0"/>
      <w:jc w:val="start"/>
    </w:pPr>
    <w:rPr/>
  </w:style>
  <w:style w:type="paragraph" w:styleId="TableD">
    <w:name w:val="Table_D"/>
    <w:basedOn w:val="TableC"/>
    <w:qFormat/>
    <w:pPr>
      <w:ind w:hanging="0" w:start="0" w:end="57"/>
      <w:jc w:val="end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2000-05-03T10:32:00Z</dcterms:created>
  <dc:creator>Richard Plante</dc:creator>
  <dc:description/>
  <dc:language>en-CA</dc:language>
  <cp:lastModifiedBy>CHMIELF</cp:lastModifiedBy>
  <cp:lastPrinted>2000-05-03T08:20:00Z</cp:lastPrinted>
  <dcterms:modified xsi:type="dcterms:W3CDTF">2000-05-03T11:04:00Z</dcterms:modified>
  <cp:revision>6</cp:revision>
  <dc:subject/>
  <dc:title>Technical Data Sheet</dc:title>
</cp:coreProperties>
</file>