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Meeting Minutes</w:t>
      </w:r>
    </w:p>
    <w:p>
      <w:pPr>
        <w:pStyle w:val="Heading"/>
        <w:rPr/>
      </w:pPr>
      <w:r>
        <w:rPr/>
        <w:t>Team Ranger (CORE TEAM)</w: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06-07-01 (Thursday)</w: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Chairperson:  Robert Bailey</w:t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1440" w:start="1440" w:end="-180"/>
        <w:rPr/>
      </w:pPr>
      <w:r>
        <w:rPr/>
        <w:t>Attendees:</w:t>
        <w:tab/>
        <w:t>Robert Bailey, Richard Miller, Tony Miller, Glenn Matthys, Maurice Winter, James Light, Suzy Ingram, Teresa Carrol-Childers, Steve Walker, Nidia Garcia</w:t>
      </w:r>
    </w:p>
    <w:p>
      <w:pPr>
        <w:pStyle w:val="Heading1"/>
        <w:ind w:hanging="1440" w:start="1440" w:end="-180"/>
        <w:rPr/>
      </w:pPr>
      <w:r>
        <w:rPr/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-67310</wp:posOffset>
                </wp:positionH>
                <wp:positionV relativeFrom="paragraph">
                  <wp:posOffset>117475</wp:posOffset>
                </wp:positionV>
                <wp:extent cx="694690" cy="3517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A/R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27.7pt;mso-wrap-distance-left:9.05pt;mso-wrap-distance-right:9.05pt;mso-wrap-distance-top:0pt;mso-wrap-distance-bottom:0pt;margin-top:9.25pt;mso-position-vertical-relative:text;margin-left:-5.3pt;mso-position-horizontal-relative:text">
                <v:textbox>
                  <w:txbxContent>
                    <w:p>
                      <w:pPr>
                        <w:pStyle w:val="Heading4"/>
                        <w:ind w:hanging="0" w:start="0"/>
                        <w:rPr/>
                      </w:pPr>
                      <w:r>
                        <w:rPr/>
                        <w:t xml:space="preserve"> </w:t>
                      </w:r>
                      <w:r>
                        <w:rPr>
                          <w:color w:val="0000FF"/>
                        </w:rPr>
                        <w:t>A/R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Indent"/>
        <w:ind w:hanging="216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  <w:bCs/>
          <w:color w:val="FF0000"/>
          <w:sz w:val="24"/>
          <w:u w:val="single"/>
        </w:rPr>
        <w:t>CSC</w:t>
        <w:tab/>
        <w:tab/>
      </w:r>
      <w:r>
        <w:rPr>
          <w:sz w:val="24"/>
        </w:rPr>
        <w:tab/>
        <w:tab/>
        <w:tab/>
        <w:tab/>
        <w:t xml:space="preserve"> </w:t>
        <w:tab/>
      </w:r>
    </w:p>
    <w:p>
      <w:pPr>
        <w:pStyle w:val="Normal"/>
        <w:ind w:start="6480" w:end="0"/>
        <w:rPr>
          <w:sz w:val="24"/>
        </w:rPr>
      </w:pPr>
      <w:r>
        <w:rPr>
          <w:sz w:val="24"/>
        </w:rPr>
        <w:t>-TAX DB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>Commodity:</w:t>
        <w:tab/>
        <w:tab/>
        <w:t>MO</w:t>
        <w:tab/>
        <w:tab/>
        <w:tab/>
        <w:tab/>
        <w:t>-VERIFY REPORT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Vivian</w:t>
        <w:tab/>
        <w:tab/>
        <w:tab/>
        <w:tab/>
        <w:t>-IN PROGRESS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Teresa C. Childers</w:t>
        <w:tab/>
        <w:tab/>
        <w:t>-ORACLE FINAN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Steve Walker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2218690</wp:posOffset>
                </wp:positionH>
                <wp:positionV relativeFrom="paragraph">
                  <wp:posOffset>85090</wp:posOffset>
                </wp:positionV>
                <wp:extent cx="923290" cy="23749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DUBLIN – P.M.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18.7pt;mso-wrap-distance-left:9.05pt;mso-wrap-distance-right:9.05pt;mso-wrap-distance-top:0pt;mso-wrap-distance-bottom:0pt;margin-top:6.7pt;mso-position-vertical-relative:text;margin-left:174.7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DUBLIN – P.M.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1650" w:leader="none"/>
        </w:tabs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1650" w:leader="none"/>
        </w:tabs>
        <w:rPr/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  <w:u w:val="single"/>
        </w:rPr>
        <w:t>POWER</w:t>
        <w:tab/>
      </w:r>
    </w:p>
    <w:p>
      <w:pPr>
        <w:pStyle w:val="Normal"/>
        <w:tabs>
          <w:tab w:val="clear" w:pos="720"/>
          <w:tab w:val="left" w:pos="165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-STAT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-LODESTAR – EEMS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>________________________________________________________________________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650" w:leader="none"/>
        </w:tabs>
        <w:rPr/>
      </w:pPr>
      <w:r>
        <w:rPr>
          <w:sz w:val="24"/>
        </w:rPr>
        <w:tab/>
      </w:r>
      <w:r>
        <w:rPr>
          <w:sz w:val="24"/>
          <w:u w:val="single"/>
        </w:rPr>
        <w:t>GAS</w:t>
        <w:tab/>
        <w:tab/>
      </w:r>
    </w:p>
    <w:p>
      <w:pPr>
        <w:pStyle w:val="Normal"/>
        <w:tabs>
          <w:tab w:val="clear" w:pos="720"/>
          <w:tab w:val="left" w:pos="165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1650" w:leader="none"/>
        </w:tabs>
        <w:rPr/>
      </w:pPr>
      <w:r>
        <w:rPr>
          <w:sz w:val="24"/>
        </w:rPr>
        <w:t xml:space="preserve">     </w:t>
      </w:r>
      <w:r>
        <w:rPr>
          <w:sz w:val="24"/>
        </w:rPr>
        <w:tab/>
        <w:tab/>
        <w:tab/>
        <w:tab/>
        <w:t xml:space="preserve">-HP (4) </w:t>
      </w:r>
      <w:r>
        <w:rPr>
          <w:rFonts w:eastAsia="Symbol" w:cs="Symbol" w:ascii="Symbol" w:hAnsi="Symbol"/>
          <w:sz w:val="24"/>
        </w:rPr>
        <w:sym w:font="Symbol" w:char="f0ae"/>
      </w:r>
      <w:r>
        <w:rPr>
          <w:sz w:val="24"/>
        </w:rPr>
        <w:tab/>
        <w:t>HP  own   A/R</w:t>
      </w:r>
    </w:p>
    <w:p>
      <w:pPr>
        <w:pStyle w:val="Normal"/>
        <w:tabs>
          <w:tab w:val="clear" w:pos="720"/>
          <w:tab w:val="left" w:pos="1650" w:leader="none"/>
        </w:tabs>
        <w:rPr/>
      </w:pPr>
      <w:r>
        <w:rPr>
          <w:sz w:val="24"/>
        </w:rPr>
        <w:tab/>
        <w:tab/>
        <w:tab/>
        <w:tab/>
        <w:t xml:space="preserve">-STAT </w:t>
      </w:r>
      <w:r>
        <w:rPr>
          <w:rFonts w:eastAsia="Symbol" w:cs="Symbol" w:ascii="Symbol" w:hAnsi="Symbol"/>
          <w:sz w:val="24"/>
        </w:rPr>
        <w:sym w:font="Symbol" w:char="f0ae"/>
      </w:r>
      <w:r>
        <w:rPr>
          <w:sz w:val="24"/>
        </w:rPr>
        <w:tab/>
        <w:t>ORACLE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-ALTRA – EEMC &amp; EESO – ORACLE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-HP – (3) EEMC – A/R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>________________________________________________________________________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tabs>
          <w:tab w:val="clear" w:pos="720"/>
          <w:tab w:val="left" w:pos="1650" w:leader="none"/>
        </w:tabs>
        <w:rPr/>
      </w:pPr>
      <w:r>
        <w:rPr>
          <w:sz w:val="24"/>
        </w:rPr>
        <w:tab/>
      </w:r>
      <w:r>
        <w:rPr>
          <w:sz w:val="24"/>
          <w:u w:val="single"/>
        </w:rPr>
        <w:t>FINANCIALS</w:t>
      </w:r>
      <w:r>
        <w:rPr>
          <w:sz w:val="24"/>
        </w:rPr>
        <w:t xml:space="preserve"> 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-ACCESS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  <w:tab/>
        <w:tab/>
        <w:tab/>
        <w:t>-EXCEL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-67310</wp:posOffset>
                </wp:positionH>
                <wp:positionV relativeFrom="paragraph">
                  <wp:posOffset>112395</wp:posOffset>
                </wp:positionV>
                <wp:extent cx="694690" cy="35179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A/R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27.7pt;mso-wrap-distance-left:9.05pt;mso-wrap-distance-right:9.05pt;mso-wrap-distance-top:0pt;mso-wrap-distance-bottom:0pt;margin-top:8.85pt;mso-position-vertical-relative:text;margin-left:-5.3pt;mso-position-horizontal-relative:text">
                <v:textbox>
                  <w:txbxContent>
                    <w:p>
                      <w:pPr>
                        <w:pStyle w:val="Heading4"/>
                        <w:ind w:hanging="0" w:start="0"/>
                        <w:rPr/>
                      </w:pPr>
                      <w:r>
                        <w:rPr/>
                        <w:t xml:space="preserve"> </w:t>
                      </w:r>
                      <w:r>
                        <w:rPr>
                          <w:color w:val="0000FF"/>
                        </w:rPr>
                        <w:t>A/R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65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650" w:leader="none"/>
        </w:tabs>
        <w:rPr/>
      </w:pPr>
      <w:r>
        <w:rPr>
          <w:sz w:val="24"/>
        </w:rPr>
        <w:tab/>
      </w:r>
      <w:r>
        <w:rPr>
          <w:b/>
          <w:bCs/>
          <w:color w:val="FF0000"/>
          <w:sz w:val="24"/>
          <w:u w:val="single"/>
        </w:rPr>
        <w:t>IN HOUSE</w:t>
      </w:r>
    </w:p>
    <w:p>
      <w:pPr>
        <w:pStyle w:val="Normal"/>
        <w:tabs>
          <w:tab w:val="clear" w:pos="720"/>
          <w:tab w:val="left" w:pos="1650" w:leader="none"/>
        </w:tabs>
        <w:rPr>
          <w:b/>
          <w:bCs/>
          <w:color w:val="FF0000"/>
          <w:sz w:val="24"/>
          <w:u w:val="single"/>
        </w:rPr>
      </w:pPr>
      <w:r>
        <w:rPr>
          <w:b/>
          <w:bCs/>
          <w:color w:val="FF0000"/>
          <w:sz w:val="24"/>
          <w:u w:val="single"/>
        </w:rPr>
      </w:r>
    </w:p>
    <w:p>
      <w:pPr>
        <w:pStyle w:val="Normal"/>
        <w:tabs>
          <w:tab w:val="clear" w:pos="720"/>
          <w:tab w:val="left" w:pos="1650" w:leader="none"/>
        </w:tabs>
        <w:rPr>
          <w:sz w:val="24"/>
          <w:u w:val="single"/>
          <w:lang w:val="en-CA" w:eastAsia="en-CA"/>
        </w:rPr>
      </w:pPr>
      <w:r>
        <w:rPr>
          <w:sz w:val="24"/>
          <w:u w:val="single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-181610</wp:posOffset>
                </wp:positionH>
                <wp:positionV relativeFrom="paragraph">
                  <wp:posOffset>36195</wp:posOffset>
                </wp:positionV>
                <wp:extent cx="1151890" cy="46609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BSOC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5 or 6 Customers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0.7pt;height:36.7pt;mso-wrap-distance-left:9.05pt;mso-wrap-distance-right:9.05pt;mso-wrap-distance-top:0pt;mso-wrap-distance-bottom:0pt;margin-top:2.85pt;mso-position-vertical-relative:text;margin-left:-14.3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BSOC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5 or 6 Customers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5"/>
        <w:numPr>
          <w:ilvl w:val="0"/>
          <w:numId w:val="2"/>
        </w:numPr>
        <w:rPr/>
      </w:pPr>
      <w:r>
        <w:rPr/>
        <w:t xml:space="preserve">TIMERLINE  </w:t>
      </w:r>
      <w:r>
        <w:rPr>
          <w:rFonts w:eastAsia="Symbol" w:cs="Symbol" w:ascii="Symbol" w:hAnsi="Symbol"/>
        </w:rPr>
        <w:sym w:font="Symbol" w:char="f0ae"/>
      </w:r>
      <w:r>
        <w:rPr/>
        <w:t xml:space="preserve">  SAP</w:t>
        <w:tab/>
      </w:r>
    </w:p>
    <w:p>
      <w:pPr>
        <w:pStyle w:val="Heading5"/>
        <w:ind w:hanging="0" w:start="1650" w:end="0"/>
        <w:rPr/>
      </w:pPr>
      <w:r>
        <w:rPr/>
      </w:r>
    </w:p>
    <w:p>
      <w:pPr>
        <w:pStyle w:val="Heading5"/>
        <w:ind w:hanging="0" w:start="1650" w:end="0"/>
        <w:rPr/>
      </w:pPr>
      <w:r>
        <w:rPr/>
        <w:t>- Setup Excel template to extract data</w:t>
        <w:tab/>
        <w:tab/>
        <w:t xml:space="preserve">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sz w:val="24"/>
        </w:rPr>
        <w:t>Suzy – SAP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Anita Phelps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T. Gowan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Richard Miller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Vivian – IT Resources</w:t>
      </w:r>
    </w:p>
    <w:p>
      <w:pPr>
        <w:pStyle w:val="Normal"/>
        <w:rPr>
          <w:sz w:val="24"/>
        </w:rPr>
      </w:pPr>
      <w:r>
        <w:rPr>
          <w:sz w:val="24"/>
        </w:rPr>
        <w:t>________________________________________________________________________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161290</wp:posOffset>
                </wp:positionH>
                <wp:positionV relativeFrom="paragraph">
                  <wp:posOffset>151765</wp:posOffset>
                </wp:positionV>
                <wp:extent cx="1037590" cy="580390"/>
                <wp:effectExtent l="0" t="0" r="0" b="0"/>
                <wp:wrapNone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PEACE –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ab/>
                              <w:t>ARCH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1.7pt;height:45.7pt;mso-wrap-distance-left:9.05pt;mso-wrap-distance-right:9.05pt;mso-wrap-distance-top:0pt;mso-wrap-distance-bottom:0pt;margin-top:11.95pt;mso-position-vertical-relative:text;margin-left:12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PEACE –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ab/>
                        <w:t>ARCH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LATER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J.P. – Mat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________________________________________________________________________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161290</wp:posOffset>
                </wp:positionH>
                <wp:positionV relativeFrom="paragraph">
                  <wp:posOffset>138430</wp:posOffset>
                </wp:positionV>
                <wp:extent cx="1151890" cy="580390"/>
                <wp:effectExtent l="0" t="0" r="0" b="0"/>
                <wp:wrapNone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BLIZZARD –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ab/>
                              <w:t>CHASE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ab/>
                              <w:t>O.I.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0.7pt;height:45.7pt;mso-wrap-distance-left:9.05pt;mso-wrap-distance-right:9.05pt;mso-wrap-distance-top:0pt;mso-wrap-distance-bottom:0pt;margin-top:10.9pt;mso-position-vertical-relative:text;margin-left:12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BLIZZARD –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ab/>
                        <w:t>CHASE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ab/>
                        <w:t>O.I.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BSOC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ORACLE</w:t>
        <w:tab/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  <w:t>Richard Miller</w:t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  <w:t xml:space="preserve">Matt </w:t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</w:r>
    </w:p>
    <w:p>
      <w:pPr>
        <w:pStyle w:val="Normal"/>
        <w:ind w:start="2880" w:end="0"/>
        <w:rPr>
          <w:sz w:val="24"/>
          <w:lang w:val="en-CA" w:eastAsia="en-CA"/>
        </w:rPr>
      </w:pPr>
      <w:r>
        <w:rPr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1304290</wp:posOffset>
                </wp:positionH>
                <wp:positionV relativeFrom="paragraph">
                  <wp:posOffset>153670</wp:posOffset>
                </wp:positionV>
                <wp:extent cx="2523490" cy="466090"/>
                <wp:effectExtent l="0" t="0" r="0" b="0"/>
                <wp:wrapNone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4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ACCESS /</w:t>
                              <w:tab/>
                              <w:t>EXCEL/</w:t>
                              <w:tab/>
                              <w:tab/>
                              <w:t>LOTUS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8.7pt;height:36.7pt;mso-wrap-distance-left:9.05pt;mso-wrap-distance-right:9.05pt;mso-wrap-distance-top:0pt;mso-wrap-distance-bottom:0pt;margin-top:12.1pt;mso-position-vertical-relative:text;margin-left:102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ACCESS /</w:t>
                        <w:tab/>
                        <w:t>EXCEL/</w:t>
                        <w:tab/>
                        <w:tab/>
                        <w:t>LOTUS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035" w:leader="none"/>
        </w:tabs>
        <w:rPr/>
      </w:pPr>
      <w:r>
        <w:rPr>
          <w:sz w:val="24"/>
        </w:rPr>
        <w:tab/>
      </w:r>
      <w:r>
        <w:rPr>
          <w:rFonts w:eastAsia="Symbol" w:cs="Symbol" w:ascii="Symbol" w:hAnsi="Symbol"/>
          <w:sz w:val="24"/>
        </w:rPr>
        <w:sym w:font="Symbol" w:char="f0ae"/>
      </w:r>
      <w:r>
        <w:rPr>
          <w:sz w:val="24"/>
        </w:rPr>
        <w:t>SAP     A/R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035" w:leader="none"/>
        </w:tabs>
        <w:rPr/>
      </w:pPr>
      <w:r>
        <w:rPr>
          <w:sz w:val="24"/>
        </w:rPr>
        <w:tab/>
        <w:tab/>
        <w:tab/>
        <w:tab/>
        <w:tab/>
        <w:tab/>
        <w:tab/>
        <w:tab/>
        <w:tab/>
        <w:tab/>
      </w:r>
      <w:r>
        <w:rPr>
          <w:rFonts w:eastAsia="Symbol" w:cs="Symbol" w:ascii="Symbol" w:hAnsi="Symbol"/>
          <w:sz w:val="24"/>
        </w:rPr>
        <w:sym w:font="Symbol" w:char="f0ae"/>
      </w:r>
      <w:r>
        <w:rPr>
          <w:sz w:val="24"/>
        </w:rPr>
        <w:t>BSOC  A/R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>-REMAINDER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Vivian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46990</wp:posOffset>
                </wp:positionH>
                <wp:positionV relativeFrom="paragraph">
                  <wp:posOffset>226695</wp:posOffset>
                </wp:positionV>
                <wp:extent cx="694690" cy="351790"/>
                <wp:effectExtent l="0" t="0" r="0" b="0"/>
                <wp:wrapNone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A/P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27.7pt;mso-wrap-distance-left:9.05pt;mso-wrap-distance-right:9.05pt;mso-wrap-distance-top:0pt;mso-wrap-distance-bottom:0pt;margin-top:17.85pt;mso-position-vertical-relative:text;margin-left:3.7pt;mso-position-horizontal-relative:text">
                <v:textbox>
                  <w:txbxContent>
                    <w:p>
                      <w:pPr>
                        <w:pStyle w:val="Heading4"/>
                        <w:ind w:hanging="0" w:start="0"/>
                        <w:rPr/>
                      </w:pPr>
                      <w:r>
                        <w:rPr/>
                        <w:t xml:space="preserve"> </w:t>
                      </w:r>
                      <w:r>
                        <w:rPr>
                          <w:color w:val="0000FF"/>
                        </w:rPr>
                        <w:t>A/P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</w:r>
      <w:r>
        <w:rPr>
          <w:b/>
          <w:bCs/>
          <w:color w:val="FF0000"/>
          <w:sz w:val="24"/>
          <w:u w:val="single"/>
        </w:rPr>
        <w:t>CSC</w:t>
        <w:tab/>
        <w:tab/>
      </w:r>
    </w:p>
    <w:p>
      <w:pPr>
        <w:pStyle w:val="Normal"/>
        <w:rPr>
          <w:b/>
          <w:bCs/>
          <w:color w:val="FF0000"/>
          <w:sz w:val="24"/>
          <w:u w:val="single"/>
          <w:lang w:val="en-CA" w:eastAsia="en-CA"/>
        </w:rPr>
      </w:pPr>
      <w:r>
        <w:rPr>
          <w:b/>
          <w:bCs/>
          <w:color w:val="FF0000"/>
          <w:sz w:val="24"/>
          <w:u w:val="single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618490</wp:posOffset>
                </wp:positionH>
                <wp:positionV relativeFrom="paragraph">
                  <wp:posOffset>89535</wp:posOffset>
                </wp:positionV>
                <wp:extent cx="923290" cy="351790"/>
                <wp:effectExtent l="0" t="0" r="0" b="0"/>
                <wp:wrapNone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FLAT FILE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27.7pt;mso-wrap-distance-left:9.05pt;mso-wrap-distance-right:9.05pt;mso-wrap-distance-top:0pt;mso-wrap-distance-bottom:0pt;margin-top:7.05pt;mso-position-vertical-relative:text;margin-left:48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FLAT FILE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20" w:leader="none"/>
          <w:tab w:val="left" w:pos="5925" w:leader="none"/>
        </w:tabs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>MO</w:t>
      </w:r>
    </w:p>
    <w:p>
      <w:pPr>
        <w:pStyle w:val="Normal"/>
        <w:tabs>
          <w:tab w:val="left" w:pos="720" w:leader="none"/>
          <w:tab w:val="left" w:pos="5925" w:leader="none"/>
        </w:tabs>
        <w:rPr/>
      </w:pPr>
      <w:r>
        <w:rPr>
          <w:color w:val="000000"/>
          <w:sz w:val="24"/>
        </w:rPr>
        <w:tab/>
        <w:tab/>
        <w:tab/>
        <w:t>Vivian</w:t>
      </w:r>
      <w:r>
        <w:rPr>
          <w:sz w:val="24"/>
        </w:rPr>
        <w:tab/>
        <w:tab/>
      </w:r>
    </w:p>
    <w:p>
      <w:pPr>
        <w:pStyle w:val="Normal"/>
        <w:tabs>
          <w:tab w:val="clear" w:pos="720"/>
          <w:tab w:val="left" w:pos="1545" w:leader="none"/>
        </w:tabs>
        <w:rPr/>
      </w:pPr>
      <w:r>
        <w:rPr>
          <w:sz w:val="24"/>
        </w:rPr>
        <w:tab/>
      </w:r>
      <w:r>
        <w:rPr>
          <w:rFonts w:eastAsia="Symbol" w:cs="Symbol" w:ascii="Symbol" w:hAnsi="Symbol"/>
          <w:sz w:val="24"/>
        </w:rPr>
        <w:sym w:font="Symbol" w:char="f0af"/>
      </w:r>
      <w:r>
        <w:rPr>
          <w:sz w:val="24"/>
        </w:rPr>
        <w:tab/>
        <w:tab/>
        <w:tab/>
        <w:tab/>
        <w:tab/>
        <w:tab/>
        <w:tab/>
        <w:t>Teresa C. Childers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618490</wp:posOffset>
                </wp:positionH>
                <wp:positionV relativeFrom="paragraph">
                  <wp:posOffset>249555</wp:posOffset>
                </wp:positionV>
                <wp:extent cx="923290" cy="351790"/>
                <wp:effectExtent l="0" t="0" r="0" b="0"/>
                <wp:wrapNone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   </w:t>
                            </w:r>
                            <w:r>
                              <w:rPr/>
                              <w:t>MSAP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27.7pt;mso-wrap-distance-left:9.05pt;mso-wrap-distance-right:9.05pt;mso-wrap-distance-top:0pt;mso-wrap-distance-bottom:0pt;margin-top:19.65pt;mso-position-vertical-relative:text;margin-left:48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     </w:t>
                      </w:r>
                      <w:r>
                        <w:rPr/>
                        <w:t>MSAP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>Steve Walker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>CSC Dublin –P.M.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530" w:leader="none"/>
        </w:tabs>
        <w:rPr>
          <w:sz w:val="24"/>
        </w:rPr>
      </w:pPr>
      <w:r>
        <w:rPr>
          <w:sz w:val="24"/>
        </w:rPr>
        <w:tab/>
      </w:r>
      <w:r>
        <w:rPr>
          <w:rFonts w:eastAsia="Symbol" w:cs="Symbol" w:ascii="Symbol" w:hAnsi="Symbol"/>
          <w:sz w:val="24"/>
        </w:rPr>
        <w:sym w:font="Symbol" w:char="f0af"/>
      </w:r>
    </w:p>
    <w:p>
      <w:pPr>
        <w:pStyle w:val="Normal"/>
        <w:tabs>
          <w:tab w:val="clear" w:pos="720"/>
          <w:tab w:val="left" w:pos="1530" w:leader="none"/>
        </w:tabs>
        <w:rPr>
          <w:sz w:val="24"/>
        </w:rPr>
      </w:pPr>
      <w:r>
        <w:rPr>
          <w:sz w:val="24"/>
        </w:rPr>
        <w:tab/>
        <w:t>SAP   (A/P)</w:t>
      </w:r>
    </w:p>
    <w:p>
      <w:pPr>
        <w:pStyle w:val="Normal"/>
        <w:tabs>
          <w:tab w:val="clear" w:pos="720"/>
          <w:tab w:val="left" w:pos="1530" w:leader="none"/>
        </w:tabs>
        <w:rPr>
          <w:sz w:val="24"/>
        </w:rPr>
      </w:pPr>
      <w:r>
        <w:rPr>
          <w:sz w:val="24"/>
        </w:rPr>
        <w:tab/>
        <w:tab/>
        <w:t>Steve Frasier (Approves)</w:t>
      </w:r>
    </w:p>
    <w:p>
      <w:pPr>
        <w:pStyle w:val="Normal"/>
        <w:tabs>
          <w:tab w:val="clear" w:pos="720"/>
          <w:tab w:val="left" w:pos="1530" w:leader="none"/>
        </w:tabs>
        <w:rPr>
          <w:sz w:val="24"/>
        </w:rPr>
      </w:pPr>
      <w:r>
        <w:rPr>
          <w:sz w:val="24"/>
        </w:rPr>
        <w:t>________________________________________________________________________</w:t>
      </w:r>
    </w:p>
    <w:p>
      <w:pPr>
        <w:pStyle w:val="Normal"/>
        <w:tabs>
          <w:tab w:val="clear" w:pos="720"/>
          <w:tab w:val="left" w:pos="153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530" w:leader="none"/>
        </w:tabs>
        <w:rPr>
          <w:sz w:val="24"/>
          <w:lang w:val="en-CA" w:eastAsia="en-CA"/>
        </w:rPr>
      </w:pPr>
      <w:r>
        <w:rPr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161290</wp:posOffset>
                </wp:positionH>
                <wp:positionV relativeFrom="paragraph">
                  <wp:posOffset>20955</wp:posOffset>
                </wp:positionV>
                <wp:extent cx="694690" cy="351790"/>
                <wp:effectExtent l="0" t="0" r="0" b="0"/>
                <wp:wrapNone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A/P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27.7pt;mso-wrap-distance-left:9.05pt;mso-wrap-distance-right:9.05pt;mso-wrap-distance-top:0pt;mso-wrap-distance-bottom:0pt;margin-top:1.65pt;mso-position-vertical-relative:text;margin-left:12.7pt;mso-position-horizontal-relative:text">
                <v:textbox>
                  <w:txbxContent>
                    <w:p>
                      <w:pPr>
                        <w:pStyle w:val="Heading4"/>
                        <w:ind w:hanging="0" w:start="0"/>
                        <w:rPr/>
                      </w:pPr>
                      <w:r>
                        <w:rPr/>
                        <w:t xml:space="preserve"> </w:t>
                      </w:r>
                      <w:r>
                        <w:rPr>
                          <w:color w:val="0000FF"/>
                        </w:rPr>
                        <w:t>A/P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</w:r>
      <w:r>
        <w:rPr>
          <w:b/>
          <w:bCs/>
          <w:color w:val="FF0000"/>
          <w:sz w:val="24"/>
          <w:u w:val="single"/>
        </w:rPr>
        <w:t>INHOUSE</w:t>
        <w:tab/>
      </w:r>
    </w:p>
    <w:p>
      <w:pPr>
        <w:pStyle w:val="Normal"/>
        <w:rPr>
          <w:b/>
          <w:bCs/>
          <w:color w:val="000000"/>
          <w:sz w:val="24"/>
          <w:u w:val="single"/>
        </w:rPr>
      </w:pPr>
      <w:r>
        <w:rPr>
          <w:b/>
          <w:bCs/>
          <w:color w:val="000000"/>
          <w:sz w:val="24"/>
          <w:u w:val="single"/>
        </w:rPr>
      </w:r>
    </w:p>
    <w:p>
      <w:pPr>
        <w:pStyle w:val="Heading6"/>
        <w:ind w:hanging="0" w:start="0"/>
        <w:rPr/>
      </w:pPr>
      <w:r>
        <w:rPr/>
        <w:tab/>
        <w:tab/>
        <w:t>FASER / COBRA</w:t>
        <w:tab/>
      </w:r>
      <w:r>
        <w:rPr>
          <w:rFonts w:eastAsia="Symbol" w:cs="Symbol" w:ascii="Symbol" w:hAnsi="Symbol"/>
        </w:rPr>
        <w:sym w:font="Symbol" w:char="f0ae"/>
      </w:r>
      <w:r>
        <w:rPr/>
        <w:t xml:space="preserve"> SAP</w:t>
      </w:r>
    </w:p>
    <w:p>
      <w:pPr>
        <w:pStyle w:val="Normal"/>
        <w:tabs>
          <w:tab w:val="clear" w:pos="720"/>
          <w:tab w:val="left" w:pos="1620" w:leader="none"/>
          <w:tab w:val="left" w:pos="2160" w:leader="none"/>
          <w:tab w:val="left" w:pos="3120" w:leader="none"/>
        </w:tabs>
        <w:rPr>
          <w:sz w:val="24"/>
        </w:rPr>
      </w:pPr>
      <w:r>
        <w:rPr>
          <w:sz w:val="24"/>
        </w:rPr>
        <w:tab/>
        <w:t>Tony</w:t>
        <w:tab/>
        <w:t xml:space="preserve">               </w:t>
      </w:r>
      <w:r>
        <w:rPr>
          <w:rFonts w:eastAsia="Symbol" w:cs="Symbol" w:ascii="Symbol" w:hAnsi="Symbol"/>
          <w:sz w:val="24"/>
        </w:rPr>
        <w:sym w:font="Symbol" w:char="f0af"/>
      </w:r>
    </w:p>
    <w:p>
      <w:pPr>
        <w:pStyle w:val="Normal"/>
        <w:tabs>
          <w:tab w:val="clear" w:pos="720"/>
          <w:tab w:val="left" w:pos="1620" w:leader="none"/>
          <w:tab w:val="left" w:pos="2160" w:leader="none"/>
          <w:tab w:val="left" w:pos="3120" w:leader="none"/>
        </w:tabs>
        <w:rPr>
          <w:sz w:val="24"/>
        </w:rPr>
      </w:pPr>
      <w:r>
        <w:rPr>
          <w:sz w:val="24"/>
        </w:rPr>
        <w:tab/>
        <w:tab/>
        <w:t xml:space="preserve">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1647190</wp:posOffset>
                </wp:positionH>
                <wp:positionV relativeFrom="paragraph">
                  <wp:posOffset>82550</wp:posOffset>
                </wp:positionV>
                <wp:extent cx="808990" cy="237490"/>
                <wp:effectExtent l="0" t="0" r="0" b="0"/>
                <wp:wrapNone/>
                <wp:docPr id="12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BPR  data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3.7pt;height:18.7pt;mso-wrap-distance-left:9.05pt;mso-wrap-distance-right:9.05pt;mso-wrap-distance-top:0pt;mso-wrap-distance-bottom:0pt;margin-top:6.5pt;mso-position-vertical-relative:text;margin-left:129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BPR  data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410" w:leader="none"/>
        </w:tabs>
        <w:rPr/>
      </w:pPr>
      <w:r>
        <w:rPr>
          <w:sz w:val="24"/>
        </w:rPr>
        <w:tab/>
      </w:r>
      <w:r>
        <w:rPr>
          <w:sz w:val="24"/>
          <w:lang w:val="fr-FR"/>
        </w:rPr>
        <w:t xml:space="preserve">AVISTA  </w:t>
      </w:r>
      <w:r>
        <w:rPr>
          <w:rFonts w:eastAsia="Symbol" w:cs="Symbol" w:ascii="Symbol" w:hAnsi="Symbol"/>
          <w:sz w:val="24"/>
        </w:rPr>
        <w:sym w:font="Symbol" w:char="f0ae"/>
      </w:r>
      <w:r>
        <w:rPr>
          <w:sz w:val="24"/>
          <w:lang w:val="fr-FR"/>
        </w:rPr>
        <w:t xml:space="preserve">  MASP  </w:t>
      </w:r>
      <w:r>
        <w:rPr>
          <w:rFonts w:eastAsia="Symbol" w:cs="Symbol" w:ascii="Symbol" w:hAnsi="Symbol"/>
          <w:sz w:val="24"/>
        </w:rPr>
        <w:sym w:font="Symbol" w:char="f0ae"/>
      </w:r>
      <w:r>
        <w:rPr>
          <w:sz w:val="24"/>
          <w:lang w:val="fr-FR"/>
        </w:rPr>
        <w:t xml:space="preserve">  SAP   pmt</w:t>
      </w:r>
    </w:p>
    <w:p>
      <w:pPr>
        <w:pStyle w:val="Normal"/>
        <w:tabs>
          <w:tab w:val="clear" w:pos="720"/>
          <w:tab w:val="left" w:pos="1410" w:leader="none"/>
        </w:tabs>
        <w:rPr/>
      </w:pPr>
      <w:r>
        <w:rPr>
          <w:sz w:val="24"/>
          <w:lang w:val="fr-FR"/>
        </w:rPr>
        <w:tab/>
      </w:r>
      <w:r>
        <w:rPr>
          <w:sz w:val="24"/>
        </w:rPr>
        <w:t>James/Bill Fisher</w:t>
      </w:r>
    </w:p>
    <w:p>
      <w:pPr>
        <w:pStyle w:val="Normal"/>
        <w:tabs>
          <w:tab w:val="clear" w:pos="720"/>
          <w:tab w:val="left" w:pos="1410" w:leader="none"/>
        </w:tabs>
        <w:rPr>
          <w:sz w:val="24"/>
        </w:rPr>
      </w:pPr>
      <w:r>
        <w:rPr>
          <w:sz w:val="24"/>
        </w:rPr>
        <w:tab/>
        <w:tab/>
        <w:tab/>
      </w:r>
      <w:r>
        <w:rPr>
          <w:rFonts w:eastAsia="Symbol" w:cs="Symbol" w:ascii="Symbol" w:hAnsi="Symbol"/>
          <w:sz w:val="24"/>
          <w:lang w:val="fr-FR"/>
        </w:rPr>
        <w:sym w:font="Symbol" w:char="f0af"/>
      </w:r>
    </w:p>
    <w:p>
      <w:pPr>
        <w:pStyle w:val="Normal"/>
        <w:tabs>
          <w:tab w:val="clear" w:pos="720"/>
          <w:tab w:val="left" w:pos="2190" w:leader="none"/>
        </w:tabs>
        <w:rPr>
          <w:sz w:val="24"/>
        </w:rPr>
      </w:pPr>
      <w:r>
        <w:rPr>
          <w:sz w:val="24"/>
        </w:rPr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961390</wp:posOffset>
                </wp:positionH>
                <wp:positionV relativeFrom="paragraph">
                  <wp:posOffset>36830</wp:posOffset>
                </wp:positionV>
                <wp:extent cx="808990" cy="237490"/>
                <wp:effectExtent l="0" t="0" r="0" b="0"/>
                <wp:wrapNone/>
                <wp:docPr id="1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BPR  data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3.7pt;height:18.7pt;mso-wrap-distance-left:9.05pt;mso-wrap-distance-right:9.05pt;mso-wrap-distance-top:0pt;mso-wrap-distance-bottom:0pt;margin-top:2.9pt;mso-position-vertical-relative:text;margin-left:75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BPR  data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19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9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90" w:leader="none"/>
        </w:tabs>
        <w:rPr>
          <w:sz w:val="24"/>
          <w:lang w:val="en-CA" w:eastAsia="en-CA"/>
        </w:rPr>
      </w:pPr>
      <w:r>
        <w:rPr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961390</wp:posOffset>
                </wp:positionH>
                <wp:positionV relativeFrom="paragraph">
                  <wp:posOffset>82550</wp:posOffset>
                </wp:positionV>
                <wp:extent cx="923290" cy="351790"/>
                <wp:effectExtent l="0" t="0" r="0" b="0"/>
                <wp:wrapNone/>
                <wp:docPr id="14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4"/>
                              </w:rPr>
                              <w:t xml:space="preserve"> Party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27.7pt;mso-wrap-distance-left:9.05pt;mso-wrap-distance-right:9.05pt;mso-wrap-distance-top:0pt;mso-wrap-distance-bottom:0pt;margin-top:6.5pt;mso-position-vertical-relative:text;margin-left:75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z w:val="24"/>
                          <w:vertAlign w:val="superscript"/>
                        </w:rPr>
                        <w:t>rd</w:t>
                      </w:r>
                      <w:r>
                        <w:rPr>
                          <w:sz w:val="24"/>
                        </w:rPr>
                        <w:t xml:space="preserve"> Party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ae"/>
      </w:r>
      <w:r>
        <w:rPr>
          <w:sz w:val="24"/>
        </w:rPr>
        <w:t xml:space="preserve">  SAP (No Detail)</w:t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010" w:leader="none"/>
        </w:tabs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ab/>
        <w:t>Suzy</w:t>
        <w:tab/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sz w:val="24"/>
        </w:rPr>
      </w:pPr>
      <w:r>
        <w:rPr>
          <w:sz w:val="24"/>
        </w:rPr>
        <w:tab/>
        <w:tab/>
        <w:t>-Where is detail?  S. Frasier</w:t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sz w:val="24"/>
        </w:rPr>
      </w:pPr>
      <w:r>
        <w:rPr>
          <w:sz w:val="24"/>
        </w:rPr>
        <w:tab/>
        <w:tab/>
        <w:tab/>
        <w:tab/>
        <w:t xml:space="preserve">          </w:t>
      </w:r>
      <w:r>
        <w:rPr>
          <w:sz w:val="24"/>
          <w:u w:val="single"/>
        </w:rPr>
        <w:t>Bill Fisher</w:t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sz w:val="24"/>
        </w:rPr>
      </w:pPr>
      <w:r>
        <w:rPr>
          <w:sz w:val="24"/>
        </w:rPr>
        <w:tab/>
        <w:tab/>
        <w:tab/>
        <w:tab/>
        <w:t xml:space="preserve">       Source MSAP</w:t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jc w:val="center"/>
        <w:rPr>
          <w:b/>
          <w:bCs/>
          <w:sz w:val="40"/>
        </w:rPr>
      </w:pPr>
      <w:r>
        <w:rPr>
          <w:b/>
          <w:bCs/>
          <w:sz w:val="40"/>
        </w:rPr>
        <w:t>Issues Log:</w:t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jc w:val="center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left" w:pos="1545" w:leader="none"/>
          <w:tab w:val="left" w:pos="3165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7"/>
        <w:ind w:hanging="0" w:start="0"/>
        <w:rPr/>
      </w:pPr>
      <w:r>
        <w:rPr/>
        <w:t>In house A/R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IT Resources (2 people needed) for Excel templates.  Need to create Business Plan.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Need another Bill Fisher (replacement)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Matching A/R &amp; A/P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What are our deliverables/ reports?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Do we have a complete list of data elements?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Steve needs work request(s) from Bob Gresch.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bullet"/>
      <w:lvlText w:val=""/>
      <w:lvlJc w:val="start"/>
      <w:pPr>
        <w:tabs>
          <w:tab w:val="num" w:pos="2010"/>
        </w:tabs>
        <w:ind w:start="2010" w:hanging="360"/>
      </w:pPr>
      <w:rPr>
        <w:rFonts w:ascii="Symbol" w:hAnsi="Symbol" w:cs="Symbol" w:hint="default"/>
      </w:rPr>
    </w:lvl>
  </w:abstractNum>
  <w:abstractNum w:abstractNumId="3">
    <w:lvl w:ilvl="0">
      <w:start w:val="5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5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2160" w:start="2160" w:end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650" w:leader="none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545" w:leader="none"/>
        <w:tab w:val="left" w:pos="3165" w:leader="none"/>
      </w:tabs>
      <w:outlineLvl w:val="6"/>
    </w:pPr>
    <w:rPr>
      <w:b/>
      <w:bCs/>
      <w:sz w:val="24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2001-06-11T11:33:00Z</dcterms:created>
  <dc:creator>ngarcia2</dc:creator>
  <dc:description/>
  <dc:language>en-CA</dc:language>
  <cp:lastModifiedBy>ngarcia2</cp:lastModifiedBy>
  <cp:lastPrinted>2001-06-11T11:13:00Z</cp:lastPrinted>
  <dcterms:modified xsi:type="dcterms:W3CDTF">2001-06-11T13:48:00Z</dcterms:modified>
  <cp:revision>14</cp:revision>
  <dc:subject/>
  <dc:title>Stand Up Meeting Minutes</dc:title>
</cp:coreProperties>
</file>