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5400" w:end="0"/>
        <w:rPr>
          <w:b/>
          <w:bCs/>
          <w:sz w:val="28"/>
          <w:szCs w:val="28"/>
        </w:rPr>
      </w:pPr>
      <w:r>
        <w:rPr>
          <w:b/>
          <w:bCs/>
          <w:sz w:val="28"/>
          <w:szCs w:val="28"/>
        </w:rPr>
        <w:t>Transwestern Pipeline Company</w:t>
      </w:r>
    </w:p>
    <w:p>
      <w:pPr>
        <w:pStyle w:val="Normal"/>
        <w:spacing w:before="120" w:after="0"/>
        <w:ind w:start="5400" w:end="0"/>
        <w:rPr>
          <w:i/>
          <w:i/>
          <w:iCs/>
        </w:rPr>
      </w:pPr>
      <w:r>
        <w:rPr>
          <w:i/>
          <w:iCs/>
        </w:rPr>
        <w:t>1400 Smith Street</w:t>
      </w:r>
    </w:p>
    <w:p>
      <w:pPr>
        <w:pStyle w:val="Normal"/>
        <w:ind w:start="5400" w:end="0"/>
        <w:rPr>
          <w:i/>
          <w:i/>
          <w:iCs/>
        </w:rPr>
      </w:pPr>
      <w:r>
        <w:rPr>
          <w:i/>
          <w:iCs/>
        </w:rPr>
        <w:t>Houston, TX 77002-7361</w:t>
      </w:r>
    </w:p>
    <w:p>
      <w:pPr>
        <w:pStyle w:val="Normal"/>
        <w:spacing w:before="120" w:after="0"/>
        <w:ind w:start="5400" w:end="0"/>
        <w:rPr>
          <w:i/>
          <w:i/>
          <w:iCs/>
        </w:rPr>
      </w:pPr>
      <w:r>
        <w:rPr>
          <w:i/>
          <w:iCs/>
        </w:rPr>
        <w:t>P. O. Box 1188</w:t>
      </w:r>
    </w:p>
    <w:p>
      <w:pPr>
        <w:pStyle w:val="Normal"/>
        <w:ind w:start="5400" w:end="0"/>
        <w:rPr>
          <w:i/>
          <w:i/>
          <w:iCs/>
        </w:rPr>
      </w:pPr>
      <w:r>
        <w:rPr>
          <w:i/>
          <w:iCs/>
        </w:rPr>
        <w:t>Houston, TX 77251-1188</w:t>
      </w:r>
    </w:p>
    <w:p>
      <w:pPr>
        <w:pStyle w:val="Normal"/>
        <w:rPr>
          <w:i/>
          <w:i/>
          <w:iCs/>
          <w:sz w:val="28"/>
          <w:szCs w:val="28"/>
        </w:rPr>
      </w:pPr>
      <w:r>
        <w:rPr>
          <w:i/>
          <w:iCs/>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February 21, 2002</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t>To:  All TW Customers</w:t>
      </w:r>
    </w:p>
    <w:p>
      <w:pPr>
        <w:pStyle w:val="Normal"/>
        <w:jc w:val="both"/>
        <w:rPr>
          <w:sz w:val="28"/>
          <w:szCs w:val="28"/>
        </w:rPr>
      </w:pPr>
      <w:r>
        <w:rPr>
          <w:sz w:val="28"/>
          <w:szCs w:val="28"/>
        </w:rPr>
      </w:r>
    </w:p>
    <w:p>
      <w:pPr>
        <w:pStyle w:val="Normal"/>
        <w:jc w:val="both"/>
        <w:rPr>
          <w:sz w:val="28"/>
          <w:szCs w:val="28"/>
        </w:rPr>
      </w:pPr>
      <w:r>
        <w:rPr>
          <w:sz w:val="28"/>
          <w:szCs w:val="28"/>
        </w:rPr>
        <w:t>Subject:  New Contract Management and Capacity Release System Training</w:t>
      </w:r>
    </w:p>
    <w:p>
      <w:pPr>
        <w:pStyle w:val="Normal"/>
        <w:jc w:val="both"/>
        <w:rPr>
          <w:sz w:val="28"/>
          <w:szCs w:val="28"/>
        </w:rPr>
      </w:pPr>
      <w:r>
        <w:rPr>
          <w:sz w:val="28"/>
          <w:szCs w:val="28"/>
        </w:rPr>
      </w:r>
    </w:p>
    <w:p>
      <w:pPr>
        <w:pStyle w:val="Normal"/>
        <w:jc w:val="both"/>
        <w:rPr>
          <w:sz w:val="28"/>
          <w:szCs w:val="28"/>
        </w:rPr>
      </w:pPr>
      <w:r>
        <w:rPr>
          <w:sz w:val="28"/>
          <w:szCs w:val="28"/>
        </w:rPr>
        <w:t>It is with great pleasure that Transwestern Pipeline Company announces that beginning March 11, 2002, TW’s customers will have access to a new contract management and capacity release system.  You will now be able to enter contract requests on-line via the Internet.  Among other enhancements, you will be able to track the status of your requests as well as view, print or download documents from your computer.  Additional capacity release features include the ability to view shipper’s own current offers and bids on their home page, automatically create prearranged match bids and download historical data.  We believe our new system will give you more access to your contract information and will be a faster and more efficient contracting process.</w:t>
      </w:r>
    </w:p>
    <w:p>
      <w:pPr>
        <w:pStyle w:val="Normal"/>
        <w:jc w:val="both"/>
        <w:rPr>
          <w:sz w:val="28"/>
          <w:szCs w:val="28"/>
        </w:rPr>
      </w:pPr>
      <w:r>
        <w:rPr>
          <w:sz w:val="28"/>
          <w:szCs w:val="28"/>
        </w:rPr>
      </w:r>
    </w:p>
    <w:p>
      <w:pPr>
        <w:pStyle w:val="Normal"/>
        <w:jc w:val="both"/>
        <w:rPr/>
      </w:pPr>
      <w:r>
        <w:rPr>
          <w:sz w:val="28"/>
          <w:szCs w:val="28"/>
        </w:rPr>
        <w:t>We are offering contract and capacity release system customer training on March 4</w:t>
      </w:r>
      <w:r>
        <w:rPr>
          <w:sz w:val="28"/>
          <w:szCs w:val="28"/>
          <w:vertAlign w:val="superscript"/>
        </w:rPr>
        <w:t>th</w:t>
      </w:r>
      <w:r>
        <w:rPr>
          <w:sz w:val="28"/>
          <w:szCs w:val="28"/>
        </w:rPr>
        <w:t xml:space="preserve"> and 5</w:t>
      </w:r>
      <w:r>
        <w:rPr>
          <w:sz w:val="28"/>
          <w:szCs w:val="28"/>
          <w:vertAlign w:val="superscript"/>
        </w:rPr>
        <w:t>th</w:t>
      </w:r>
      <w:r>
        <w:rPr>
          <w:sz w:val="28"/>
          <w:szCs w:val="28"/>
        </w:rPr>
        <w:t xml:space="preserve"> in San Francisco, CA and March 14</w:t>
      </w:r>
      <w:r>
        <w:rPr>
          <w:sz w:val="28"/>
          <w:szCs w:val="28"/>
          <w:vertAlign w:val="superscript"/>
        </w:rPr>
        <w:t>th</w:t>
      </w:r>
      <w:r>
        <w:rPr>
          <w:sz w:val="28"/>
          <w:szCs w:val="28"/>
        </w:rPr>
        <w:t xml:space="preserve"> and 15</w:t>
      </w:r>
      <w:r>
        <w:rPr>
          <w:sz w:val="28"/>
          <w:szCs w:val="28"/>
          <w:vertAlign w:val="superscript"/>
        </w:rPr>
        <w:t>th</w:t>
      </w:r>
      <w:r>
        <w:rPr>
          <w:sz w:val="28"/>
          <w:szCs w:val="28"/>
        </w:rPr>
        <w:t xml:space="preserve"> in Houston, TX.  Please review and complete the training request sheet that is attached and fax it or e-mail it back to my assistant, Alma Carrillo, before March 1</w:t>
      </w:r>
      <w:r>
        <w:rPr>
          <w:sz w:val="28"/>
          <w:szCs w:val="28"/>
          <w:vertAlign w:val="superscript"/>
        </w:rPr>
        <w:t>st</w:t>
      </w:r>
      <w:r>
        <w:rPr>
          <w:sz w:val="28"/>
          <w:szCs w:val="28"/>
        </w:rPr>
        <w:t>.</w:t>
      </w:r>
    </w:p>
    <w:p>
      <w:pPr>
        <w:pStyle w:val="Normal"/>
        <w:jc w:val="both"/>
        <w:rPr>
          <w:sz w:val="28"/>
          <w:szCs w:val="28"/>
        </w:rPr>
      </w:pPr>
      <w:r>
        <w:rPr>
          <w:sz w:val="28"/>
          <w:szCs w:val="28"/>
        </w:rPr>
      </w:r>
    </w:p>
    <w:p>
      <w:pPr>
        <w:pStyle w:val="Normal"/>
        <w:jc w:val="both"/>
        <w:rPr>
          <w:sz w:val="28"/>
          <w:szCs w:val="28"/>
        </w:rPr>
      </w:pPr>
      <w:r>
        <w:rPr>
          <w:sz w:val="28"/>
          <w:szCs w:val="28"/>
        </w:rPr>
        <w:t>Sincerely,</w:t>
      </w:r>
    </w:p>
    <w:p>
      <w:pPr>
        <w:pStyle w:val="Normal"/>
        <w:jc w:val="both"/>
        <w:rPr>
          <w:sz w:val="28"/>
          <w:szCs w:val="28"/>
        </w:rPr>
      </w:pPr>
      <w:r>
        <w:rPr>
          <w:sz w:val="28"/>
          <w:szCs w:val="28"/>
        </w:rPr>
      </w:r>
    </w:p>
    <w:p>
      <w:pPr>
        <w:pStyle w:val="Normal"/>
        <w:jc w:val="both"/>
        <w:rPr>
          <w:rFonts w:ascii="Brush Script MT" w:hAnsi="Brush Script MT" w:eastAsia="Brush Script MT" w:cs="Brush Script MT"/>
          <w:sz w:val="40"/>
          <w:szCs w:val="40"/>
        </w:rPr>
      </w:pPr>
      <w:r>
        <w:rPr>
          <w:rFonts w:eastAsia="Brush Script MT" w:cs="Brush Script MT" w:ascii="Brush Script MT" w:hAnsi="Brush Script MT"/>
          <w:sz w:val="40"/>
          <w:szCs w:val="40"/>
        </w:rPr>
        <w:t>Rick Dietz</w:t>
      </w:r>
    </w:p>
    <w:p>
      <w:pPr>
        <w:pStyle w:val="Normal"/>
        <w:jc w:val="both"/>
        <w:rPr>
          <w:rFonts w:ascii="Brush Script MT" w:hAnsi="Brush Script MT" w:eastAsia="Brush Script MT" w:cs="Brush Script MT"/>
          <w:sz w:val="28"/>
          <w:szCs w:val="28"/>
        </w:rPr>
      </w:pPr>
      <w:r>
        <w:rPr>
          <w:rFonts w:eastAsia="Brush Script MT" w:cs="Brush Script MT" w:ascii="Brush Script MT" w:hAnsi="Brush Script MT"/>
          <w:sz w:val="28"/>
          <w:szCs w:val="28"/>
        </w:rPr>
      </w:r>
    </w:p>
    <w:p>
      <w:pPr>
        <w:pStyle w:val="Normal"/>
        <w:jc w:val="both"/>
        <w:rPr>
          <w:sz w:val="28"/>
          <w:szCs w:val="28"/>
        </w:rPr>
      </w:pPr>
      <w:r>
        <w:rPr>
          <w:sz w:val="28"/>
          <w:szCs w:val="28"/>
        </w:rPr>
        <w:t>Rick Dietz, Director</w:t>
      </w:r>
    </w:p>
    <w:p>
      <w:pPr>
        <w:pStyle w:val="Normal"/>
        <w:jc w:val="both"/>
        <w:rPr>
          <w:sz w:val="28"/>
          <w:szCs w:val="28"/>
        </w:rPr>
      </w:pPr>
      <w:r>
        <w:rPr>
          <w:sz w:val="28"/>
          <w:szCs w:val="28"/>
        </w:rPr>
        <w:t>Commercial Support</w:t>
      </w:r>
    </w:p>
    <w:p>
      <w:pPr>
        <w:pStyle w:val="Normal"/>
        <w:jc w:val="both"/>
        <w:rPr>
          <w:sz w:val="28"/>
          <w:szCs w:val="28"/>
        </w:rPr>
      </w:pPr>
      <w:r>
        <w:rPr>
          <w:sz w:val="28"/>
          <w:szCs w:val="28"/>
        </w:rPr>
      </w:r>
    </w:p>
    <w:p>
      <w:pPr>
        <w:pStyle w:val="Normal"/>
        <w:jc w:val="both"/>
        <w:rPr>
          <w:sz w:val="28"/>
          <w:szCs w:val="28"/>
        </w:rPr>
      </w:pPr>
      <w:r>
        <w:rPr>
          <w:sz w:val="28"/>
          <w:szCs w:val="28"/>
        </w:rPr>
      </w:r>
    </w:p>
    <w:p>
      <w:pPr>
        <w:pStyle w:val="Heading7"/>
        <w:ind w:hanging="0" w:start="0"/>
        <w:rPr/>
      </w:pPr>
      <w:r>
        <w:rPr/>
        <w:t>Attachment</w:t>
      </w:r>
      <w:r>
        <w:br w:type="page"/>
      </w:r>
    </w:p>
    <w:p>
      <w:pPr>
        <w:pStyle w:val="Normal"/>
        <w:jc w:val="center"/>
        <w:rPr>
          <w:b/>
          <w:bCs/>
          <w:spacing w:val="60"/>
          <w:sz w:val="36"/>
          <w:szCs w:val="36"/>
        </w:rPr>
      </w:pPr>
      <w:r>
        <w:rPr>
          <w:b/>
          <w:bCs/>
          <w:spacing w:val="60"/>
          <w:sz w:val="36"/>
          <w:szCs w:val="36"/>
        </w:rPr>
        <w:t>TRANSWESTERN PIPELINE COMPANY</w:t>
      </w:r>
    </w:p>
    <w:p>
      <w:pPr>
        <w:pStyle w:val="Normal"/>
        <w:rPr>
          <w:b/>
          <w:bCs/>
          <w:spacing w:val="60"/>
          <w:sz w:val="28"/>
          <w:szCs w:val="28"/>
        </w:rPr>
      </w:pPr>
      <w:r>
        <w:rPr>
          <w:b/>
          <w:bCs/>
          <w:spacing w:val="60"/>
          <w:sz w:val="28"/>
          <w:szCs w:val="28"/>
        </w:rPr>
      </w:r>
    </w:p>
    <w:p>
      <w:pPr>
        <w:pStyle w:val="Normal"/>
        <w:rPr/>
      </w:pPr>
      <w:r>
        <w:rPr/>
        <w:t>Please check which training you plan to attend in March:</w:t>
      </w:r>
    </w:p>
    <w:tbl>
      <w:tblPr>
        <w:tblW w:w="10530" w:type="dxa"/>
        <w:jc w:val="start"/>
        <w:tblInd w:w="-252" w:type="dxa"/>
        <w:tblLayout w:type="fixed"/>
        <w:tblCellMar>
          <w:top w:w="0" w:type="dxa"/>
          <w:start w:w="108" w:type="dxa"/>
          <w:bottom w:w="0" w:type="dxa"/>
          <w:end w:w="108" w:type="dxa"/>
        </w:tblCellMar>
      </w:tblPr>
      <w:tblGrid>
        <w:gridCol w:w="270"/>
        <w:gridCol w:w="4680"/>
        <w:gridCol w:w="2880"/>
        <w:gridCol w:w="2700"/>
      </w:tblGrid>
      <w:tr>
        <w:trPr/>
        <w:tc>
          <w:tcPr>
            <w:tcW w:w="270" w:type="dxa"/>
            <w:tcBorders>
              <w:top w:val="single" w:sz="12" w:space="0" w:color="000000"/>
              <w:start w:val="single" w:sz="12" w:space="0" w:color="000000"/>
              <w:bottom w:val="dashed" w:sz="6" w:space="0" w:color="auto"/>
              <w:end w:val="dashed" w:sz="6" w:space="0" w:color="auto"/>
            </w:tcBorders>
          </w:tcPr>
          <w:p>
            <w:pPr>
              <w:pStyle w:val="Normal"/>
              <w:snapToGrid w:val="false"/>
              <w:spacing w:before="120" w:after="0"/>
              <w:rPr>
                <w:sz w:val="26"/>
                <w:szCs w:val="26"/>
                <w:u w:val="single"/>
              </w:rPr>
            </w:pPr>
            <w:r>
              <w:rPr>
                <w:sz w:val="26"/>
                <w:szCs w:val="26"/>
                <w:u w:val="single"/>
              </w:rPr>
            </w:r>
          </w:p>
        </w:tc>
        <w:tc>
          <w:tcPr>
            <w:tcW w:w="4680" w:type="dxa"/>
            <w:tcBorders>
              <w:top w:val="single" w:sz="12" w:space="0" w:color="000000"/>
              <w:start w:val="dashed" w:sz="6" w:space="0" w:color="auto"/>
              <w:bottom w:val="dashed" w:sz="6" w:space="0" w:color="auto"/>
              <w:end w:val="dashed" w:sz="6" w:space="0" w:color="auto"/>
            </w:tcBorders>
          </w:tcPr>
          <w:p>
            <w:pPr>
              <w:pStyle w:val="Heading9"/>
              <w:spacing w:before="120" w:after="0"/>
              <w:ind w:hanging="0" w:start="0"/>
              <w:rPr>
                <w:sz w:val="28"/>
                <w:szCs w:val="28"/>
              </w:rPr>
            </w:pPr>
            <w:r>
              <w:rPr>
                <w:sz w:val="28"/>
                <w:szCs w:val="28"/>
              </w:rPr>
              <w:t>TW Training in San Francisco, CA</w:t>
            </w:r>
          </w:p>
        </w:tc>
        <w:tc>
          <w:tcPr>
            <w:tcW w:w="2880" w:type="dxa"/>
            <w:tcBorders>
              <w:top w:val="single" w:sz="12" w:space="0" w:color="000000"/>
              <w:start w:val="dashed" w:sz="6" w:space="0" w:color="auto"/>
              <w:bottom w:val="dashed" w:sz="6" w:space="0" w:color="auto"/>
              <w:end w:val="dashed" w:sz="6" w:space="0" w:color="auto"/>
            </w:tcBorders>
          </w:tcPr>
          <w:p>
            <w:pPr>
              <w:pStyle w:val="Normal"/>
              <w:snapToGrid w:val="false"/>
              <w:spacing w:before="120" w:after="0"/>
              <w:rPr>
                <w:sz w:val="26"/>
                <w:szCs w:val="26"/>
              </w:rPr>
            </w:pPr>
            <w:r>
              <w:rPr>
                <w:sz w:val="26"/>
                <w:szCs w:val="26"/>
              </w:rPr>
            </w:r>
          </w:p>
        </w:tc>
        <w:tc>
          <w:tcPr>
            <w:tcW w:w="2700" w:type="dxa"/>
            <w:tcBorders>
              <w:top w:val="single" w:sz="12" w:space="0" w:color="000000"/>
              <w:start w:val="dashed" w:sz="6" w:space="0" w:color="auto"/>
              <w:bottom w:val="dashed" w:sz="6" w:space="0" w:color="auto"/>
              <w:end w:val="single" w:sz="12" w:space="0" w:color="000000"/>
            </w:tcBorders>
          </w:tcPr>
          <w:p>
            <w:pPr>
              <w:pStyle w:val="Normal"/>
              <w:snapToGrid w:val="false"/>
              <w:spacing w:before="120" w:after="0"/>
              <w:rPr>
                <w:sz w:val="26"/>
                <w:szCs w:val="26"/>
              </w:rPr>
            </w:pPr>
            <w:r>
              <w:rPr>
                <w:sz w:val="26"/>
                <w:szCs w:val="26"/>
              </w:rPr>
            </w:r>
          </w:p>
        </w:tc>
      </w:tr>
      <w:tr>
        <w:trPr>
          <w:trHeight w:val="115" w:hRule="exact"/>
        </w:trPr>
        <w:tc>
          <w:tcPr>
            <w:tcW w:w="270" w:type="dxa"/>
            <w:tcBorders>
              <w:top w:val="dashed" w:sz="6" w:space="0" w:color="auto"/>
              <w:start w:val="single" w:sz="12" w:space="0" w:color="000000"/>
              <w:bottom w:val="dashed" w:sz="6" w:space="0" w:color="auto"/>
              <w:end w:val="dashed" w:sz="6" w:space="0" w:color="auto"/>
            </w:tcBorders>
          </w:tcPr>
          <w:p>
            <w:pPr>
              <w:pStyle w:val="Normal"/>
              <w:snapToGrid w:val="false"/>
              <w:rPr>
                <w:sz w:val="26"/>
                <w:szCs w:val="26"/>
              </w:rPr>
            </w:pPr>
            <w:r>
              <w:rPr>
                <w:sz w:val="26"/>
                <w:szCs w:val="26"/>
              </w:rPr>
            </w:r>
          </w:p>
        </w:tc>
        <w:tc>
          <w:tcPr>
            <w:tcW w:w="4680" w:type="dxa"/>
            <w:tcBorders>
              <w:top w:val="dashed" w:sz="6" w:space="0" w:color="auto"/>
              <w:start w:val="dashed" w:sz="6" w:space="0" w:color="auto"/>
              <w:bottom w:val="dashed" w:sz="6" w:space="0" w:color="auto"/>
              <w:end w:val="dashed" w:sz="6" w:space="0" w:color="auto"/>
            </w:tcBorders>
          </w:tcPr>
          <w:p>
            <w:pPr>
              <w:pStyle w:val="Normal"/>
              <w:snapToGrid w:val="false"/>
              <w:rPr>
                <w:sz w:val="26"/>
                <w:szCs w:val="26"/>
              </w:rPr>
            </w:pPr>
            <w:r>
              <w:rPr>
                <w:sz w:val="26"/>
                <w:szCs w:val="26"/>
              </w:rPr>
            </w:r>
          </w:p>
        </w:tc>
        <w:tc>
          <w:tcPr>
            <w:tcW w:w="2880" w:type="dxa"/>
            <w:tcBorders>
              <w:top w:val="dashed" w:sz="6" w:space="0" w:color="auto"/>
              <w:start w:val="dashed" w:sz="6" w:space="0" w:color="auto"/>
              <w:bottom w:val="dashed" w:sz="6" w:space="0" w:color="auto"/>
              <w:end w:val="dashed" w:sz="6" w:space="0" w:color="auto"/>
            </w:tcBorders>
          </w:tcPr>
          <w:p>
            <w:pPr>
              <w:pStyle w:val="Normal"/>
              <w:snapToGrid w:val="false"/>
              <w:rPr>
                <w:sz w:val="26"/>
                <w:szCs w:val="26"/>
              </w:rPr>
            </w:pPr>
            <w:r>
              <w:rPr>
                <w:sz w:val="26"/>
                <w:szCs w:val="26"/>
              </w:rPr>
            </w:r>
          </w:p>
        </w:tc>
        <w:tc>
          <w:tcPr>
            <w:tcW w:w="2700" w:type="dxa"/>
            <w:tcBorders>
              <w:top w:val="dashed" w:sz="6" w:space="0" w:color="auto"/>
              <w:start w:val="dashed" w:sz="6" w:space="0" w:color="auto"/>
              <w:bottom w:val="dashed" w:sz="6" w:space="0" w:color="auto"/>
              <w:end w:val="single" w:sz="12" w:space="0" w:color="000000"/>
            </w:tcBorders>
          </w:tcPr>
          <w:p>
            <w:pPr>
              <w:pStyle w:val="Normal"/>
              <w:snapToGrid w:val="false"/>
              <w:rPr>
                <w:sz w:val="26"/>
                <w:szCs w:val="26"/>
              </w:rPr>
            </w:pPr>
            <w:r>
              <w:rPr>
                <w:sz w:val="26"/>
                <w:szCs w:val="26"/>
              </w:rPr>
            </w:r>
          </w:p>
        </w:tc>
      </w:tr>
      <w:tr>
        <w:trPr>
          <w:trHeight w:val="389" w:hRule="atLeast"/>
        </w:trPr>
        <w:tc>
          <w:tcPr>
            <w:tcW w:w="270" w:type="dxa"/>
            <w:tcBorders>
              <w:top w:val="dashed" w:sz="6" w:space="0" w:color="auto"/>
              <w:start w:val="single" w:sz="12" w:space="0" w:color="000000"/>
              <w:bottom w:val="dashed" w:sz="6" w:space="0" w:color="auto"/>
              <w:end w:val="dashed" w:sz="6" w:space="0" w:color="auto"/>
            </w:tcBorders>
          </w:tcPr>
          <w:p>
            <w:pPr>
              <w:pStyle w:val="Normal"/>
              <w:snapToGrid w:val="false"/>
              <w:spacing w:before="60" w:after="0"/>
              <w:rPr>
                <w:sz w:val="26"/>
                <w:szCs w:val="26"/>
                <w:lang w:val="en-CA"/>
              </w:rPr>
            </w:pPr>
            <w:r>
              <w:rPr>
                <w:sz w:val="26"/>
                <w:szCs w:val="26"/>
                <w:lang w:val="en-CA"/>
              </w:rPr>
              <mc:AlternateContent>
                <mc:Choice Requires="wps">
                  <w:drawing>
                    <wp:anchor behindDoc="0" distT="0" distB="0" distL="0" distR="0" simplePos="0" locked="0" layoutInCell="1" allowOverlap="1" relativeHeight="6">
                      <wp:simplePos x="0" y="0"/>
                      <wp:positionH relativeFrom="column">
                        <wp:posOffset>4542790</wp:posOffset>
                      </wp:positionH>
                      <wp:positionV relativeFrom="paragraph">
                        <wp:posOffset>40640</wp:posOffset>
                      </wp:positionV>
                      <wp:extent cx="205105" cy="165100"/>
                      <wp:effectExtent l="5080" t="5080" r="5080" b="5080"/>
                      <wp:wrapNone/>
                      <wp:docPr id="1" name=""/>
                      <a:graphic xmlns:a="http://schemas.openxmlformats.org/drawingml/2006/main">
                        <a:graphicData uri="http://schemas.microsoft.com/office/word/2010/wordprocessingShape">
                          <wps:wsp>
                            <wps:cNvSpPr/>
                            <wps:nvSpPr>
                              <wps:cNvPr id="2" name=""/>
                              <wps:cNvSpPr/>
                            </wps:nvSpPr>
                            <wps:spPr>
                              <a:xfrm>
                                <a:off x="0" y="0"/>
                                <a:ext cx="205200" cy="165240"/>
                              </a:xfrm>
                              <a:prstGeom prst="rect">
                                <a:avLst/>
                              </a:prstGeom>
                              <a:solidFill>
                                <a:srgbClr val="ffffff"/>
                              </a:solidFill>
                              <a:ln w="9360">
                                <a:solidFill>
                                  <a:srgbClr val="000000"/>
                                </a:solidFill>
                                <a:round/>
                              </a:ln>
                            </wps:spPr>
                            <wps:bodyPr/>
                          </wps:wsp>
                        </a:graphicData>
                      </a:graphic>
                    </wp:anchor>
                  </w:drawing>
                </mc:Choice>
                <mc:Fallback>
                  <w:pict>
                    <v:rect id="shape_0" fillcolor="white" stroked="t" o:allowincell="f" style="position:absolute;margin-left:357.7pt;margin-top:3.2pt;width:16.1pt;height:12.95pt;mso-wrap-style:none;v-text-anchor:middle">
                      <v:fill o:detectmouseclick="t" type="solid" color2="black"/>
                      <v:stroke color="black" weight="9360" joinstyle="round" endcap="flat"/>
                      <w10:wrap type="none"/>
                    </v:rect>
                  </w:pict>
                </mc:Fallback>
              </mc:AlternateContent>
            </w:r>
          </w:p>
        </w:tc>
        <w:tc>
          <w:tcPr>
            <w:tcW w:w="4680" w:type="dxa"/>
            <w:tcBorders>
              <w:top w:val="dashed" w:sz="6" w:space="0" w:color="auto"/>
              <w:start w:val="dashed" w:sz="6" w:space="0" w:color="auto"/>
              <w:bottom w:val="dashed" w:sz="6" w:space="0" w:color="auto"/>
              <w:end w:val="dashed" w:sz="6" w:space="0" w:color="auto"/>
            </w:tcBorders>
          </w:tcPr>
          <w:p>
            <w:pPr>
              <w:pStyle w:val="Normal"/>
              <w:spacing w:before="60" w:after="0"/>
              <w:rPr>
                <w:sz w:val="26"/>
                <w:szCs w:val="26"/>
              </w:rPr>
            </w:pPr>
            <w:r>
              <w:rPr>
                <w:sz w:val="26"/>
                <w:szCs w:val="26"/>
              </w:rPr>
              <w:t xml:space="preserve">March 4 – </w:t>
            </w:r>
            <w:r>
              <w:rPr>
                <w:b/>
                <w:bCs/>
                <w:i/>
                <w:iCs/>
                <w:sz w:val="26"/>
                <w:szCs w:val="26"/>
              </w:rPr>
              <w:t>Session 1</w:t>
            </w:r>
          </w:p>
        </w:tc>
        <w:tc>
          <w:tcPr>
            <w:tcW w:w="2880" w:type="dxa"/>
            <w:tcBorders>
              <w:top w:val="dashed" w:sz="6" w:space="0" w:color="auto"/>
              <w:start w:val="dashed" w:sz="6" w:space="0" w:color="auto"/>
              <w:bottom w:val="dashed" w:sz="6" w:space="0" w:color="auto"/>
              <w:end w:val="dashed" w:sz="6" w:space="0" w:color="auto"/>
            </w:tcBorders>
          </w:tcPr>
          <w:p>
            <w:pPr>
              <w:pStyle w:val="Normal"/>
              <w:spacing w:before="60" w:after="0"/>
              <w:rPr>
                <w:sz w:val="26"/>
                <w:szCs w:val="26"/>
              </w:rPr>
            </w:pPr>
            <w:r>
              <w:rPr>
                <w:sz w:val="26"/>
                <w:szCs w:val="26"/>
              </w:rPr>
              <w:t>12:30 p.m. – 2:30 p.m.</w:t>
            </w:r>
          </w:p>
        </w:tc>
        <w:tc>
          <w:tcPr>
            <w:tcW w:w="2700" w:type="dxa"/>
            <w:tcBorders>
              <w:top w:val="dashed" w:sz="6" w:space="0" w:color="auto"/>
              <w:start w:val="dashed" w:sz="6" w:space="0" w:color="auto"/>
              <w:bottom w:val="dashed" w:sz="6" w:space="0" w:color="auto"/>
              <w:end w:val="single" w:sz="12" w:space="0" w:color="000000"/>
            </w:tcBorders>
          </w:tcPr>
          <w:p>
            <w:pPr>
              <w:pStyle w:val="Normal"/>
              <w:snapToGrid w:val="false"/>
              <w:spacing w:before="60" w:after="0"/>
              <w:rPr>
                <w:sz w:val="26"/>
                <w:szCs w:val="26"/>
              </w:rPr>
            </w:pPr>
            <w:r>
              <w:rPr>
                <w:sz w:val="26"/>
                <w:szCs w:val="26"/>
              </w:rPr>
            </w:r>
          </w:p>
        </w:tc>
      </w:tr>
      <w:tr>
        <w:trPr>
          <w:trHeight w:val="389" w:hRule="atLeast"/>
        </w:trPr>
        <w:tc>
          <w:tcPr>
            <w:tcW w:w="270" w:type="dxa"/>
            <w:tcBorders>
              <w:top w:val="dashed" w:sz="6" w:space="0" w:color="auto"/>
              <w:start w:val="single" w:sz="12" w:space="0" w:color="000000"/>
              <w:bottom w:val="dashed" w:sz="6" w:space="0" w:color="auto"/>
              <w:end w:val="dashed" w:sz="6" w:space="0" w:color="auto"/>
            </w:tcBorders>
          </w:tcPr>
          <w:p>
            <w:pPr>
              <w:pStyle w:val="Normal"/>
              <w:snapToGrid w:val="false"/>
              <w:spacing w:before="60" w:after="0"/>
              <w:rPr>
                <w:sz w:val="26"/>
                <w:szCs w:val="26"/>
                <w:lang w:val="en-CA"/>
              </w:rPr>
            </w:pPr>
            <w:r>
              <w:rPr>
                <w:sz w:val="26"/>
                <w:szCs w:val="26"/>
                <w:lang w:val="en-CA"/>
              </w:rPr>
              <mc:AlternateContent>
                <mc:Choice Requires="wps">
                  <w:drawing>
                    <wp:anchor behindDoc="0" distT="0" distB="0" distL="0" distR="0" simplePos="0" locked="0" layoutInCell="1" allowOverlap="1" relativeHeight="7">
                      <wp:simplePos x="0" y="0"/>
                      <wp:positionH relativeFrom="column">
                        <wp:posOffset>4542790</wp:posOffset>
                      </wp:positionH>
                      <wp:positionV relativeFrom="paragraph">
                        <wp:posOffset>34925</wp:posOffset>
                      </wp:positionV>
                      <wp:extent cx="205105" cy="165100"/>
                      <wp:effectExtent l="5080" t="5080" r="5080" b="5080"/>
                      <wp:wrapNone/>
                      <wp:docPr id="3" name=""/>
                      <a:graphic xmlns:a="http://schemas.openxmlformats.org/drawingml/2006/main">
                        <a:graphicData uri="http://schemas.microsoft.com/office/word/2010/wordprocessingShape">
                          <wps:wsp>
                            <wps:cNvSpPr/>
                            <wps:nvSpPr>
                              <wps:cNvPr id="4" name=""/>
                              <wps:cNvSpPr/>
                            </wps:nvSpPr>
                            <wps:spPr>
                              <a:xfrm>
                                <a:off x="0" y="0"/>
                                <a:ext cx="205200" cy="165240"/>
                              </a:xfrm>
                              <a:prstGeom prst="rect">
                                <a:avLst/>
                              </a:prstGeom>
                              <a:solidFill>
                                <a:srgbClr val="ffffff"/>
                              </a:solidFill>
                              <a:ln w="9360">
                                <a:solidFill>
                                  <a:srgbClr val="000000"/>
                                </a:solidFill>
                                <a:round/>
                              </a:ln>
                            </wps:spPr>
                            <wps:bodyPr/>
                          </wps:wsp>
                        </a:graphicData>
                      </a:graphic>
                    </wp:anchor>
                  </w:drawing>
                </mc:Choice>
                <mc:Fallback>
                  <w:pict>
                    <v:rect id="shape_0" fillcolor="white" stroked="t" o:allowincell="f" style="position:absolute;margin-left:357.7pt;margin-top:2.75pt;width:16.1pt;height:12.95pt;mso-wrap-style:none;v-text-anchor:middle">
                      <v:fill o:detectmouseclick="t" type="solid" color2="black"/>
                      <v:stroke color="black" weight="9360" joinstyle="round" endcap="flat"/>
                      <w10:wrap type="none"/>
                    </v:rect>
                  </w:pict>
                </mc:Fallback>
              </mc:AlternateContent>
            </w:r>
          </w:p>
        </w:tc>
        <w:tc>
          <w:tcPr>
            <w:tcW w:w="4680" w:type="dxa"/>
            <w:tcBorders>
              <w:top w:val="dashed" w:sz="6" w:space="0" w:color="auto"/>
              <w:start w:val="dashed" w:sz="6" w:space="0" w:color="auto"/>
              <w:bottom w:val="dashed" w:sz="6" w:space="0" w:color="auto"/>
              <w:end w:val="dashed" w:sz="6" w:space="0" w:color="auto"/>
            </w:tcBorders>
          </w:tcPr>
          <w:p>
            <w:pPr>
              <w:pStyle w:val="Normal"/>
              <w:spacing w:before="60" w:after="0"/>
              <w:rPr>
                <w:sz w:val="26"/>
                <w:szCs w:val="26"/>
              </w:rPr>
            </w:pPr>
            <w:r>
              <w:rPr>
                <w:sz w:val="26"/>
                <w:szCs w:val="26"/>
              </w:rPr>
              <w:t xml:space="preserve">March 4 – </w:t>
            </w:r>
            <w:r>
              <w:rPr>
                <w:b/>
                <w:bCs/>
                <w:i/>
                <w:iCs/>
                <w:sz w:val="26"/>
                <w:szCs w:val="26"/>
              </w:rPr>
              <w:t>Session 2</w:t>
            </w:r>
          </w:p>
        </w:tc>
        <w:tc>
          <w:tcPr>
            <w:tcW w:w="2880" w:type="dxa"/>
            <w:tcBorders>
              <w:top w:val="dashed" w:sz="6" w:space="0" w:color="auto"/>
              <w:start w:val="dashed" w:sz="6" w:space="0" w:color="auto"/>
              <w:bottom w:val="dashed" w:sz="6" w:space="0" w:color="auto"/>
              <w:end w:val="dashed" w:sz="6" w:space="0" w:color="auto"/>
            </w:tcBorders>
          </w:tcPr>
          <w:p>
            <w:pPr>
              <w:pStyle w:val="Normal"/>
              <w:spacing w:before="60" w:after="0"/>
              <w:rPr>
                <w:sz w:val="26"/>
                <w:szCs w:val="26"/>
              </w:rPr>
            </w:pPr>
            <w:r>
              <w:rPr>
                <w:sz w:val="26"/>
                <w:szCs w:val="26"/>
              </w:rPr>
              <w:t>3:00 p.m. – 5:00 p.m.</w:t>
            </w:r>
          </w:p>
        </w:tc>
        <w:tc>
          <w:tcPr>
            <w:tcW w:w="2700" w:type="dxa"/>
            <w:tcBorders>
              <w:top w:val="dashed" w:sz="6" w:space="0" w:color="auto"/>
              <w:start w:val="dashed" w:sz="6" w:space="0" w:color="auto"/>
              <w:bottom w:val="dashed" w:sz="6" w:space="0" w:color="auto"/>
              <w:end w:val="single" w:sz="12" w:space="0" w:color="000000"/>
            </w:tcBorders>
          </w:tcPr>
          <w:p>
            <w:pPr>
              <w:pStyle w:val="Heading5"/>
              <w:snapToGrid w:val="false"/>
              <w:spacing w:before="60" w:after="0"/>
              <w:ind w:hanging="0" w:start="0"/>
              <w:jc w:val="start"/>
              <w:rPr>
                <w:rFonts w:ascii="Times New Roman" w:hAnsi="Times New Roman" w:eastAsia="Times New Roman" w:cs="Times New Roman"/>
                <w:b w:val="false"/>
                <w:bCs w:val="false"/>
                <w:i w:val="false"/>
                <w:i w:val="false"/>
                <w:iCs w:val="false"/>
                <w:sz w:val="26"/>
                <w:szCs w:val="26"/>
              </w:rPr>
            </w:pPr>
            <w:r>
              <w:rPr>
                <w:rFonts w:eastAsia="Times New Roman" w:cs="Times New Roman" w:ascii="Times New Roman" w:hAnsi="Times New Roman"/>
                <w:b w:val="false"/>
                <w:bCs w:val="false"/>
                <w:i w:val="false"/>
                <w:iCs w:val="false"/>
                <w:sz w:val="26"/>
                <w:szCs w:val="26"/>
              </w:rPr>
            </w:r>
          </w:p>
        </w:tc>
      </w:tr>
      <w:tr>
        <w:trPr>
          <w:trHeight w:val="389" w:hRule="atLeast"/>
        </w:trPr>
        <w:tc>
          <w:tcPr>
            <w:tcW w:w="270" w:type="dxa"/>
            <w:tcBorders>
              <w:top w:val="dashed" w:sz="6" w:space="0" w:color="auto"/>
              <w:start w:val="single" w:sz="12" w:space="0" w:color="000000"/>
              <w:bottom w:val="dashed" w:sz="6" w:space="0" w:color="auto"/>
              <w:end w:val="dashed" w:sz="6" w:space="0" w:color="auto"/>
            </w:tcBorders>
          </w:tcPr>
          <w:p>
            <w:pPr>
              <w:pStyle w:val="Normal"/>
              <w:snapToGrid w:val="false"/>
              <w:spacing w:before="60" w:after="0"/>
              <w:rPr>
                <w:rFonts w:ascii="Times New Roman" w:hAnsi="Times New Roman" w:eastAsia="Times New Roman" w:cs="Times New Roman"/>
                <w:b w:val="false"/>
                <w:bCs w:val="false"/>
                <w:i w:val="false"/>
                <w:i w:val="false"/>
                <w:iCs w:val="false"/>
                <w:sz w:val="26"/>
                <w:szCs w:val="26"/>
                <w:lang w:val="en-CA"/>
              </w:rPr>
            </w:pPr>
            <w:r>
              <w:rPr>
                <w:rFonts w:eastAsia="Times New Roman" w:cs="Times New Roman"/>
                <w:b w:val="false"/>
                <w:bCs w:val="false"/>
                <w:i w:val="false"/>
                <w:iCs w:val="false"/>
                <w:sz w:val="26"/>
                <w:szCs w:val="26"/>
                <w:lang w:val="en-CA"/>
              </w:rPr>
              <mc:AlternateContent>
                <mc:Choice Requires="wps">
                  <w:drawing>
                    <wp:anchor behindDoc="0" distT="0" distB="0" distL="0" distR="0" simplePos="0" locked="0" layoutInCell="1" allowOverlap="1" relativeHeight="8">
                      <wp:simplePos x="0" y="0"/>
                      <wp:positionH relativeFrom="column">
                        <wp:posOffset>4542790</wp:posOffset>
                      </wp:positionH>
                      <wp:positionV relativeFrom="paragraph">
                        <wp:posOffset>29845</wp:posOffset>
                      </wp:positionV>
                      <wp:extent cx="205105" cy="165100"/>
                      <wp:effectExtent l="5080" t="5080" r="5080" b="5080"/>
                      <wp:wrapNone/>
                      <wp:docPr id="5" name=""/>
                      <a:graphic xmlns:a="http://schemas.openxmlformats.org/drawingml/2006/main">
                        <a:graphicData uri="http://schemas.microsoft.com/office/word/2010/wordprocessingShape">
                          <wps:wsp>
                            <wps:cNvSpPr/>
                            <wps:nvSpPr>
                              <wps:cNvPr id="6" name=""/>
                              <wps:cNvSpPr/>
                            </wps:nvSpPr>
                            <wps:spPr>
                              <a:xfrm>
                                <a:off x="0" y="0"/>
                                <a:ext cx="205200" cy="165240"/>
                              </a:xfrm>
                              <a:prstGeom prst="rect">
                                <a:avLst/>
                              </a:prstGeom>
                              <a:solidFill>
                                <a:srgbClr val="ffffff"/>
                              </a:solidFill>
                              <a:ln w="9360">
                                <a:solidFill>
                                  <a:srgbClr val="000000"/>
                                </a:solidFill>
                                <a:round/>
                              </a:ln>
                            </wps:spPr>
                            <wps:bodyPr/>
                          </wps:wsp>
                        </a:graphicData>
                      </a:graphic>
                    </wp:anchor>
                  </w:drawing>
                </mc:Choice>
                <mc:Fallback>
                  <w:pict>
                    <v:rect id="shape_0" fillcolor="white" stroked="t" o:allowincell="f" style="position:absolute;margin-left:357.7pt;margin-top:2.35pt;width:16.1pt;height:12.95pt;mso-wrap-style:none;v-text-anchor:middle">
                      <v:fill o:detectmouseclick="t" type="solid" color2="black"/>
                      <v:stroke color="black" weight="9360" joinstyle="round" endcap="flat"/>
                      <w10:wrap type="none"/>
                    </v:rect>
                  </w:pict>
                </mc:Fallback>
              </mc:AlternateContent>
            </w:r>
          </w:p>
        </w:tc>
        <w:tc>
          <w:tcPr>
            <w:tcW w:w="4680" w:type="dxa"/>
            <w:tcBorders>
              <w:top w:val="dashed" w:sz="6" w:space="0" w:color="auto"/>
              <w:start w:val="dashed" w:sz="6" w:space="0" w:color="auto"/>
              <w:bottom w:val="dashed" w:sz="6" w:space="0" w:color="auto"/>
              <w:end w:val="dashed" w:sz="6" w:space="0" w:color="auto"/>
            </w:tcBorders>
          </w:tcPr>
          <w:p>
            <w:pPr>
              <w:pStyle w:val="Heading5"/>
              <w:spacing w:before="60" w:after="0"/>
              <w:ind w:hanging="0" w:start="0"/>
              <w:jc w:val="start"/>
              <w:rPr/>
            </w:pPr>
            <w:r>
              <w:rPr>
                <w:rFonts w:eastAsia="Times New Roman" w:cs="Times New Roman" w:ascii="Times New Roman" w:hAnsi="Times New Roman"/>
                <w:b w:val="false"/>
                <w:bCs w:val="false"/>
                <w:i w:val="false"/>
                <w:iCs w:val="false"/>
                <w:sz w:val="26"/>
                <w:szCs w:val="26"/>
              </w:rPr>
              <w:t>March 5</w:t>
            </w:r>
            <w:r>
              <w:rPr>
                <w:rFonts w:eastAsia="Times New Roman" w:cs="Times New Roman" w:ascii="Times New Roman" w:hAnsi="Times New Roman"/>
                <w:b w:val="false"/>
                <w:bCs w:val="false"/>
                <w:sz w:val="26"/>
                <w:szCs w:val="26"/>
              </w:rPr>
              <w:t xml:space="preserve"> –</w:t>
            </w:r>
            <w:r>
              <w:rPr>
                <w:rFonts w:eastAsia="Times New Roman" w:cs="Times New Roman" w:ascii="Times New Roman" w:hAnsi="Times New Roman"/>
                <w:b w:val="false"/>
                <w:bCs w:val="false"/>
                <w:i w:val="false"/>
                <w:iCs w:val="false"/>
                <w:sz w:val="26"/>
                <w:szCs w:val="26"/>
              </w:rPr>
              <w:t xml:space="preserve"> </w:t>
            </w:r>
            <w:r>
              <w:rPr>
                <w:rFonts w:eastAsia="Times New Roman" w:cs="Times New Roman" w:ascii="Times New Roman" w:hAnsi="Times New Roman"/>
                <w:sz w:val="26"/>
                <w:szCs w:val="26"/>
              </w:rPr>
              <w:t>Session 3</w:t>
            </w:r>
          </w:p>
        </w:tc>
        <w:tc>
          <w:tcPr>
            <w:tcW w:w="2880" w:type="dxa"/>
            <w:tcBorders>
              <w:top w:val="dashed" w:sz="6" w:space="0" w:color="auto"/>
              <w:start w:val="dashed" w:sz="6" w:space="0" w:color="auto"/>
              <w:bottom w:val="dashed" w:sz="6" w:space="0" w:color="auto"/>
              <w:end w:val="dashed" w:sz="6" w:space="0" w:color="auto"/>
            </w:tcBorders>
          </w:tcPr>
          <w:p>
            <w:pPr>
              <w:pStyle w:val="Normal"/>
              <w:spacing w:before="60" w:after="0"/>
              <w:rPr>
                <w:sz w:val="26"/>
                <w:szCs w:val="26"/>
              </w:rPr>
            </w:pPr>
            <w:r>
              <w:rPr>
                <w:sz w:val="26"/>
                <w:szCs w:val="26"/>
              </w:rPr>
              <w:t>12:30 p.m. – 2:30 p.m.</w:t>
            </w:r>
          </w:p>
        </w:tc>
        <w:tc>
          <w:tcPr>
            <w:tcW w:w="2700" w:type="dxa"/>
            <w:tcBorders>
              <w:top w:val="dashed" w:sz="6" w:space="0" w:color="auto"/>
              <w:start w:val="dashed" w:sz="6" w:space="0" w:color="auto"/>
              <w:bottom w:val="dashed" w:sz="6" w:space="0" w:color="auto"/>
              <w:end w:val="single" w:sz="12" w:space="0" w:color="000000"/>
            </w:tcBorders>
          </w:tcPr>
          <w:p>
            <w:pPr>
              <w:pStyle w:val="Normal"/>
              <w:snapToGrid w:val="false"/>
              <w:spacing w:before="60" w:after="0"/>
              <w:rPr>
                <w:sz w:val="26"/>
                <w:szCs w:val="26"/>
              </w:rPr>
            </w:pPr>
            <w:r>
              <w:rPr>
                <w:sz w:val="26"/>
                <w:szCs w:val="26"/>
              </w:rPr>
            </w:r>
          </w:p>
        </w:tc>
      </w:tr>
      <w:tr>
        <w:trPr>
          <w:trHeight w:val="389" w:hRule="atLeast"/>
        </w:trPr>
        <w:tc>
          <w:tcPr>
            <w:tcW w:w="270" w:type="dxa"/>
            <w:tcBorders>
              <w:top w:val="dashed" w:sz="6" w:space="0" w:color="auto"/>
              <w:start w:val="single" w:sz="12" w:space="0" w:color="000000"/>
              <w:bottom w:val="dashed" w:sz="6" w:space="0" w:color="auto"/>
              <w:end w:val="dashed" w:sz="6" w:space="0" w:color="auto"/>
            </w:tcBorders>
          </w:tcPr>
          <w:p>
            <w:pPr>
              <w:pStyle w:val="Normal"/>
              <w:snapToGrid w:val="false"/>
              <w:spacing w:before="60" w:after="0"/>
              <w:rPr>
                <w:sz w:val="26"/>
                <w:szCs w:val="26"/>
                <w:lang w:val="en-CA"/>
              </w:rPr>
            </w:pPr>
            <w:r>
              <w:rPr>
                <w:sz w:val="26"/>
                <w:szCs w:val="26"/>
                <w:lang w:val="en-CA"/>
              </w:rPr>
              <mc:AlternateContent>
                <mc:Choice Requires="wps">
                  <w:drawing>
                    <wp:anchor behindDoc="0" distT="0" distB="0" distL="0" distR="0" simplePos="0" locked="0" layoutInCell="1" allowOverlap="1" relativeHeight="9">
                      <wp:simplePos x="0" y="0"/>
                      <wp:positionH relativeFrom="column">
                        <wp:posOffset>4542790</wp:posOffset>
                      </wp:positionH>
                      <wp:positionV relativeFrom="paragraph">
                        <wp:posOffset>36830</wp:posOffset>
                      </wp:positionV>
                      <wp:extent cx="205105" cy="165100"/>
                      <wp:effectExtent l="5080" t="5080" r="5080" b="5080"/>
                      <wp:wrapNone/>
                      <wp:docPr id="7" name=""/>
                      <a:graphic xmlns:a="http://schemas.openxmlformats.org/drawingml/2006/main">
                        <a:graphicData uri="http://schemas.microsoft.com/office/word/2010/wordprocessingShape">
                          <wps:wsp>
                            <wps:cNvSpPr/>
                            <wps:nvSpPr>
                              <wps:cNvPr id="8" name=""/>
                              <wps:cNvSpPr/>
                            </wps:nvSpPr>
                            <wps:spPr>
                              <a:xfrm>
                                <a:off x="0" y="0"/>
                                <a:ext cx="205200" cy="165240"/>
                              </a:xfrm>
                              <a:prstGeom prst="rect">
                                <a:avLst/>
                              </a:prstGeom>
                              <a:solidFill>
                                <a:srgbClr val="ffffff"/>
                              </a:solidFill>
                              <a:ln w="9360">
                                <a:solidFill>
                                  <a:srgbClr val="000000"/>
                                </a:solidFill>
                                <a:round/>
                              </a:ln>
                            </wps:spPr>
                            <wps:bodyPr/>
                          </wps:wsp>
                        </a:graphicData>
                      </a:graphic>
                    </wp:anchor>
                  </w:drawing>
                </mc:Choice>
                <mc:Fallback>
                  <w:pict>
                    <v:rect id="shape_0" fillcolor="white" stroked="t" o:allowincell="f" style="position:absolute;margin-left:357.7pt;margin-top:2.9pt;width:16.1pt;height:12.95pt;mso-wrap-style:none;v-text-anchor:middle">
                      <v:fill o:detectmouseclick="t" type="solid" color2="black"/>
                      <v:stroke color="black" weight="9360" joinstyle="round" endcap="flat"/>
                      <w10:wrap type="none"/>
                    </v:rect>
                  </w:pict>
                </mc:Fallback>
              </mc:AlternateContent>
            </w:r>
          </w:p>
        </w:tc>
        <w:tc>
          <w:tcPr>
            <w:tcW w:w="4680" w:type="dxa"/>
            <w:tcBorders>
              <w:top w:val="dashed" w:sz="6" w:space="0" w:color="auto"/>
              <w:start w:val="dashed" w:sz="6" w:space="0" w:color="auto"/>
              <w:bottom w:val="dashed" w:sz="6" w:space="0" w:color="auto"/>
              <w:end w:val="dashed" w:sz="6" w:space="0" w:color="auto"/>
            </w:tcBorders>
          </w:tcPr>
          <w:p>
            <w:pPr>
              <w:pStyle w:val="Heading5"/>
              <w:spacing w:before="60" w:after="0"/>
              <w:ind w:hanging="0" w:start="0"/>
              <w:jc w:val="start"/>
              <w:rPr/>
            </w:pPr>
            <w:r>
              <w:rPr>
                <w:rFonts w:eastAsia="Times New Roman" w:cs="Times New Roman" w:ascii="Times New Roman" w:hAnsi="Times New Roman"/>
                <w:b w:val="false"/>
                <w:bCs w:val="false"/>
                <w:i w:val="false"/>
                <w:iCs w:val="false"/>
                <w:sz w:val="26"/>
                <w:szCs w:val="26"/>
              </w:rPr>
              <w:t xml:space="preserve">March 5 – </w:t>
            </w:r>
            <w:r>
              <w:rPr>
                <w:rFonts w:eastAsia="Times New Roman" w:cs="Times New Roman" w:ascii="Times New Roman" w:hAnsi="Times New Roman"/>
                <w:sz w:val="26"/>
                <w:szCs w:val="26"/>
              </w:rPr>
              <w:t>Session 4</w:t>
            </w:r>
          </w:p>
        </w:tc>
        <w:tc>
          <w:tcPr>
            <w:tcW w:w="2880" w:type="dxa"/>
            <w:tcBorders>
              <w:top w:val="dashed" w:sz="6" w:space="0" w:color="auto"/>
              <w:start w:val="dashed" w:sz="6" w:space="0" w:color="auto"/>
              <w:bottom w:val="dashed" w:sz="6" w:space="0" w:color="auto"/>
              <w:end w:val="dashed" w:sz="6" w:space="0" w:color="auto"/>
            </w:tcBorders>
          </w:tcPr>
          <w:p>
            <w:pPr>
              <w:pStyle w:val="Normal"/>
              <w:spacing w:before="60" w:after="0"/>
              <w:rPr>
                <w:sz w:val="26"/>
                <w:szCs w:val="26"/>
              </w:rPr>
            </w:pPr>
            <w:r>
              <w:rPr>
                <w:sz w:val="26"/>
                <w:szCs w:val="26"/>
              </w:rPr>
              <w:t>3:00 p.m. – 5:00 p.m.</w:t>
            </w:r>
          </w:p>
        </w:tc>
        <w:tc>
          <w:tcPr>
            <w:tcW w:w="2700" w:type="dxa"/>
            <w:tcBorders>
              <w:top w:val="dashed" w:sz="6" w:space="0" w:color="auto"/>
              <w:start w:val="dashed" w:sz="6" w:space="0" w:color="auto"/>
              <w:bottom w:val="dashed" w:sz="6" w:space="0" w:color="auto"/>
              <w:end w:val="single" w:sz="12" w:space="0" w:color="000000"/>
            </w:tcBorders>
          </w:tcPr>
          <w:p>
            <w:pPr>
              <w:pStyle w:val="Normal"/>
              <w:snapToGrid w:val="false"/>
              <w:spacing w:before="60" w:after="0"/>
              <w:rPr>
                <w:sz w:val="26"/>
                <w:szCs w:val="26"/>
              </w:rPr>
            </w:pPr>
            <w:r>
              <w:rPr>
                <w:sz w:val="26"/>
                <w:szCs w:val="26"/>
              </w:rPr>
            </w:r>
          </w:p>
        </w:tc>
      </w:tr>
      <w:tr>
        <w:trPr/>
        <w:tc>
          <w:tcPr>
            <w:tcW w:w="270" w:type="dxa"/>
            <w:tcBorders>
              <w:top w:val="dashed" w:sz="6" w:space="0" w:color="auto"/>
              <w:start w:val="single" w:sz="12" w:space="0" w:color="000000"/>
              <w:bottom w:val="dashed" w:sz="6" w:space="0" w:color="auto"/>
              <w:end w:val="dashed" w:sz="6" w:space="0" w:color="auto"/>
            </w:tcBorders>
          </w:tcPr>
          <w:p>
            <w:pPr>
              <w:pStyle w:val="Normal"/>
              <w:snapToGrid w:val="false"/>
              <w:rPr>
                <w:sz w:val="26"/>
                <w:szCs w:val="26"/>
              </w:rPr>
            </w:pPr>
            <w:r>
              <w:rPr>
                <w:sz w:val="26"/>
                <w:szCs w:val="26"/>
              </w:rPr>
            </w:r>
          </w:p>
        </w:tc>
        <w:tc>
          <w:tcPr>
            <w:tcW w:w="4680" w:type="dxa"/>
            <w:tcBorders>
              <w:top w:val="dashed" w:sz="6" w:space="0" w:color="auto"/>
              <w:start w:val="dashed" w:sz="6" w:space="0" w:color="auto"/>
              <w:bottom w:val="dashed" w:sz="6" w:space="0" w:color="auto"/>
              <w:end w:val="dashed" w:sz="6" w:space="0" w:color="auto"/>
            </w:tcBorders>
          </w:tcPr>
          <w:p>
            <w:pPr>
              <w:pStyle w:val="Normal"/>
              <w:snapToGrid w:val="false"/>
              <w:rPr>
                <w:sz w:val="26"/>
                <w:szCs w:val="26"/>
              </w:rPr>
            </w:pPr>
            <w:r>
              <w:rPr>
                <w:sz w:val="26"/>
                <w:szCs w:val="26"/>
              </w:rPr>
            </w:r>
          </w:p>
        </w:tc>
        <w:tc>
          <w:tcPr>
            <w:tcW w:w="2880" w:type="dxa"/>
            <w:tcBorders>
              <w:top w:val="dashed" w:sz="6" w:space="0" w:color="auto"/>
              <w:start w:val="dashed" w:sz="6" w:space="0" w:color="auto"/>
              <w:bottom w:val="dashed" w:sz="6" w:space="0" w:color="auto"/>
              <w:end w:val="dashed" w:sz="6" w:space="0" w:color="auto"/>
            </w:tcBorders>
          </w:tcPr>
          <w:p>
            <w:pPr>
              <w:pStyle w:val="Normal"/>
              <w:snapToGrid w:val="false"/>
              <w:rPr>
                <w:sz w:val="26"/>
                <w:szCs w:val="26"/>
              </w:rPr>
            </w:pPr>
            <w:r>
              <w:rPr>
                <w:sz w:val="26"/>
                <w:szCs w:val="26"/>
              </w:rPr>
            </w:r>
          </w:p>
        </w:tc>
        <w:tc>
          <w:tcPr>
            <w:tcW w:w="2700" w:type="dxa"/>
            <w:tcBorders>
              <w:top w:val="dashed" w:sz="6" w:space="0" w:color="auto"/>
              <w:start w:val="dashed" w:sz="6" w:space="0" w:color="auto"/>
              <w:bottom w:val="dashed" w:sz="6" w:space="0" w:color="auto"/>
              <w:end w:val="single" w:sz="12" w:space="0" w:color="000000"/>
            </w:tcBorders>
          </w:tcPr>
          <w:p>
            <w:pPr>
              <w:pStyle w:val="Normal"/>
              <w:snapToGrid w:val="false"/>
              <w:rPr>
                <w:sz w:val="26"/>
                <w:szCs w:val="26"/>
              </w:rPr>
            </w:pPr>
            <w:r>
              <w:rPr>
                <w:sz w:val="26"/>
                <w:szCs w:val="26"/>
              </w:rPr>
            </w:r>
          </w:p>
        </w:tc>
      </w:tr>
      <w:tr>
        <w:trPr/>
        <w:tc>
          <w:tcPr>
            <w:tcW w:w="270" w:type="dxa"/>
            <w:tcBorders>
              <w:top w:val="dashed" w:sz="6" w:space="0" w:color="auto"/>
              <w:start w:val="single" w:sz="12" w:space="0" w:color="000000"/>
              <w:bottom w:val="dashed" w:sz="6" w:space="0" w:color="auto"/>
              <w:end w:val="dashed" w:sz="6" w:space="0" w:color="auto"/>
            </w:tcBorders>
          </w:tcPr>
          <w:p>
            <w:pPr>
              <w:pStyle w:val="Normal"/>
              <w:snapToGrid w:val="false"/>
              <w:rPr>
                <w:sz w:val="26"/>
                <w:szCs w:val="26"/>
              </w:rPr>
            </w:pPr>
            <w:r>
              <w:rPr>
                <w:sz w:val="26"/>
                <w:szCs w:val="26"/>
              </w:rPr>
            </w:r>
          </w:p>
        </w:tc>
        <w:tc>
          <w:tcPr>
            <w:tcW w:w="4680" w:type="dxa"/>
            <w:tcBorders>
              <w:top w:val="dashed" w:sz="6" w:space="0" w:color="auto"/>
              <w:start w:val="dashed" w:sz="6" w:space="0" w:color="auto"/>
              <w:bottom w:val="dashed" w:sz="6" w:space="0" w:color="auto"/>
              <w:end w:val="dashed" w:sz="6" w:space="0" w:color="auto"/>
            </w:tcBorders>
          </w:tcPr>
          <w:p>
            <w:pPr>
              <w:pStyle w:val="Normal"/>
              <w:rPr>
                <w:b/>
                <w:bCs/>
                <w:i/>
                <w:i/>
                <w:iCs/>
                <w:sz w:val="28"/>
                <w:szCs w:val="28"/>
                <w:u w:val="single"/>
              </w:rPr>
            </w:pPr>
            <w:r>
              <w:rPr>
                <w:b/>
                <w:bCs/>
                <w:i/>
                <w:iCs/>
                <w:sz w:val="28"/>
                <w:szCs w:val="28"/>
                <w:u w:val="single"/>
              </w:rPr>
              <w:t>TW Training in Houston, TX</w:t>
            </w:r>
          </w:p>
        </w:tc>
        <w:tc>
          <w:tcPr>
            <w:tcW w:w="2880" w:type="dxa"/>
            <w:tcBorders>
              <w:top w:val="dashed" w:sz="6" w:space="0" w:color="auto"/>
              <w:start w:val="dashed" w:sz="6" w:space="0" w:color="auto"/>
              <w:bottom w:val="dashed" w:sz="6" w:space="0" w:color="auto"/>
              <w:end w:val="dashed" w:sz="6" w:space="0" w:color="auto"/>
            </w:tcBorders>
          </w:tcPr>
          <w:p>
            <w:pPr>
              <w:pStyle w:val="Normal"/>
              <w:snapToGrid w:val="false"/>
              <w:rPr>
                <w:b/>
                <w:bCs/>
                <w:i/>
                <w:i/>
                <w:iCs/>
                <w:sz w:val="26"/>
                <w:szCs w:val="26"/>
                <w:u w:val="single"/>
              </w:rPr>
            </w:pPr>
            <w:r>
              <w:rPr>
                <w:b/>
                <w:bCs/>
                <w:i/>
                <w:iCs/>
                <w:sz w:val="26"/>
                <w:szCs w:val="26"/>
                <w:u w:val="single"/>
              </w:rPr>
            </w:r>
          </w:p>
        </w:tc>
        <w:tc>
          <w:tcPr>
            <w:tcW w:w="2700" w:type="dxa"/>
            <w:tcBorders>
              <w:top w:val="dashed" w:sz="6" w:space="0" w:color="auto"/>
              <w:start w:val="dashed" w:sz="6" w:space="0" w:color="auto"/>
              <w:bottom w:val="dashed" w:sz="6" w:space="0" w:color="auto"/>
              <w:end w:val="single" w:sz="12" w:space="0" w:color="000000"/>
            </w:tcBorders>
          </w:tcPr>
          <w:p>
            <w:pPr>
              <w:pStyle w:val="Normal"/>
              <w:snapToGrid w:val="false"/>
              <w:rPr>
                <w:sz w:val="26"/>
                <w:szCs w:val="26"/>
              </w:rPr>
            </w:pPr>
            <w:r>
              <w:rPr>
                <w:sz w:val="26"/>
                <w:szCs w:val="26"/>
              </w:rPr>
            </w:r>
          </w:p>
        </w:tc>
      </w:tr>
      <w:tr>
        <w:trPr>
          <w:trHeight w:val="115" w:hRule="exact"/>
        </w:trPr>
        <w:tc>
          <w:tcPr>
            <w:tcW w:w="270" w:type="dxa"/>
            <w:tcBorders>
              <w:top w:val="dashed" w:sz="6" w:space="0" w:color="auto"/>
              <w:start w:val="single" w:sz="12" w:space="0" w:color="000000"/>
              <w:bottom w:val="dashed" w:sz="6" w:space="0" w:color="auto"/>
              <w:end w:val="dashed" w:sz="6" w:space="0" w:color="auto"/>
            </w:tcBorders>
          </w:tcPr>
          <w:p>
            <w:pPr>
              <w:pStyle w:val="Normal"/>
              <w:snapToGrid w:val="false"/>
              <w:rPr>
                <w:sz w:val="26"/>
                <w:szCs w:val="26"/>
              </w:rPr>
            </w:pPr>
            <w:r>
              <w:rPr>
                <w:sz w:val="26"/>
                <w:szCs w:val="26"/>
              </w:rPr>
            </w:r>
          </w:p>
        </w:tc>
        <w:tc>
          <w:tcPr>
            <w:tcW w:w="4680" w:type="dxa"/>
            <w:tcBorders>
              <w:top w:val="dashed" w:sz="6" w:space="0" w:color="auto"/>
              <w:start w:val="dashed" w:sz="6" w:space="0" w:color="auto"/>
              <w:bottom w:val="dashed" w:sz="6" w:space="0" w:color="auto"/>
              <w:end w:val="dashed" w:sz="6" w:space="0" w:color="auto"/>
            </w:tcBorders>
          </w:tcPr>
          <w:p>
            <w:pPr>
              <w:pStyle w:val="Normal"/>
              <w:snapToGrid w:val="false"/>
              <w:rPr>
                <w:sz w:val="26"/>
                <w:szCs w:val="26"/>
              </w:rPr>
            </w:pPr>
            <w:r>
              <w:rPr>
                <w:sz w:val="26"/>
                <w:szCs w:val="26"/>
              </w:rPr>
            </w:r>
          </w:p>
        </w:tc>
        <w:tc>
          <w:tcPr>
            <w:tcW w:w="2880" w:type="dxa"/>
            <w:tcBorders>
              <w:top w:val="dashed" w:sz="6" w:space="0" w:color="auto"/>
              <w:start w:val="dashed" w:sz="6" w:space="0" w:color="auto"/>
              <w:bottom w:val="dashed" w:sz="6" w:space="0" w:color="auto"/>
              <w:end w:val="dashed" w:sz="6" w:space="0" w:color="auto"/>
            </w:tcBorders>
          </w:tcPr>
          <w:p>
            <w:pPr>
              <w:pStyle w:val="Normal"/>
              <w:snapToGrid w:val="false"/>
              <w:rPr>
                <w:sz w:val="26"/>
                <w:szCs w:val="26"/>
              </w:rPr>
            </w:pPr>
            <w:r>
              <w:rPr>
                <w:sz w:val="26"/>
                <w:szCs w:val="26"/>
              </w:rPr>
            </w:r>
          </w:p>
        </w:tc>
        <w:tc>
          <w:tcPr>
            <w:tcW w:w="2700" w:type="dxa"/>
            <w:tcBorders>
              <w:top w:val="dashed" w:sz="6" w:space="0" w:color="auto"/>
              <w:start w:val="dashed" w:sz="6" w:space="0" w:color="auto"/>
              <w:bottom w:val="dashed" w:sz="6" w:space="0" w:color="auto"/>
              <w:end w:val="single" w:sz="12" w:space="0" w:color="000000"/>
            </w:tcBorders>
          </w:tcPr>
          <w:p>
            <w:pPr>
              <w:pStyle w:val="Normal"/>
              <w:snapToGrid w:val="false"/>
              <w:rPr>
                <w:sz w:val="26"/>
                <w:szCs w:val="26"/>
              </w:rPr>
            </w:pPr>
            <w:r>
              <w:rPr>
                <w:sz w:val="26"/>
                <w:szCs w:val="26"/>
              </w:rPr>
            </w:r>
          </w:p>
        </w:tc>
      </w:tr>
      <w:tr>
        <w:trPr>
          <w:trHeight w:val="389" w:hRule="atLeast"/>
        </w:trPr>
        <w:tc>
          <w:tcPr>
            <w:tcW w:w="270" w:type="dxa"/>
            <w:tcBorders>
              <w:top w:val="dashed" w:sz="6" w:space="0" w:color="auto"/>
              <w:start w:val="single" w:sz="12" w:space="0" w:color="000000"/>
              <w:bottom w:val="dashed" w:sz="6" w:space="0" w:color="auto"/>
              <w:end w:val="dashed" w:sz="6" w:space="0" w:color="auto"/>
            </w:tcBorders>
          </w:tcPr>
          <w:p>
            <w:pPr>
              <w:pStyle w:val="Normal"/>
              <w:snapToGrid w:val="false"/>
              <w:rPr>
                <w:sz w:val="26"/>
                <w:szCs w:val="26"/>
                <w:lang w:val="en-CA"/>
              </w:rPr>
            </w:pPr>
            <w:r>
              <w:rPr>
                <w:sz w:val="26"/>
                <w:szCs w:val="26"/>
                <w:lang w:val="en-CA"/>
              </w:rPr>
              <mc:AlternateContent>
                <mc:Choice Requires="wps">
                  <w:drawing>
                    <wp:anchor behindDoc="0" distT="0" distB="0" distL="0" distR="0" simplePos="0" locked="0" layoutInCell="1" allowOverlap="1" relativeHeight="2">
                      <wp:simplePos x="0" y="0"/>
                      <wp:positionH relativeFrom="column">
                        <wp:posOffset>4542790</wp:posOffset>
                      </wp:positionH>
                      <wp:positionV relativeFrom="paragraph">
                        <wp:posOffset>1905</wp:posOffset>
                      </wp:positionV>
                      <wp:extent cx="205105" cy="165100"/>
                      <wp:effectExtent l="5080" t="5080" r="5080" b="5080"/>
                      <wp:wrapNone/>
                      <wp:docPr id="9" name=""/>
                      <a:graphic xmlns:a="http://schemas.openxmlformats.org/drawingml/2006/main">
                        <a:graphicData uri="http://schemas.microsoft.com/office/word/2010/wordprocessingShape">
                          <wps:wsp>
                            <wps:cNvSpPr/>
                            <wps:nvSpPr>
                              <wps:cNvPr id="10" name=""/>
                              <wps:cNvSpPr/>
                            </wps:nvSpPr>
                            <wps:spPr>
                              <a:xfrm>
                                <a:off x="0" y="0"/>
                                <a:ext cx="205200" cy="165240"/>
                              </a:xfrm>
                              <a:prstGeom prst="rect">
                                <a:avLst/>
                              </a:prstGeom>
                              <a:solidFill>
                                <a:srgbClr val="ffffff"/>
                              </a:solidFill>
                              <a:ln w="9360">
                                <a:solidFill>
                                  <a:srgbClr val="000000"/>
                                </a:solidFill>
                                <a:round/>
                              </a:ln>
                            </wps:spPr>
                            <wps:bodyPr/>
                          </wps:wsp>
                        </a:graphicData>
                      </a:graphic>
                    </wp:anchor>
                  </w:drawing>
                </mc:Choice>
                <mc:Fallback>
                  <w:pict>
                    <v:rect id="shape_0" fillcolor="white" stroked="t" o:allowincell="f" style="position:absolute;margin-left:357.7pt;margin-top:0.15pt;width:16.1pt;height:12.95pt;mso-wrap-style:none;v-text-anchor:middle">
                      <v:fill o:detectmouseclick="t" type="solid" color2="black"/>
                      <v:stroke color="black" weight="9360" joinstyle="round" endcap="flat"/>
                      <w10:wrap type="none"/>
                    </v:rect>
                  </w:pict>
                </mc:Fallback>
              </mc:AlternateContent>
            </w:r>
          </w:p>
        </w:tc>
        <w:tc>
          <w:tcPr>
            <w:tcW w:w="4680" w:type="dxa"/>
            <w:tcBorders>
              <w:top w:val="dashed" w:sz="6" w:space="0" w:color="auto"/>
              <w:start w:val="dashed" w:sz="6" w:space="0" w:color="auto"/>
              <w:bottom w:val="dashed" w:sz="6" w:space="0" w:color="auto"/>
              <w:end w:val="dashed" w:sz="6" w:space="0" w:color="auto"/>
            </w:tcBorders>
          </w:tcPr>
          <w:p>
            <w:pPr>
              <w:pStyle w:val="Normal"/>
              <w:rPr>
                <w:sz w:val="26"/>
                <w:szCs w:val="26"/>
              </w:rPr>
            </w:pPr>
            <w:r>
              <w:rPr>
                <w:sz w:val="26"/>
                <w:szCs w:val="26"/>
              </w:rPr>
              <w:t xml:space="preserve">March 14 – </w:t>
            </w:r>
            <w:r>
              <w:rPr>
                <w:b/>
                <w:bCs/>
                <w:i/>
                <w:iCs/>
                <w:sz w:val="26"/>
                <w:szCs w:val="26"/>
              </w:rPr>
              <w:t>Session 5</w:t>
            </w:r>
          </w:p>
        </w:tc>
        <w:tc>
          <w:tcPr>
            <w:tcW w:w="2880" w:type="dxa"/>
            <w:tcBorders>
              <w:top w:val="dashed" w:sz="6" w:space="0" w:color="auto"/>
              <w:start w:val="dashed" w:sz="6" w:space="0" w:color="auto"/>
              <w:bottom w:val="dashed" w:sz="6" w:space="0" w:color="auto"/>
              <w:end w:val="dashed" w:sz="6" w:space="0" w:color="auto"/>
            </w:tcBorders>
          </w:tcPr>
          <w:p>
            <w:pPr>
              <w:pStyle w:val="Normal"/>
              <w:rPr>
                <w:sz w:val="26"/>
                <w:szCs w:val="26"/>
              </w:rPr>
            </w:pPr>
            <w:r>
              <w:rPr>
                <w:sz w:val="26"/>
                <w:szCs w:val="26"/>
              </w:rPr>
              <w:t>12:30 p.m. – 2:30 p.m.</w:t>
            </w:r>
          </w:p>
        </w:tc>
        <w:tc>
          <w:tcPr>
            <w:tcW w:w="2700" w:type="dxa"/>
            <w:tcBorders>
              <w:top w:val="dashed" w:sz="6" w:space="0" w:color="auto"/>
              <w:start w:val="dashed" w:sz="6" w:space="0" w:color="auto"/>
              <w:bottom w:val="dashed" w:sz="6" w:space="0" w:color="auto"/>
              <w:end w:val="single" w:sz="12" w:space="0" w:color="000000"/>
            </w:tcBorders>
          </w:tcPr>
          <w:p>
            <w:pPr>
              <w:pStyle w:val="Normal"/>
              <w:snapToGrid w:val="false"/>
              <w:rPr>
                <w:sz w:val="26"/>
                <w:szCs w:val="26"/>
              </w:rPr>
            </w:pPr>
            <w:r>
              <w:rPr>
                <w:sz w:val="26"/>
                <w:szCs w:val="26"/>
              </w:rPr>
            </w:r>
          </w:p>
        </w:tc>
      </w:tr>
      <w:tr>
        <w:trPr>
          <w:trHeight w:val="389" w:hRule="atLeast"/>
        </w:trPr>
        <w:tc>
          <w:tcPr>
            <w:tcW w:w="270" w:type="dxa"/>
            <w:tcBorders>
              <w:top w:val="dashed" w:sz="6" w:space="0" w:color="auto"/>
              <w:start w:val="single" w:sz="12" w:space="0" w:color="000000"/>
              <w:bottom w:val="dashed" w:sz="6" w:space="0" w:color="auto"/>
              <w:end w:val="dashed" w:sz="6" w:space="0" w:color="auto"/>
            </w:tcBorders>
          </w:tcPr>
          <w:p>
            <w:pPr>
              <w:pStyle w:val="Normal"/>
              <w:snapToGrid w:val="false"/>
              <w:rPr>
                <w:sz w:val="26"/>
                <w:szCs w:val="26"/>
                <w:lang w:val="en-CA"/>
              </w:rPr>
            </w:pPr>
            <w:r>
              <w:rPr>
                <w:sz w:val="26"/>
                <w:szCs w:val="26"/>
                <w:lang w:val="en-CA"/>
              </w:rPr>
              <mc:AlternateContent>
                <mc:Choice Requires="wps">
                  <w:drawing>
                    <wp:anchor behindDoc="0" distT="0" distB="0" distL="0" distR="0" simplePos="0" locked="0" layoutInCell="1" allowOverlap="1" relativeHeight="3">
                      <wp:simplePos x="0" y="0"/>
                      <wp:positionH relativeFrom="column">
                        <wp:posOffset>4542790</wp:posOffset>
                      </wp:positionH>
                      <wp:positionV relativeFrom="paragraph">
                        <wp:posOffset>-3810</wp:posOffset>
                      </wp:positionV>
                      <wp:extent cx="205105" cy="165100"/>
                      <wp:effectExtent l="5080" t="5080" r="5080" b="5080"/>
                      <wp:wrapNone/>
                      <wp:docPr id="11" name=""/>
                      <a:graphic xmlns:a="http://schemas.openxmlformats.org/drawingml/2006/main">
                        <a:graphicData uri="http://schemas.microsoft.com/office/word/2010/wordprocessingShape">
                          <wps:wsp>
                            <wps:cNvSpPr/>
                            <wps:nvSpPr>
                              <wps:cNvPr id="12" name=""/>
                              <wps:cNvSpPr/>
                            </wps:nvSpPr>
                            <wps:spPr>
                              <a:xfrm>
                                <a:off x="0" y="0"/>
                                <a:ext cx="205200" cy="165240"/>
                              </a:xfrm>
                              <a:prstGeom prst="rect">
                                <a:avLst/>
                              </a:prstGeom>
                              <a:solidFill>
                                <a:srgbClr val="ffffff"/>
                              </a:solidFill>
                              <a:ln w="9360">
                                <a:solidFill>
                                  <a:srgbClr val="000000"/>
                                </a:solidFill>
                                <a:round/>
                              </a:ln>
                            </wps:spPr>
                            <wps:bodyPr/>
                          </wps:wsp>
                        </a:graphicData>
                      </a:graphic>
                    </wp:anchor>
                  </w:drawing>
                </mc:Choice>
                <mc:Fallback>
                  <w:pict>
                    <v:rect id="shape_0" fillcolor="white" stroked="t" o:allowincell="f" style="position:absolute;margin-left:357.7pt;margin-top:-0.3pt;width:16.1pt;height:12.95pt;mso-wrap-style:none;v-text-anchor:middle">
                      <v:fill o:detectmouseclick="t" type="solid" color2="black"/>
                      <v:stroke color="black" weight="9360" joinstyle="round" endcap="flat"/>
                      <w10:wrap type="none"/>
                    </v:rect>
                  </w:pict>
                </mc:Fallback>
              </mc:AlternateContent>
            </w:r>
          </w:p>
        </w:tc>
        <w:tc>
          <w:tcPr>
            <w:tcW w:w="4680" w:type="dxa"/>
            <w:tcBorders>
              <w:top w:val="dashed" w:sz="6" w:space="0" w:color="auto"/>
              <w:start w:val="dashed" w:sz="6" w:space="0" w:color="auto"/>
              <w:bottom w:val="dashed" w:sz="6" w:space="0" w:color="auto"/>
              <w:end w:val="dashed" w:sz="6" w:space="0" w:color="auto"/>
            </w:tcBorders>
          </w:tcPr>
          <w:p>
            <w:pPr>
              <w:pStyle w:val="Normal"/>
              <w:rPr>
                <w:sz w:val="26"/>
                <w:szCs w:val="26"/>
              </w:rPr>
            </w:pPr>
            <w:r>
              <w:rPr>
                <w:sz w:val="26"/>
                <w:szCs w:val="26"/>
              </w:rPr>
              <w:t xml:space="preserve">March 14 – </w:t>
            </w:r>
            <w:r>
              <w:rPr>
                <w:b/>
                <w:bCs/>
                <w:i/>
                <w:iCs/>
                <w:sz w:val="26"/>
                <w:szCs w:val="26"/>
              </w:rPr>
              <w:t>Session 6</w:t>
            </w:r>
          </w:p>
        </w:tc>
        <w:tc>
          <w:tcPr>
            <w:tcW w:w="2880" w:type="dxa"/>
            <w:tcBorders>
              <w:top w:val="dashed" w:sz="6" w:space="0" w:color="auto"/>
              <w:start w:val="dashed" w:sz="6" w:space="0" w:color="auto"/>
              <w:bottom w:val="dashed" w:sz="6" w:space="0" w:color="auto"/>
              <w:end w:val="dashed" w:sz="6" w:space="0" w:color="auto"/>
            </w:tcBorders>
          </w:tcPr>
          <w:p>
            <w:pPr>
              <w:pStyle w:val="Normal"/>
              <w:rPr>
                <w:sz w:val="26"/>
                <w:szCs w:val="26"/>
              </w:rPr>
            </w:pPr>
            <w:r>
              <w:rPr>
                <w:sz w:val="26"/>
                <w:szCs w:val="26"/>
              </w:rPr>
              <w:t>3:00 p.m. – 5:00 p.m.</w:t>
            </w:r>
          </w:p>
        </w:tc>
        <w:tc>
          <w:tcPr>
            <w:tcW w:w="2700" w:type="dxa"/>
            <w:tcBorders>
              <w:top w:val="dashed" w:sz="6" w:space="0" w:color="auto"/>
              <w:start w:val="dashed" w:sz="6" w:space="0" w:color="auto"/>
              <w:bottom w:val="dashed" w:sz="6" w:space="0" w:color="auto"/>
              <w:end w:val="single" w:sz="12" w:space="0" w:color="000000"/>
            </w:tcBorders>
          </w:tcPr>
          <w:p>
            <w:pPr>
              <w:pStyle w:val="Heading5"/>
              <w:snapToGrid w:val="false"/>
              <w:ind w:hanging="0" w:start="0"/>
              <w:jc w:val="start"/>
              <w:rPr>
                <w:rFonts w:ascii="Times New Roman" w:hAnsi="Times New Roman" w:eastAsia="Times New Roman" w:cs="Times New Roman"/>
                <w:b w:val="false"/>
                <w:bCs w:val="false"/>
                <w:i w:val="false"/>
                <w:i w:val="false"/>
                <w:iCs w:val="false"/>
                <w:sz w:val="26"/>
                <w:szCs w:val="26"/>
              </w:rPr>
            </w:pPr>
            <w:r>
              <w:rPr>
                <w:rFonts w:eastAsia="Times New Roman" w:cs="Times New Roman" w:ascii="Times New Roman" w:hAnsi="Times New Roman"/>
                <w:b w:val="false"/>
                <w:bCs w:val="false"/>
                <w:i w:val="false"/>
                <w:iCs w:val="false"/>
                <w:sz w:val="26"/>
                <w:szCs w:val="26"/>
              </w:rPr>
            </w:r>
          </w:p>
        </w:tc>
      </w:tr>
      <w:tr>
        <w:trPr>
          <w:trHeight w:val="389" w:hRule="atLeast"/>
        </w:trPr>
        <w:tc>
          <w:tcPr>
            <w:tcW w:w="270" w:type="dxa"/>
            <w:tcBorders>
              <w:top w:val="dashed" w:sz="6" w:space="0" w:color="auto"/>
              <w:start w:val="single" w:sz="12" w:space="0" w:color="000000"/>
              <w:bottom w:val="dashed" w:sz="6" w:space="0" w:color="auto"/>
              <w:end w:val="dashed" w:sz="6" w:space="0" w:color="auto"/>
            </w:tcBorders>
          </w:tcPr>
          <w:p>
            <w:pPr>
              <w:pStyle w:val="Normal"/>
              <w:snapToGrid w:val="false"/>
              <w:rPr>
                <w:rFonts w:ascii="Times New Roman" w:hAnsi="Times New Roman" w:eastAsia="Times New Roman" w:cs="Times New Roman"/>
                <w:b w:val="false"/>
                <w:bCs w:val="false"/>
                <w:i w:val="false"/>
                <w:i w:val="false"/>
                <w:iCs w:val="false"/>
                <w:sz w:val="26"/>
                <w:szCs w:val="26"/>
                <w:lang w:val="en-CA"/>
              </w:rPr>
            </w:pPr>
            <w:r>
              <w:rPr>
                <w:rFonts w:eastAsia="Times New Roman" w:cs="Times New Roman"/>
                <w:b w:val="false"/>
                <w:bCs w:val="false"/>
                <w:i w:val="false"/>
                <w:iCs w:val="false"/>
                <w:sz w:val="26"/>
                <w:szCs w:val="26"/>
                <w:lang w:val="en-CA"/>
              </w:rPr>
              <mc:AlternateContent>
                <mc:Choice Requires="wps">
                  <w:drawing>
                    <wp:anchor behindDoc="0" distT="0" distB="0" distL="0" distR="0" simplePos="0" locked="0" layoutInCell="1" allowOverlap="1" relativeHeight="4">
                      <wp:simplePos x="0" y="0"/>
                      <wp:positionH relativeFrom="column">
                        <wp:posOffset>4542790</wp:posOffset>
                      </wp:positionH>
                      <wp:positionV relativeFrom="paragraph">
                        <wp:posOffset>3810</wp:posOffset>
                      </wp:positionV>
                      <wp:extent cx="205105" cy="165100"/>
                      <wp:effectExtent l="5080" t="5080" r="5080" b="5080"/>
                      <wp:wrapNone/>
                      <wp:docPr id="13" name=""/>
                      <a:graphic xmlns:a="http://schemas.openxmlformats.org/drawingml/2006/main">
                        <a:graphicData uri="http://schemas.microsoft.com/office/word/2010/wordprocessingShape">
                          <wps:wsp>
                            <wps:cNvSpPr/>
                            <wps:nvSpPr>
                              <wps:cNvPr id="14" name=""/>
                              <wps:cNvSpPr/>
                            </wps:nvSpPr>
                            <wps:spPr>
                              <a:xfrm>
                                <a:off x="0" y="0"/>
                                <a:ext cx="205200" cy="165240"/>
                              </a:xfrm>
                              <a:prstGeom prst="rect">
                                <a:avLst/>
                              </a:prstGeom>
                              <a:solidFill>
                                <a:srgbClr val="ffffff"/>
                              </a:solidFill>
                              <a:ln w="9360">
                                <a:solidFill>
                                  <a:srgbClr val="000000"/>
                                </a:solidFill>
                                <a:round/>
                              </a:ln>
                            </wps:spPr>
                            <wps:bodyPr/>
                          </wps:wsp>
                        </a:graphicData>
                      </a:graphic>
                    </wp:anchor>
                  </w:drawing>
                </mc:Choice>
                <mc:Fallback>
                  <w:pict>
                    <v:rect id="shape_0" fillcolor="white" stroked="t" o:allowincell="f" style="position:absolute;margin-left:357.7pt;margin-top:0.3pt;width:16.1pt;height:12.95pt;mso-wrap-style:none;v-text-anchor:middle">
                      <v:fill o:detectmouseclick="t" type="solid" color2="black"/>
                      <v:stroke color="black" weight="9360" joinstyle="round" endcap="flat"/>
                      <w10:wrap type="none"/>
                    </v:rect>
                  </w:pict>
                </mc:Fallback>
              </mc:AlternateContent>
            </w:r>
          </w:p>
        </w:tc>
        <w:tc>
          <w:tcPr>
            <w:tcW w:w="4680" w:type="dxa"/>
            <w:tcBorders>
              <w:top w:val="dashed" w:sz="6" w:space="0" w:color="auto"/>
              <w:start w:val="dashed" w:sz="6" w:space="0" w:color="auto"/>
              <w:bottom w:val="dashed" w:sz="6" w:space="0" w:color="auto"/>
              <w:end w:val="dashed" w:sz="6" w:space="0" w:color="auto"/>
            </w:tcBorders>
          </w:tcPr>
          <w:p>
            <w:pPr>
              <w:pStyle w:val="Heading5"/>
              <w:ind w:hanging="0" w:start="0"/>
              <w:jc w:val="start"/>
              <w:rPr/>
            </w:pPr>
            <w:r>
              <w:rPr>
                <w:rFonts w:eastAsia="Times New Roman" w:cs="Times New Roman" w:ascii="Times New Roman" w:hAnsi="Times New Roman"/>
                <w:b w:val="false"/>
                <w:bCs w:val="false"/>
                <w:i w:val="false"/>
                <w:iCs w:val="false"/>
                <w:sz w:val="26"/>
                <w:szCs w:val="26"/>
              </w:rPr>
              <w:t xml:space="preserve">March 15 – </w:t>
            </w:r>
            <w:r>
              <w:rPr>
                <w:rFonts w:eastAsia="Times New Roman" w:cs="Times New Roman" w:ascii="Times New Roman" w:hAnsi="Times New Roman"/>
                <w:sz w:val="26"/>
                <w:szCs w:val="26"/>
              </w:rPr>
              <w:t>Session 7</w:t>
            </w:r>
          </w:p>
        </w:tc>
        <w:tc>
          <w:tcPr>
            <w:tcW w:w="2880" w:type="dxa"/>
            <w:tcBorders>
              <w:top w:val="dashed" w:sz="6" w:space="0" w:color="auto"/>
              <w:start w:val="dashed" w:sz="6" w:space="0" w:color="auto"/>
              <w:bottom w:val="dashed" w:sz="6" w:space="0" w:color="auto"/>
              <w:end w:val="dashed" w:sz="6" w:space="0" w:color="auto"/>
            </w:tcBorders>
          </w:tcPr>
          <w:p>
            <w:pPr>
              <w:pStyle w:val="Normal"/>
              <w:rPr>
                <w:sz w:val="26"/>
                <w:szCs w:val="26"/>
              </w:rPr>
            </w:pPr>
            <w:r>
              <w:rPr>
                <w:sz w:val="26"/>
                <w:szCs w:val="26"/>
              </w:rPr>
              <w:t>12:30 p.m. – 2:30 p.m.</w:t>
            </w:r>
          </w:p>
        </w:tc>
        <w:tc>
          <w:tcPr>
            <w:tcW w:w="2700" w:type="dxa"/>
            <w:tcBorders>
              <w:top w:val="dashed" w:sz="6" w:space="0" w:color="auto"/>
              <w:start w:val="dashed" w:sz="6" w:space="0" w:color="auto"/>
              <w:bottom w:val="dashed" w:sz="6" w:space="0" w:color="auto"/>
              <w:end w:val="single" w:sz="12" w:space="0" w:color="000000"/>
            </w:tcBorders>
          </w:tcPr>
          <w:p>
            <w:pPr>
              <w:pStyle w:val="Normal"/>
              <w:snapToGrid w:val="false"/>
              <w:rPr>
                <w:sz w:val="26"/>
                <w:szCs w:val="26"/>
              </w:rPr>
            </w:pPr>
            <w:r>
              <w:rPr>
                <w:sz w:val="26"/>
                <w:szCs w:val="26"/>
              </w:rPr>
            </w:r>
          </w:p>
        </w:tc>
      </w:tr>
      <w:tr>
        <w:trPr>
          <w:trHeight w:val="389" w:hRule="atLeast"/>
        </w:trPr>
        <w:tc>
          <w:tcPr>
            <w:tcW w:w="270" w:type="dxa"/>
            <w:tcBorders>
              <w:top w:val="dashed" w:sz="6" w:space="0" w:color="auto"/>
              <w:start w:val="single" w:sz="12" w:space="0" w:color="000000"/>
              <w:bottom w:val="dashed" w:sz="6" w:space="0" w:color="auto"/>
              <w:end w:val="dashed" w:sz="6" w:space="0" w:color="auto"/>
            </w:tcBorders>
          </w:tcPr>
          <w:p>
            <w:pPr>
              <w:pStyle w:val="Normal"/>
              <w:snapToGrid w:val="false"/>
              <w:rPr>
                <w:sz w:val="26"/>
                <w:szCs w:val="26"/>
                <w:lang w:val="en-CA"/>
              </w:rPr>
            </w:pPr>
            <w:r>
              <w:rPr>
                <w:sz w:val="26"/>
                <w:szCs w:val="26"/>
                <w:lang w:val="en-CA"/>
              </w:rPr>
              <mc:AlternateContent>
                <mc:Choice Requires="wps">
                  <w:drawing>
                    <wp:anchor behindDoc="0" distT="0" distB="0" distL="0" distR="0" simplePos="0" locked="0" layoutInCell="1" allowOverlap="1" relativeHeight="5">
                      <wp:simplePos x="0" y="0"/>
                      <wp:positionH relativeFrom="column">
                        <wp:posOffset>4542790</wp:posOffset>
                      </wp:positionH>
                      <wp:positionV relativeFrom="paragraph">
                        <wp:posOffset>-1905</wp:posOffset>
                      </wp:positionV>
                      <wp:extent cx="205105" cy="165100"/>
                      <wp:effectExtent l="5080" t="5080" r="5080" b="5080"/>
                      <wp:wrapNone/>
                      <wp:docPr id="15" name=""/>
                      <a:graphic xmlns:a="http://schemas.openxmlformats.org/drawingml/2006/main">
                        <a:graphicData uri="http://schemas.microsoft.com/office/word/2010/wordprocessingShape">
                          <wps:wsp>
                            <wps:cNvSpPr/>
                            <wps:nvSpPr>
                              <wps:cNvPr id="16" name=""/>
                              <wps:cNvSpPr/>
                            </wps:nvSpPr>
                            <wps:spPr>
                              <a:xfrm>
                                <a:off x="0" y="0"/>
                                <a:ext cx="205200" cy="165240"/>
                              </a:xfrm>
                              <a:prstGeom prst="rect">
                                <a:avLst/>
                              </a:prstGeom>
                              <a:solidFill>
                                <a:srgbClr val="ffffff"/>
                              </a:solidFill>
                              <a:ln w="9360">
                                <a:solidFill>
                                  <a:srgbClr val="000000"/>
                                </a:solidFill>
                                <a:round/>
                              </a:ln>
                            </wps:spPr>
                            <wps:bodyPr/>
                          </wps:wsp>
                        </a:graphicData>
                      </a:graphic>
                    </wp:anchor>
                  </w:drawing>
                </mc:Choice>
                <mc:Fallback>
                  <w:pict>
                    <v:rect id="shape_0" fillcolor="white" stroked="t" o:allowincell="f" style="position:absolute;margin-left:357.7pt;margin-top:-0.15pt;width:16.1pt;height:12.95pt;mso-wrap-style:none;v-text-anchor:middle">
                      <v:fill o:detectmouseclick="t" type="solid" color2="black"/>
                      <v:stroke color="black" weight="9360" joinstyle="round" endcap="flat"/>
                      <w10:wrap type="none"/>
                    </v:rect>
                  </w:pict>
                </mc:Fallback>
              </mc:AlternateContent>
            </w:r>
          </w:p>
        </w:tc>
        <w:tc>
          <w:tcPr>
            <w:tcW w:w="4680" w:type="dxa"/>
            <w:tcBorders>
              <w:top w:val="dashed" w:sz="6" w:space="0" w:color="auto"/>
              <w:start w:val="dashed" w:sz="6" w:space="0" w:color="auto"/>
              <w:bottom w:val="dashed" w:sz="6" w:space="0" w:color="auto"/>
              <w:end w:val="dashed" w:sz="6" w:space="0" w:color="auto"/>
            </w:tcBorders>
          </w:tcPr>
          <w:p>
            <w:pPr>
              <w:pStyle w:val="Heading5"/>
              <w:ind w:hanging="0" w:start="0"/>
              <w:jc w:val="start"/>
              <w:rPr/>
            </w:pPr>
            <w:r>
              <w:rPr>
                <w:rFonts w:eastAsia="Times New Roman" w:cs="Times New Roman" w:ascii="Times New Roman" w:hAnsi="Times New Roman"/>
                <w:sz w:val="26"/>
                <w:szCs w:val="26"/>
              </w:rPr>
              <w:t xml:space="preserve"> </w:t>
            </w:r>
            <w:r>
              <w:rPr>
                <w:rFonts w:eastAsia="Times New Roman" w:cs="Times New Roman" w:ascii="Times New Roman" w:hAnsi="Times New Roman"/>
                <w:b w:val="false"/>
                <w:bCs w:val="false"/>
                <w:i w:val="false"/>
                <w:iCs w:val="false"/>
                <w:sz w:val="26"/>
                <w:szCs w:val="26"/>
              </w:rPr>
              <w:t xml:space="preserve">March 15 – </w:t>
            </w:r>
            <w:r>
              <w:rPr>
                <w:rFonts w:eastAsia="Times New Roman" w:cs="Times New Roman" w:ascii="Times New Roman" w:hAnsi="Times New Roman"/>
                <w:sz w:val="26"/>
                <w:szCs w:val="26"/>
              </w:rPr>
              <w:t>Session 8</w:t>
            </w:r>
          </w:p>
        </w:tc>
        <w:tc>
          <w:tcPr>
            <w:tcW w:w="2880" w:type="dxa"/>
            <w:tcBorders>
              <w:top w:val="dashed" w:sz="6" w:space="0" w:color="auto"/>
              <w:start w:val="dashed" w:sz="6" w:space="0" w:color="auto"/>
              <w:bottom w:val="dashed" w:sz="6" w:space="0" w:color="auto"/>
              <w:end w:val="dashed" w:sz="6" w:space="0" w:color="auto"/>
            </w:tcBorders>
          </w:tcPr>
          <w:p>
            <w:pPr>
              <w:pStyle w:val="Normal"/>
              <w:rPr>
                <w:sz w:val="26"/>
                <w:szCs w:val="26"/>
              </w:rPr>
            </w:pPr>
            <w:r>
              <w:rPr>
                <w:sz w:val="26"/>
                <w:szCs w:val="26"/>
              </w:rPr>
              <w:t>3:00 p.m. – 5:00 p.m.</w:t>
            </w:r>
          </w:p>
        </w:tc>
        <w:tc>
          <w:tcPr>
            <w:tcW w:w="2700" w:type="dxa"/>
            <w:tcBorders>
              <w:top w:val="dashed" w:sz="6" w:space="0" w:color="auto"/>
              <w:start w:val="dashed" w:sz="6" w:space="0" w:color="auto"/>
              <w:bottom w:val="dashed" w:sz="6" w:space="0" w:color="auto"/>
              <w:end w:val="single" w:sz="12" w:space="0" w:color="000000"/>
            </w:tcBorders>
          </w:tcPr>
          <w:p>
            <w:pPr>
              <w:pStyle w:val="Normal"/>
              <w:snapToGrid w:val="false"/>
              <w:rPr>
                <w:sz w:val="26"/>
                <w:szCs w:val="26"/>
              </w:rPr>
            </w:pPr>
            <w:r>
              <w:rPr>
                <w:sz w:val="26"/>
                <w:szCs w:val="26"/>
              </w:rPr>
            </w:r>
          </w:p>
        </w:tc>
      </w:tr>
      <w:tr>
        <w:trPr/>
        <w:tc>
          <w:tcPr>
            <w:tcW w:w="270" w:type="dxa"/>
            <w:tcBorders>
              <w:top w:val="dashed" w:sz="6" w:space="0" w:color="auto"/>
              <w:start w:val="single" w:sz="12" w:space="0" w:color="000000"/>
              <w:bottom w:val="single" w:sz="12" w:space="0" w:color="000000"/>
              <w:end w:val="dashed" w:sz="6" w:space="0" w:color="auto"/>
            </w:tcBorders>
          </w:tcPr>
          <w:p>
            <w:pPr>
              <w:pStyle w:val="Normal"/>
              <w:snapToGrid w:val="false"/>
              <w:rPr>
                <w:sz w:val="26"/>
                <w:szCs w:val="26"/>
              </w:rPr>
            </w:pPr>
            <w:r>
              <w:rPr>
                <w:sz w:val="26"/>
                <w:szCs w:val="26"/>
              </w:rPr>
            </w:r>
          </w:p>
        </w:tc>
        <w:tc>
          <w:tcPr>
            <w:tcW w:w="4680" w:type="dxa"/>
            <w:tcBorders>
              <w:top w:val="dashed" w:sz="6" w:space="0" w:color="auto"/>
              <w:start w:val="dashed" w:sz="6" w:space="0" w:color="auto"/>
              <w:bottom w:val="single" w:sz="12" w:space="0" w:color="000000"/>
              <w:end w:val="dashed" w:sz="6" w:space="0" w:color="auto"/>
            </w:tcBorders>
          </w:tcPr>
          <w:p>
            <w:pPr>
              <w:pStyle w:val="Normal"/>
              <w:snapToGrid w:val="false"/>
              <w:rPr>
                <w:sz w:val="26"/>
                <w:szCs w:val="26"/>
              </w:rPr>
            </w:pPr>
            <w:r>
              <w:rPr>
                <w:sz w:val="26"/>
                <w:szCs w:val="26"/>
              </w:rPr>
            </w:r>
          </w:p>
        </w:tc>
        <w:tc>
          <w:tcPr>
            <w:tcW w:w="2880" w:type="dxa"/>
            <w:tcBorders>
              <w:top w:val="dashed" w:sz="6" w:space="0" w:color="auto"/>
              <w:start w:val="dashed" w:sz="6" w:space="0" w:color="auto"/>
              <w:bottom w:val="single" w:sz="12" w:space="0" w:color="000000"/>
              <w:end w:val="dashed" w:sz="6" w:space="0" w:color="auto"/>
            </w:tcBorders>
          </w:tcPr>
          <w:p>
            <w:pPr>
              <w:pStyle w:val="Normal"/>
              <w:snapToGrid w:val="false"/>
              <w:rPr>
                <w:sz w:val="26"/>
                <w:szCs w:val="26"/>
              </w:rPr>
            </w:pPr>
            <w:r>
              <w:rPr>
                <w:sz w:val="26"/>
                <w:szCs w:val="26"/>
              </w:rPr>
            </w:r>
          </w:p>
        </w:tc>
        <w:tc>
          <w:tcPr>
            <w:tcW w:w="2700" w:type="dxa"/>
            <w:tcBorders>
              <w:top w:val="dashed" w:sz="6" w:space="0" w:color="auto"/>
              <w:start w:val="dashed" w:sz="6" w:space="0" w:color="auto"/>
              <w:bottom w:val="single" w:sz="12" w:space="0" w:color="000000"/>
              <w:end w:val="single" w:sz="12" w:space="0" w:color="000000"/>
            </w:tcBorders>
          </w:tcPr>
          <w:p>
            <w:pPr>
              <w:pStyle w:val="Normal"/>
              <w:snapToGrid w:val="false"/>
              <w:rPr>
                <w:sz w:val="26"/>
                <w:szCs w:val="26"/>
              </w:rPr>
            </w:pPr>
            <w:r>
              <w:rPr>
                <w:sz w:val="26"/>
                <w:szCs w:val="26"/>
              </w:rPr>
            </w:r>
          </w:p>
        </w:tc>
      </w:tr>
    </w:tbl>
    <w:p>
      <w:pPr>
        <w:pStyle w:val="Normal"/>
        <w:rPr>
          <w:sz w:val="26"/>
          <w:szCs w:val="26"/>
        </w:rPr>
      </w:pPr>
      <w:r>
        <w:rPr>
          <w:sz w:val="26"/>
          <w:szCs w:val="26"/>
        </w:rPr>
      </w:r>
    </w:p>
    <w:p>
      <w:pPr>
        <w:pStyle w:val="Normal"/>
        <w:ind w:start="-90" w:end="-1098"/>
        <w:rPr>
          <w:b/>
          <w:bCs/>
          <w:i/>
          <w:i/>
          <w:iCs/>
          <w:sz w:val="24"/>
          <w:szCs w:val="24"/>
        </w:rPr>
      </w:pPr>
      <w:r>
        <w:rPr>
          <w:b/>
          <w:bCs/>
          <w:i/>
          <w:iCs/>
          <w:sz w:val="24"/>
          <w:szCs w:val="24"/>
        </w:rPr>
        <w:t>Registration will begin ½ hour prior to afternoon sessions with snacks and refreshments</w:t>
      </w:r>
    </w:p>
    <w:p>
      <w:pPr>
        <w:pStyle w:val="Normal"/>
        <w:rPr>
          <w:b/>
          <w:bCs/>
          <w:i/>
          <w:i/>
          <w:iCs/>
          <w:sz w:val="26"/>
          <w:szCs w:val="26"/>
        </w:rPr>
      </w:pPr>
      <w:r>
        <w:rPr>
          <w:b/>
          <w:bCs/>
          <w:i/>
          <w:iCs/>
          <w:sz w:val="26"/>
          <w:szCs w:val="26"/>
        </w:rPr>
      </w:r>
    </w:p>
    <w:p>
      <w:pPr>
        <w:pStyle w:val="Normal"/>
        <w:ind w:start="-900" w:end="0"/>
        <w:rPr/>
      </w:pPr>
      <w:r>
        <w:rPr>
          <w:i/>
          <w:iCs/>
          <w:sz w:val="26"/>
          <w:szCs w:val="26"/>
          <w:u w:val="single"/>
        </w:rPr>
        <w:t xml:space="preserve">List Attendee(s): </w:t>
      </w:r>
      <w:r>
        <w:rPr>
          <w:sz w:val="26"/>
          <w:szCs w:val="26"/>
          <w:u w:val="single"/>
        </w:rPr>
        <w:t>PLEASE PRINT</w:t>
      </w:r>
    </w:p>
    <w:p>
      <w:pPr>
        <w:pStyle w:val="Normal"/>
        <w:rPr>
          <w:sz w:val="26"/>
          <w:szCs w:val="26"/>
          <w:u w:val="single"/>
        </w:rPr>
      </w:pPr>
      <w:r>
        <w:rPr>
          <w:sz w:val="26"/>
          <w:szCs w:val="26"/>
          <w:u w:val="single"/>
        </w:rPr>
      </w:r>
    </w:p>
    <w:p>
      <w:pPr>
        <w:pStyle w:val="Normal"/>
        <w:rPr>
          <w:sz w:val="26"/>
          <w:szCs w:val="26"/>
        </w:rPr>
      </w:pPr>
      <w:r>
        <w:rPr>
          <w:sz w:val="26"/>
          <w:szCs w:val="26"/>
        </w:rPr>
      </w:r>
    </w:p>
    <w:tbl>
      <w:tblPr>
        <w:tblW w:w="11565" w:type="dxa"/>
        <w:jc w:val="center"/>
        <w:tblInd w:w="0" w:type="dxa"/>
        <w:tblLayout w:type="fixed"/>
        <w:tblCellMar>
          <w:top w:w="0" w:type="dxa"/>
          <w:start w:w="108" w:type="dxa"/>
          <w:bottom w:w="0" w:type="dxa"/>
          <w:end w:w="108" w:type="dxa"/>
        </w:tblCellMar>
      </w:tblPr>
      <w:tblGrid>
        <w:gridCol w:w="3362"/>
        <w:gridCol w:w="270"/>
        <w:gridCol w:w="2700"/>
        <w:gridCol w:w="270"/>
        <w:gridCol w:w="2713"/>
        <w:gridCol w:w="270"/>
        <w:gridCol w:w="1980"/>
      </w:tblGrid>
      <w:tr>
        <w:trPr/>
        <w:tc>
          <w:tcPr>
            <w:tcW w:w="3362" w:type="dxa"/>
            <w:tcBorders>
              <w:top w:val="dashed" w:sz="6" w:space="0" w:color="auto"/>
              <w:start w:val="dashed" w:sz="6" w:space="0" w:color="auto"/>
              <w:bottom w:val="single" w:sz="6" w:space="0" w:color="000000"/>
              <w:end w:val="dashed" w:sz="6" w:space="0" w:color="auto"/>
            </w:tcBorders>
          </w:tcPr>
          <w:p>
            <w:pPr>
              <w:pStyle w:val="Normal"/>
              <w:snapToGrid w:val="false"/>
              <w:rPr>
                <w:sz w:val="24"/>
                <w:szCs w:val="24"/>
              </w:rPr>
            </w:pPr>
            <w:r>
              <w:rPr>
                <w:sz w:val="24"/>
                <w:szCs w:val="24"/>
              </w:rPr>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rPr>
                <w:sz w:val="12"/>
                <w:szCs w:val="12"/>
              </w:rPr>
            </w:pPr>
            <w:r>
              <w:rPr>
                <w:sz w:val="12"/>
                <w:szCs w:val="12"/>
              </w:rPr>
            </w:r>
          </w:p>
        </w:tc>
        <w:tc>
          <w:tcPr>
            <w:tcW w:w="2700" w:type="dxa"/>
            <w:tcBorders>
              <w:top w:val="dashed" w:sz="6" w:space="0" w:color="auto"/>
              <w:start w:val="dashed" w:sz="6" w:space="0" w:color="auto"/>
              <w:bottom w:val="single" w:sz="6" w:space="0" w:color="000000"/>
              <w:end w:val="dashed" w:sz="6" w:space="0" w:color="auto"/>
            </w:tcBorders>
          </w:tcPr>
          <w:p>
            <w:pPr>
              <w:pStyle w:val="Normal"/>
              <w:snapToGrid w:val="false"/>
              <w:rPr>
                <w:sz w:val="24"/>
                <w:szCs w:val="24"/>
              </w:rPr>
            </w:pPr>
            <w:r>
              <w:rPr>
                <w:sz w:val="24"/>
                <w:szCs w:val="24"/>
              </w:rPr>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rPr>
                <w:sz w:val="12"/>
                <w:szCs w:val="12"/>
              </w:rPr>
            </w:pPr>
            <w:r>
              <w:rPr>
                <w:sz w:val="12"/>
                <w:szCs w:val="12"/>
              </w:rPr>
            </w:r>
          </w:p>
        </w:tc>
        <w:tc>
          <w:tcPr>
            <w:tcW w:w="2713" w:type="dxa"/>
            <w:tcBorders>
              <w:top w:val="dashed" w:sz="6" w:space="0" w:color="auto"/>
              <w:start w:val="dashed" w:sz="6" w:space="0" w:color="auto"/>
              <w:bottom w:val="single" w:sz="6" w:space="0" w:color="000000"/>
              <w:end w:val="dashed" w:sz="6" w:space="0" w:color="auto"/>
            </w:tcBorders>
          </w:tcPr>
          <w:p>
            <w:pPr>
              <w:pStyle w:val="Normal"/>
              <w:snapToGrid w:val="false"/>
              <w:rPr>
                <w:sz w:val="24"/>
                <w:szCs w:val="24"/>
              </w:rPr>
            </w:pPr>
            <w:r>
              <w:rPr>
                <w:sz w:val="24"/>
                <w:szCs w:val="24"/>
              </w:rPr>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rPr>
                <w:sz w:val="12"/>
                <w:szCs w:val="12"/>
              </w:rPr>
            </w:pPr>
            <w:r>
              <w:rPr>
                <w:sz w:val="12"/>
                <w:szCs w:val="12"/>
              </w:rPr>
            </w:r>
          </w:p>
        </w:tc>
        <w:tc>
          <w:tcPr>
            <w:tcW w:w="1980" w:type="dxa"/>
            <w:tcBorders>
              <w:top w:val="dashed" w:sz="6" w:space="0" w:color="auto"/>
              <w:start w:val="dashed" w:sz="6" w:space="0" w:color="auto"/>
              <w:bottom w:val="single" w:sz="6" w:space="0" w:color="000000"/>
              <w:end w:val="dashed" w:sz="6" w:space="0" w:color="auto"/>
            </w:tcBorders>
          </w:tcPr>
          <w:p>
            <w:pPr>
              <w:pStyle w:val="Normal"/>
              <w:snapToGrid w:val="false"/>
              <w:rPr>
                <w:sz w:val="24"/>
                <w:szCs w:val="24"/>
              </w:rPr>
            </w:pPr>
            <w:r>
              <w:rPr>
                <w:sz w:val="24"/>
                <w:szCs w:val="24"/>
              </w:rPr>
            </w:r>
          </w:p>
        </w:tc>
      </w:tr>
      <w:tr>
        <w:trPr/>
        <w:tc>
          <w:tcPr>
            <w:tcW w:w="3362" w:type="dxa"/>
            <w:tcBorders>
              <w:top w:val="dashed" w:sz="6" w:space="0" w:color="auto"/>
              <w:start w:val="dashed" w:sz="6" w:space="0" w:color="auto"/>
              <w:bottom w:val="dashed" w:sz="6" w:space="0" w:color="auto"/>
              <w:end w:val="dashed" w:sz="6" w:space="0" w:color="auto"/>
            </w:tcBorders>
          </w:tcPr>
          <w:p>
            <w:pPr>
              <w:pStyle w:val="Heading2"/>
              <w:ind w:hanging="0" w:start="0"/>
              <w:rPr>
                <w:rFonts w:ascii="Times New Roman" w:hAnsi="Times New Roman" w:eastAsia="Times New Roman" w:cs="Times New Roman"/>
                <w:b w:val="false"/>
                <w:bCs w:val="false"/>
                <w:color w:val="auto"/>
                <w:sz w:val="24"/>
                <w:szCs w:val="24"/>
              </w:rPr>
            </w:pPr>
            <w:r>
              <w:rPr>
                <w:rFonts w:eastAsia="Times New Roman" w:cs="Times New Roman" w:ascii="Times New Roman" w:hAnsi="Times New Roman"/>
                <w:b w:val="false"/>
                <w:bCs w:val="false"/>
                <w:color w:val="auto"/>
                <w:sz w:val="24"/>
                <w:szCs w:val="24"/>
              </w:rPr>
              <w:t>Name</w:t>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rPr>
                <w:rFonts w:ascii="Times New Roman" w:hAnsi="Times New Roman" w:eastAsia="Times New Roman" w:cs="Times New Roman"/>
                <w:b w:val="false"/>
                <w:bCs w:val="false"/>
                <w:color w:val="auto"/>
                <w:sz w:val="24"/>
                <w:szCs w:val="24"/>
              </w:rPr>
            </w:pPr>
            <w:r>
              <w:rPr>
                <w:rFonts w:eastAsia="Times New Roman" w:cs="Times New Roman"/>
                <w:b w:val="false"/>
                <w:bCs w:val="false"/>
                <w:color w:val="auto"/>
                <w:sz w:val="24"/>
                <w:szCs w:val="24"/>
              </w:rPr>
            </w:r>
          </w:p>
        </w:tc>
        <w:tc>
          <w:tcPr>
            <w:tcW w:w="2700" w:type="dxa"/>
            <w:tcBorders>
              <w:top w:val="dashed" w:sz="6" w:space="0" w:color="auto"/>
              <w:start w:val="dashed" w:sz="6" w:space="0" w:color="auto"/>
              <w:bottom w:val="dashed" w:sz="6" w:space="0" w:color="auto"/>
              <w:end w:val="dashed" w:sz="6" w:space="0" w:color="auto"/>
            </w:tcBorders>
          </w:tcPr>
          <w:p>
            <w:pPr>
              <w:pStyle w:val="Heading2"/>
              <w:ind w:hanging="0" w:start="0"/>
              <w:rPr>
                <w:rFonts w:ascii="Times New Roman" w:hAnsi="Times New Roman" w:eastAsia="Times New Roman" w:cs="Times New Roman"/>
                <w:b w:val="false"/>
                <w:bCs w:val="false"/>
                <w:color w:val="auto"/>
                <w:sz w:val="24"/>
                <w:szCs w:val="24"/>
              </w:rPr>
            </w:pPr>
            <w:r>
              <w:rPr>
                <w:rFonts w:eastAsia="Times New Roman" w:cs="Times New Roman" w:ascii="Times New Roman" w:hAnsi="Times New Roman"/>
                <w:b w:val="false"/>
                <w:bCs w:val="false"/>
                <w:color w:val="auto"/>
                <w:sz w:val="24"/>
                <w:szCs w:val="24"/>
              </w:rPr>
              <w:t>Title</w:t>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rPr>
                <w:rFonts w:ascii="Times New Roman" w:hAnsi="Times New Roman" w:eastAsia="Times New Roman" w:cs="Times New Roman"/>
                <w:b w:val="false"/>
                <w:bCs w:val="false"/>
                <w:color w:val="auto"/>
                <w:sz w:val="24"/>
                <w:szCs w:val="24"/>
              </w:rPr>
            </w:pPr>
            <w:r>
              <w:rPr>
                <w:rFonts w:eastAsia="Times New Roman" w:cs="Times New Roman"/>
                <w:b w:val="false"/>
                <w:bCs w:val="false"/>
                <w:color w:val="auto"/>
                <w:sz w:val="24"/>
                <w:szCs w:val="24"/>
              </w:rPr>
            </w:r>
          </w:p>
        </w:tc>
        <w:tc>
          <w:tcPr>
            <w:tcW w:w="2713" w:type="dxa"/>
            <w:tcBorders>
              <w:top w:val="dashed" w:sz="6" w:space="0" w:color="auto"/>
              <w:start w:val="dashed" w:sz="6" w:space="0" w:color="auto"/>
              <w:bottom w:val="dashed" w:sz="6" w:space="0" w:color="auto"/>
              <w:end w:val="dashed" w:sz="6" w:space="0" w:color="auto"/>
            </w:tcBorders>
          </w:tcPr>
          <w:p>
            <w:pPr>
              <w:pStyle w:val="Heading2"/>
              <w:ind w:hanging="0" w:start="0"/>
              <w:rPr>
                <w:rFonts w:ascii="Times New Roman" w:hAnsi="Times New Roman" w:eastAsia="Times New Roman" w:cs="Times New Roman"/>
                <w:b w:val="false"/>
                <w:bCs w:val="false"/>
                <w:color w:val="auto"/>
                <w:sz w:val="24"/>
                <w:szCs w:val="24"/>
              </w:rPr>
            </w:pPr>
            <w:r>
              <w:rPr>
                <w:rFonts w:eastAsia="Times New Roman" w:cs="Times New Roman" w:ascii="Times New Roman" w:hAnsi="Times New Roman"/>
                <w:b w:val="false"/>
                <w:bCs w:val="false"/>
                <w:color w:val="auto"/>
                <w:sz w:val="24"/>
                <w:szCs w:val="24"/>
              </w:rPr>
              <w:t>Company</w:t>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rPr>
                <w:rFonts w:ascii="Times New Roman" w:hAnsi="Times New Roman" w:eastAsia="Times New Roman" w:cs="Times New Roman"/>
                <w:b w:val="false"/>
                <w:bCs w:val="false"/>
                <w:color w:val="auto"/>
                <w:sz w:val="24"/>
                <w:szCs w:val="24"/>
              </w:rPr>
            </w:pPr>
            <w:r>
              <w:rPr>
                <w:rFonts w:eastAsia="Times New Roman" w:cs="Times New Roman"/>
                <w:b w:val="false"/>
                <w:bCs w:val="false"/>
                <w:color w:val="auto"/>
                <w:sz w:val="24"/>
                <w:szCs w:val="24"/>
              </w:rPr>
            </w:r>
          </w:p>
        </w:tc>
        <w:tc>
          <w:tcPr>
            <w:tcW w:w="1980" w:type="dxa"/>
            <w:tcBorders>
              <w:top w:val="single" w:sz="6" w:space="0" w:color="000000"/>
              <w:start w:val="dashed" w:sz="6" w:space="0" w:color="auto"/>
              <w:bottom w:val="dashed" w:sz="6" w:space="0" w:color="auto"/>
              <w:end w:val="dashed" w:sz="6" w:space="0" w:color="auto"/>
            </w:tcBorders>
          </w:tcPr>
          <w:p>
            <w:pPr>
              <w:pStyle w:val="Normal"/>
              <w:jc w:val="center"/>
              <w:rPr>
                <w:sz w:val="24"/>
                <w:szCs w:val="24"/>
              </w:rPr>
            </w:pPr>
            <w:r>
              <w:rPr>
                <w:sz w:val="24"/>
                <w:szCs w:val="24"/>
              </w:rPr>
              <w:t>Phone No.</w:t>
            </w:r>
          </w:p>
        </w:tc>
      </w:tr>
      <w:tr>
        <w:trPr>
          <w:trHeight w:val="389" w:hRule="atLeast"/>
        </w:trPr>
        <w:tc>
          <w:tcPr>
            <w:tcW w:w="3362" w:type="dxa"/>
            <w:tcBorders>
              <w:top w:val="dashed" w:sz="6" w:space="0" w:color="auto"/>
              <w:start w:val="dashed" w:sz="6" w:space="0" w:color="auto"/>
              <w:bottom w:val="dashed" w:sz="6" w:space="0" w:color="auto"/>
              <w:end w:val="dashed" w:sz="6" w:space="0" w:color="auto"/>
            </w:tcBorders>
          </w:tcPr>
          <w:p>
            <w:pPr>
              <w:pStyle w:val="Normal"/>
              <w:snapToGrid w:val="false"/>
              <w:rPr>
                <w:sz w:val="24"/>
                <w:szCs w:val="24"/>
              </w:rPr>
            </w:pPr>
            <w:r>
              <w:rPr>
                <w:sz w:val="24"/>
                <w:szCs w:val="24"/>
              </w:rPr>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rPr>
                <w:sz w:val="24"/>
                <w:szCs w:val="24"/>
              </w:rPr>
            </w:pPr>
            <w:r>
              <w:rPr>
                <w:sz w:val="24"/>
                <w:szCs w:val="24"/>
              </w:rPr>
            </w:r>
          </w:p>
        </w:tc>
        <w:tc>
          <w:tcPr>
            <w:tcW w:w="2700" w:type="dxa"/>
            <w:tcBorders>
              <w:top w:val="dashed" w:sz="6" w:space="0" w:color="auto"/>
              <w:start w:val="dashed" w:sz="6" w:space="0" w:color="auto"/>
              <w:bottom w:val="dashed" w:sz="6" w:space="0" w:color="auto"/>
              <w:end w:val="dashed" w:sz="6" w:space="0" w:color="auto"/>
            </w:tcBorders>
          </w:tcPr>
          <w:p>
            <w:pPr>
              <w:pStyle w:val="Normal"/>
              <w:snapToGrid w:val="false"/>
              <w:rPr>
                <w:sz w:val="24"/>
                <w:szCs w:val="24"/>
              </w:rPr>
            </w:pPr>
            <w:r>
              <w:rPr>
                <w:sz w:val="24"/>
                <w:szCs w:val="24"/>
              </w:rPr>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rPr>
                <w:sz w:val="24"/>
                <w:szCs w:val="24"/>
              </w:rPr>
            </w:pPr>
            <w:r>
              <w:rPr>
                <w:sz w:val="24"/>
                <w:szCs w:val="24"/>
              </w:rPr>
            </w:r>
          </w:p>
        </w:tc>
        <w:tc>
          <w:tcPr>
            <w:tcW w:w="2713" w:type="dxa"/>
            <w:tcBorders>
              <w:top w:val="dashed" w:sz="6" w:space="0" w:color="auto"/>
              <w:start w:val="dashed" w:sz="6" w:space="0" w:color="auto"/>
              <w:bottom w:val="dashed" w:sz="6" w:space="0" w:color="auto"/>
              <w:end w:val="dashed" w:sz="6" w:space="0" w:color="auto"/>
            </w:tcBorders>
          </w:tcPr>
          <w:p>
            <w:pPr>
              <w:pStyle w:val="Normal"/>
              <w:snapToGrid w:val="false"/>
              <w:rPr>
                <w:sz w:val="24"/>
                <w:szCs w:val="24"/>
              </w:rPr>
            </w:pPr>
            <w:r>
              <w:rPr>
                <w:sz w:val="24"/>
                <w:szCs w:val="24"/>
              </w:rPr>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rPr>
                <w:sz w:val="24"/>
                <w:szCs w:val="24"/>
              </w:rPr>
            </w:pPr>
            <w:r>
              <w:rPr>
                <w:sz w:val="24"/>
                <w:szCs w:val="24"/>
              </w:rPr>
            </w:r>
          </w:p>
        </w:tc>
        <w:tc>
          <w:tcPr>
            <w:tcW w:w="1980" w:type="dxa"/>
            <w:tcBorders>
              <w:top w:val="dashed" w:sz="6" w:space="0" w:color="auto"/>
              <w:start w:val="dashed" w:sz="6" w:space="0" w:color="auto"/>
              <w:bottom w:val="dashed" w:sz="6" w:space="0" w:color="auto"/>
              <w:end w:val="dashed" w:sz="6" w:space="0" w:color="auto"/>
            </w:tcBorders>
          </w:tcPr>
          <w:p>
            <w:pPr>
              <w:pStyle w:val="Normal"/>
              <w:snapToGrid w:val="false"/>
              <w:rPr>
                <w:sz w:val="24"/>
                <w:szCs w:val="24"/>
              </w:rPr>
            </w:pPr>
            <w:r>
              <w:rPr>
                <w:sz w:val="24"/>
                <w:szCs w:val="24"/>
              </w:rPr>
            </w:r>
          </w:p>
        </w:tc>
      </w:tr>
      <w:tr>
        <w:trPr/>
        <w:tc>
          <w:tcPr>
            <w:tcW w:w="3362" w:type="dxa"/>
            <w:tcBorders>
              <w:top w:val="dashed" w:sz="6" w:space="0" w:color="auto"/>
              <w:start w:val="dashed" w:sz="6" w:space="0" w:color="auto"/>
              <w:bottom w:val="single" w:sz="6" w:space="0" w:color="000000"/>
              <w:end w:val="dashed" w:sz="6" w:space="0" w:color="auto"/>
            </w:tcBorders>
          </w:tcPr>
          <w:p>
            <w:pPr>
              <w:pStyle w:val="Normal"/>
              <w:snapToGrid w:val="false"/>
              <w:rPr>
                <w:sz w:val="24"/>
                <w:szCs w:val="24"/>
              </w:rPr>
            </w:pPr>
            <w:r>
              <w:rPr>
                <w:sz w:val="24"/>
                <w:szCs w:val="24"/>
              </w:rPr>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rPr>
                <w:sz w:val="24"/>
                <w:szCs w:val="24"/>
              </w:rPr>
            </w:pPr>
            <w:r>
              <w:rPr>
                <w:sz w:val="24"/>
                <w:szCs w:val="24"/>
              </w:rPr>
            </w:r>
          </w:p>
        </w:tc>
        <w:tc>
          <w:tcPr>
            <w:tcW w:w="2700" w:type="dxa"/>
            <w:tcBorders>
              <w:top w:val="dashed" w:sz="6" w:space="0" w:color="auto"/>
              <w:start w:val="dashed" w:sz="6" w:space="0" w:color="auto"/>
              <w:bottom w:val="single" w:sz="6" w:space="0" w:color="000000"/>
              <w:end w:val="dashed" w:sz="6" w:space="0" w:color="auto"/>
            </w:tcBorders>
          </w:tcPr>
          <w:p>
            <w:pPr>
              <w:pStyle w:val="Normal"/>
              <w:snapToGrid w:val="false"/>
              <w:rPr>
                <w:sz w:val="24"/>
                <w:szCs w:val="24"/>
              </w:rPr>
            </w:pPr>
            <w:r>
              <w:rPr>
                <w:sz w:val="24"/>
                <w:szCs w:val="24"/>
              </w:rPr>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rPr>
                <w:sz w:val="24"/>
                <w:szCs w:val="24"/>
              </w:rPr>
            </w:pPr>
            <w:r>
              <w:rPr>
                <w:sz w:val="24"/>
                <w:szCs w:val="24"/>
              </w:rPr>
            </w:r>
          </w:p>
        </w:tc>
        <w:tc>
          <w:tcPr>
            <w:tcW w:w="2713" w:type="dxa"/>
            <w:tcBorders>
              <w:top w:val="dashed" w:sz="6" w:space="0" w:color="auto"/>
              <w:start w:val="dashed" w:sz="6" w:space="0" w:color="auto"/>
              <w:bottom w:val="single" w:sz="6" w:space="0" w:color="000000"/>
              <w:end w:val="dashed" w:sz="6" w:space="0" w:color="auto"/>
            </w:tcBorders>
          </w:tcPr>
          <w:p>
            <w:pPr>
              <w:pStyle w:val="Normal"/>
              <w:snapToGrid w:val="false"/>
              <w:rPr>
                <w:sz w:val="24"/>
                <w:szCs w:val="24"/>
              </w:rPr>
            </w:pPr>
            <w:r>
              <w:rPr>
                <w:sz w:val="24"/>
                <w:szCs w:val="24"/>
              </w:rPr>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rPr>
                <w:sz w:val="24"/>
                <w:szCs w:val="24"/>
              </w:rPr>
            </w:pPr>
            <w:r>
              <w:rPr>
                <w:sz w:val="24"/>
                <w:szCs w:val="24"/>
              </w:rPr>
            </w:r>
          </w:p>
        </w:tc>
        <w:tc>
          <w:tcPr>
            <w:tcW w:w="1980" w:type="dxa"/>
            <w:tcBorders>
              <w:top w:val="dashed" w:sz="6" w:space="0" w:color="auto"/>
              <w:start w:val="dashed" w:sz="6" w:space="0" w:color="auto"/>
              <w:bottom w:val="single" w:sz="6" w:space="0" w:color="000000"/>
              <w:end w:val="dashed" w:sz="6" w:space="0" w:color="auto"/>
            </w:tcBorders>
          </w:tcPr>
          <w:p>
            <w:pPr>
              <w:pStyle w:val="Normal"/>
              <w:snapToGrid w:val="false"/>
              <w:rPr>
                <w:sz w:val="24"/>
                <w:szCs w:val="24"/>
              </w:rPr>
            </w:pPr>
            <w:r>
              <w:rPr>
                <w:sz w:val="24"/>
                <w:szCs w:val="24"/>
              </w:rPr>
            </w:r>
          </w:p>
        </w:tc>
      </w:tr>
      <w:tr>
        <w:trPr/>
        <w:tc>
          <w:tcPr>
            <w:tcW w:w="3362" w:type="dxa"/>
            <w:tcBorders>
              <w:top w:val="dashed" w:sz="6" w:space="0" w:color="auto"/>
              <w:start w:val="dashed" w:sz="6" w:space="0" w:color="auto"/>
              <w:bottom w:val="dashed" w:sz="6" w:space="0" w:color="auto"/>
              <w:end w:val="dashed" w:sz="6" w:space="0" w:color="auto"/>
            </w:tcBorders>
          </w:tcPr>
          <w:p>
            <w:pPr>
              <w:pStyle w:val="Heading2"/>
              <w:ind w:hanging="0" w:start="0"/>
              <w:rPr>
                <w:rFonts w:ascii="Times New Roman" w:hAnsi="Times New Roman" w:eastAsia="Times New Roman" w:cs="Times New Roman"/>
                <w:b w:val="false"/>
                <w:bCs w:val="false"/>
                <w:color w:val="auto"/>
                <w:sz w:val="24"/>
                <w:szCs w:val="24"/>
              </w:rPr>
            </w:pPr>
            <w:r>
              <w:rPr>
                <w:rFonts w:eastAsia="Times New Roman" w:cs="Times New Roman" w:ascii="Times New Roman" w:hAnsi="Times New Roman"/>
                <w:b w:val="false"/>
                <w:bCs w:val="false"/>
                <w:color w:val="auto"/>
                <w:sz w:val="24"/>
                <w:szCs w:val="24"/>
              </w:rPr>
              <w:t>Name</w:t>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rPr>
                <w:rFonts w:ascii="Times New Roman" w:hAnsi="Times New Roman" w:eastAsia="Times New Roman" w:cs="Times New Roman"/>
                <w:b w:val="false"/>
                <w:bCs w:val="false"/>
                <w:color w:val="auto"/>
                <w:sz w:val="24"/>
                <w:szCs w:val="24"/>
              </w:rPr>
            </w:pPr>
            <w:r>
              <w:rPr>
                <w:rFonts w:eastAsia="Times New Roman" w:cs="Times New Roman"/>
                <w:b w:val="false"/>
                <w:bCs w:val="false"/>
                <w:color w:val="auto"/>
                <w:sz w:val="24"/>
                <w:szCs w:val="24"/>
              </w:rPr>
            </w:r>
          </w:p>
        </w:tc>
        <w:tc>
          <w:tcPr>
            <w:tcW w:w="2700" w:type="dxa"/>
            <w:tcBorders>
              <w:top w:val="dashed" w:sz="6" w:space="0" w:color="auto"/>
              <w:start w:val="dashed" w:sz="6" w:space="0" w:color="auto"/>
              <w:bottom w:val="dashed" w:sz="6" w:space="0" w:color="auto"/>
              <w:end w:val="dashed" w:sz="6" w:space="0" w:color="auto"/>
            </w:tcBorders>
          </w:tcPr>
          <w:p>
            <w:pPr>
              <w:pStyle w:val="Heading2"/>
              <w:ind w:hanging="0" w:start="0"/>
              <w:rPr>
                <w:rFonts w:ascii="Times New Roman" w:hAnsi="Times New Roman" w:eastAsia="Times New Roman" w:cs="Times New Roman"/>
                <w:b w:val="false"/>
                <w:bCs w:val="false"/>
                <w:color w:val="auto"/>
                <w:sz w:val="24"/>
                <w:szCs w:val="24"/>
              </w:rPr>
            </w:pPr>
            <w:r>
              <w:rPr>
                <w:rFonts w:eastAsia="Times New Roman" w:cs="Times New Roman" w:ascii="Times New Roman" w:hAnsi="Times New Roman"/>
                <w:b w:val="false"/>
                <w:bCs w:val="false"/>
                <w:color w:val="auto"/>
                <w:sz w:val="24"/>
                <w:szCs w:val="24"/>
              </w:rPr>
              <w:t>Title</w:t>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rPr>
                <w:rFonts w:ascii="Times New Roman" w:hAnsi="Times New Roman" w:eastAsia="Times New Roman" w:cs="Times New Roman"/>
                <w:b w:val="false"/>
                <w:bCs w:val="false"/>
                <w:color w:val="auto"/>
                <w:sz w:val="24"/>
                <w:szCs w:val="24"/>
              </w:rPr>
            </w:pPr>
            <w:r>
              <w:rPr>
                <w:rFonts w:eastAsia="Times New Roman" w:cs="Times New Roman"/>
                <w:b w:val="false"/>
                <w:bCs w:val="false"/>
                <w:color w:val="auto"/>
                <w:sz w:val="24"/>
                <w:szCs w:val="24"/>
              </w:rPr>
            </w:r>
          </w:p>
        </w:tc>
        <w:tc>
          <w:tcPr>
            <w:tcW w:w="2713" w:type="dxa"/>
            <w:tcBorders>
              <w:top w:val="dashed" w:sz="6" w:space="0" w:color="auto"/>
              <w:start w:val="dashed" w:sz="6" w:space="0" w:color="auto"/>
              <w:bottom w:val="dashed" w:sz="6" w:space="0" w:color="auto"/>
              <w:end w:val="dashed" w:sz="6" w:space="0" w:color="auto"/>
            </w:tcBorders>
          </w:tcPr>
          <w:p>
            <w:pPr>
              <w:pStyle w:val="Heading2"/>
              <w:ind w:hanging="0" w:start="0"/>
              <w:rPr>
                <w:rFonts w:ascii="Times New Roman" w:hAnsi="Times New Roman" w:eastAsia="Times New Roman" w:cs="Times New Roman"/>
                <w:b w:val="false"/>
                <w:bCs w:val="false"/>
                <w:color w:val="auto"/>
                <w:sz w:val="24"/>
                <w:szCs w:val="24"/>
              </w:rPr>
            </w:pPr>
            <w:r>
              <w:rPr>
                <w:rFonts w:eastAsia="Times New Roman" w:cs="Times New Roman" w:ascii="Times New Roman" w:hAnsi="Times New Roman"/>
                <w:b w:val="false"/>
                <w:bCs w:val="false"/>
                <w:color w:val="auto"/>
                <w:sz w:val="24"/>
                <w:szCs w:val="24"/>
              </w:rPr>
              <w:t>Company</w:t>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rPr>
                <w:rFonts w:ascii="Times New Roman" w:hAnsi="Times New Roman" w:eastAsia="Times New Roman" w:cs="Times New Roman"/>
                <w:b w:val="false"/>
                <w:bCs w:val="false"/>
                <w:color w:val="auto"/>
                <w:sz w:val="24"/>
                <w:szCs w:val="24"/>
              </w:rPr>
            </w:pPr>
            <w:r>
              <w:rPr>
                <w:rFonts w:eastAsia="Times New Roman" w:cs="Times New Roman"/>
                <w:b w:val="false"/>
                <w:bCs w:val="false"/>
                <w:color w:val="auto"/>
                <w:sz w:val="24"/>
                <w:szCs w:val="24"/>
              </w:rPr>
            </w:r>
          </w:p>
        </w:tc>
        <w:tc>
          <w:tcPr>
            <w:tcW w:w="1980" w:type="dxa"/>
            <w:tcBorders>
              <w:top w:val="single" w:sz="6" w:space="0" w:color="000000"/>
              <w:start w:val="dashed" w:sz="6" w:space="0" w:color="auto"/>
              <w:bottom w:val="dashed" w:sz="6" w:space="0" w:color="auto"/>
              <w:end w:val="dashed" w:sz="6" w:space="0" w:color="auto"/>
            </w:tcBorders>
          </w:tcPr>
          <w:p>
            <w:pPr>
              <w:pStyle w:val="Normal"/>
              <w:jc w:val="center"/>
              <w:rPr>
                <w:sz w:val="24"/>
                <w:szCs w:val="24"/>
              </w:rPr>
            </w:pPr>
            <w:r>
              <w:rPr>
                <w:sz w:val="24"/>
                <w:szCs w:val="24"/>
              </w:rPr>
              <w:t>Phone No.</w:t>
            </w:r>
          </w:p>
        </w:tc>
      </w:tr>
      <w:tr>
        <w:trPr/>
        <w:tc>
          <w:tcPr>
            <w:tcW w:w="3362" w:type="dxa"/>
            <w:tcBorders>
              <w:top w:val="dashed" w:sz="6" w:space="0" w:color="auto"/>
              <w:start w:val="dashed" w:sz="6" w:space="0" w:color="auto"/>
              <w:bottom w:val="dashed" w:sz="6" w:space="0" w:color="auto"/>
              <w:end w:val="dashed" w:sz="6" w:space="0" w:color="auto"/>
            </w:tcBorders>
          </w:tcPr>
          <w:p>
            <w:pPr>
              <w:pStyle w:val="Normal"/>
              <w:snapToGrid w:val="false"/>
              <w:rPr>
                <w:sz w:val="24"/>
                <w:szCs w:val="24"/>
              </w:rPr>
            </w:pPr>
            <w:r>
              <w:rPr>
                <w:sz w:val="24"/>
                <w:szCs w:val="24"/>
              </w:rPr>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rPr>
                <w:sz w:val="12"/>
                <w:szCs w:val="12"/>
              </w:rPr>
            </w:pPr>
            <w:r>
              <w:rPr>
                <w:sz w:val="12"/>
                <w:szCs w:val="12"/>
              </w:rPr>
            </w:r>
          </w:p>
        </w:tc>
        <w:tc>
          <w:tcPr>
            <w:tcW w:w="2700" w:type="dxa"/>
            <w:tcBorders>
              <w:top w:val="dashed" w:sz="6" w:space="0" w:color="auto"/>
              <w:start w:val="dashed" w:sz="6" w:space="0" w:color="auto"/>
              <w:bottom w:val="dashed" w:sz="6" w:space="0" w:color="auto"/>
              <w:end w:val="dashed" w:sz="6" w:space="0" w:color="auto"/>
            </w:tcBorders>
          </w:tcPr>
          <w:p>
            <w:pPr>
              <w:pStyle w:val="Normal"/>
              <w:snapToGrid w:val="false"/>
              <w:rPr>
                <w:sz w:val="24"/>
                <w:szCs w:val="24"/>
              </w:rPr>
            </w:pPr>
            <w:r>
              <w:rPr>
                <w:sz w:val="24"/>
                <w:szCs w:val="24"/>
              </w:rPr>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rPr>
                <w:sz w:val="12"/>
                <w:szCs w:val="12"/>
              </w:rPr>
            </w:pPr>
            <w:r>
              <w:rPr>
                <w:sz w:val="12"/>
                <w:szCs w:val="12"/>
              </w:rPr>
            </w:r>
          </w:p>
        </w:tc>
        <w:tc>
          <w:tcPr>
            <w:tcW w:w="2713" w:type="dxa"/>
            <w:tcBorders>
              <w:top w:val="dashed" w:sz="6" w:space="0" w:color="auto"/>
              <w:start w:val="dashed" w:sz="6" w:space="0" w:color="auto"/>
              <w:bottom w:val="dashed" w:sz="6" w:space="0" w:color="auto"/>
              <w:end w:val="dashed" w:sz="6" w:space="0" w:color="auto"/>
            </w:tcBorders>
          </w:tcPr>
          <w:p>
            <w:pPr>
              <w:pStyle w:val="Normal"/>
              <w:snapToGrid w:val="false"/>
              <w:rPr>
                <w:sz w:val="24"/>
                <w:szCs w:val="24"/>
              </w:rPr>
            </w:pPr>
            <w:r>
              <w:rPr>
                <w:sz w:val="24"/>
                <w:szCs w:val="24"/>
              </w:rPr>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rPr>
                <w:sz w:val="12"/>
                <w:szCs w:val="12"/>
              </w:rPr>
            </w:pPr>
            <w:r>
              <w:rPr>
                <w:sz w:val="12"/>
                <w:szCs w:val="12"/>
              </w:rPr>
            </w:r>
          </w:p>
        </w:tc>
        <w:tc>
          <w:tcPr>
            <w:tcW w:w="1980" w:type="dxa"/>
            <w:tcBorders>
              <w:top w:val="dashed" w:sz="6" w:space="0" w:color="auto"/>
              <w:start w:val="dashed" w:sz="6" w:space="0" w:color="auto"/>
              <w:bottom w:val="dashed" w:sz="6" w:space="0" w:color="auto"/>
              <w:end w:val="dashed" w:sz="6" w:space="0" w:color="auto"/>
            </w:tcBorders>
          </w:tcPr>
          <w:p>
            <w:pPr>
              <w:pStyle w:val="Normal"/>
              <w:snapToGrid w:val="false"/>
              <w:rPr>
                <w:sz w:val="24"/>
                <w:szCs w:val="24"/>
              </w:rPr>
            </w:pPr>
            <w:r>
              <w:rPr>
                <w:sz w:val="24"/>
                <w:szCs w:val="24"/>
              </w:rPr>
            </w:r>
          </w:p>
        </w:tc>
      </w:tr>
      <w:tr>
        <w:trPr/>
        <w:tc>
          <w:tcPr>
            <w:tcW w:w="3362" w:type="dxa"/>
            <w:tcBorders>
              <w:top w:val="dashed" w:sz="6" w:space="0" w:color="auto"/>
              <w:start w:val="dashed" w:sz="6" w:space="0" w:color="auto"/>
              <w:bottom w:val="dashed" w:sz="6" w:space="0" w:color="auto"/>
              <w:end w:val="dashed" w:sz="6" w:space="0" w:color="auto"/>
            </w:tcBorders>
          </w:tcPr>
          <w:p>
            <w:pPr>
              <w:pStyle w:val="Normal"/>
              <w:snapToGrid w:val="false"/>
              <w:rPr>
                <w:sz w:val="24"/>
                <w:szCs w:val="24"/>
              </w:rPr>
            </w:pPr>
            <w:r>
              <w:rPr>
                <w:sz w:val="24"/>
                <w:szCs w:val="24"/>
              </w:rPr>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rPr>
                <w:sz w:val="12"/>
                <w:szCs w:val="12"/>
              </w:rPr>
            </w:pPr>
            <w:r>
              <w:rPr>
                <w:sz w:val="12"/>
                <w:szCs w:val="12"/>
              </w:rPr>
            </w:r>
          </w:p>
        </w:tc>
        <w:tc>
          <w:tcPr>
            <w:tcW w:w="2700" w:type="dxa"/>
            <w:tcBorders>
              <w:top w:val="dashed" w:sz="6" w:space="0" w:color="auto"/>
              <w:start w:val="dashed" w:sz="6" w:space="0" w:color="auto"/>
              <w:bottom w:val="dashed" w:sz="6" w:space="0" w:color="auto"/>
              <w:end w:val="dashed" w:sz="6" w:space="0" w:color="auto"/>
            </w:tcBorders>
          </w:tcPr>
          <w:p>
            <w:pPr>
              <w:pStyle w:val="Normal"/>
              <w:snapToGrid w:val="false"/>
              <w:rPr>
                <w:sz w:val="24"/>
                <w:szCs w:val="24"/>
              </w:rPr>
            </w:pPr>
            <w:r>
              <w:rPr>
                <w:sz w:val="24"/>
                <w:szCs w:val="24"/>
              </w:rPr>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rPr>
                <w:sz w:val="12"/>
                <w:szCs w:val="12"/>
              </w:rPr>
            </w:pPr>
            <w:r>
              <w:rPr>
                <w:sz w:val="12"/>
                <w:szCs w:val="12"/>
              </w:rPr>
            </w:r>
          </w:p>
        </w:tc>
        <w:tc>
          <w:tcPr>
            <w:tcW w:w="2713" w:type="dxa"/>
            <w:tcBorders>
              <w:top w:val="dashed" w:sz="6" w:space="0" w:color="auto"/>
              <w:start w:val="dashed" w:sz="6" w:space="0" w:color="auto"/>
              <w:bottom w:val="dashed" w:sz="6" w:space="0" w:color="auto"/>
              <w:end w:val="dashed" w:sz="6" w:space="0" w:color="auto"/>
            </w:tcBorders>
          </w:tcPr>
          <w:p>
            <w:pPr>
              <w:pStyle w:val="Normal"/>
              <w:snapToGrid w:val="false"/>
              <w:rPr>
                <w:sz w:val="24"/>
                <w:szCs w:val="24"/>
              </w:rPr>
            </w:pPr>
            <w:r>
              <w:rPr>
                <w:sz w:val="24"/>
                <w:szCs w:val="24"/>
              </w:rPr>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rPr>
                <w:sz w:val="12"/>
                <w:szCs w:val="12"/>
              </w:rPr>
            </w:pPr>
            <w:r>
              <w:rPr>
                <w:sz w:val="12"/>
                <w:szCs w:val="12"/>
              </w:rPr>
            </w:r>
          </w:p>
        </w:tc>
        <w:tc>
          <w:tcPr>
            <w:tcW w:w="1980" w:type="dxa"/>
            <w:tcBorders>
              <w:top w:val="dashed" w:sz="6" w:space="0" w:color="auto"/>
              <w:start w:val="dashed" w:sz="6" w:space="0" w:color="auto"/>
              <w:bottom w:val="dashed" w:sz="6" w:space="0" w:color="auto"/>
              <w:end w:val="dashed" w:sz="6" w:space="0" w:color="auto"/>
            </w:tcBorders>
          </w:tcPr>
          <w:p>
            <w:pPr>
              <w:pStyle w:val="Normal"/>
              <w:snapToGrid w:val="false"/>
              <w:rPr>
                <w:sz w:val="24"/>
                <w:szCs w:val="24"/>
              </w:rPr>
            </w:pPr>
            <w:r>
              <w:rPr>
                <w:sz w:val="24"/>
                <w:szCs w:val="24"/>
              </w:rPr>
            </w:r>
          </w:p>
        </w:tc>
      </w:tr>
    </w:tbl>
    <w:p>
      <w:pPr>
        <w:pStyle w:val="Normal"/>
        <w:rPr>
          <w:sz w:val="26"/>
          <w:szCs w:val="26"/>
        </w:rPr>
      </w:pPr>
      <w:r>
        <w:rPr>
          <w:sz w:val="26"/>
          <w:szCs w:val="26"/>
        </w:rPr>
      </w:r>
    </w:p>
    <w:p>
      <w:pPr>
        <w:pStyle w:val="Normal"/>
        <w:jc w:val="center"/>
        <w:rPr>
          <w:b/>
          <w:bCs/>
          <w:sz w:val="40"/>
          <w:szCs w:val="40"/>
        </w:rPr>
      </w:pPr>
      <w:r>
        <w:rPr>
          <w:b/>
          <w:bCs/>
          <w:sz w:val="40"/>
          <w:szCs w:val="40"/>
        </w:rPr>
        <w:t>Please FAX to Alma Carrillo at (713) 646-8260</w:t>
      </w:r>
    </w:p>
    <w:p>
      <w:pPr>
        <w:pStyle w:val="Normal"/>
        <w:jc w:val="center"/>
        <w:rPr>
          <w:b/>
          <w:bCs/>
          <w:sz w:val="40"/>
          <w:szCs w:val="40"/>
        </w:rPr>
      </w:pPr>
      <w:r>
        <w:rPr>
          <w:b/>
          <w:bCs/>
          <w:sz w:val="40"/>
          <w:szCs w:val="40"/>
        </w:rPr>
        <w:t>or e-mail to alma.carrillo@enron.com</w:t>
      </w:r>
    </w:p>
    <w:p>
      <w:pPr>
        <w:pStyle w:val="Normal"/>
        <w:jc w:val="center"/>
        <w:rPr>
          <w:b/>
          <w:bCs/>
          <w:sz w:val="32"/>
          <w:szCs w:val="32"/>
          <w:u w:val="single"/>
        </w:rPr>
      </w:pPr>
      <w:r>
        <w:rPr>
          <w:b/>
          <w:bCs/>
          <w:sz w:val="32"/>
          <w:szCs w:val="32"/>
          <w:u w:val="single"/>
        </w:rPr>
        <w:t>No later than March 1, 2002</w:t>
      </w:r>
    </w:p>
    <w:p>
      <w:pPr>
        <w:pStyle w:val="Normal"/>
        <w:rPr>
          <w:b/>
          <w:bCs/>
          <w:sz w:val="26"/>
          <w:szCs w:val="26"/>
          <w:u w:val="single"/>
        </w:rPr>
      </w:pPr>
      <w:r>
        <w:rPr>
          <w:b/>
          <w:bCs/>
          <w:sz w:val="26"/>
          <w:szCs w:val="26"/>
          <w:u w:val="single"/>
        </w:rPr>
      </w:r>
    </w:p>
    <w:p>
      <w:pPr>
        <w:pStyle w:val="Normal"/>
        <w:rPr>
          <w:sz w:val="26"/>
          <w:szCs w:val="26"/>
        </w:rPr>
      </w:pPr>
      <w:r>
        <w:rPr>
          <w:sz w:val="26"/>
          <w:szCs w:val="26"/>
        </w:rPr>
      </w:r>
    </w:p>
    <w:tbl>
      <w:tblPr>
        <w:tblW w:w="8280" w:type="dxa"/>
        <w:jc w:val="start"/>
        <w:tblInd w:w="918" w:type="dxa"/>
        <w:tblLayout w:type="fixed"/>
        <w:tblCellMar>
          <w:top w:w="0" w:type="dxa"/>
          <w:start w:w="108" w:type="dxa"/>
          <w:bottom w:w="0" w:type="dxa"/>
          <w:end w:w="108" w:type="dxa"/>
        </w:tblCellMar>
      </w:tblPr>
      <w:tblGrid>
        <w:gridCol w:w="3510"/>
        <w:gridCol w:w="900"/>
        <w:gridCol w:w="3870"/>
      </w:tblGrid>
      <w:tr>
        <w:trPr>
          <w:trHeight w:val="818" w:hRule="atLeast"/>
        </w:trPr>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b/>
                <w:bCs/>
                <w:sz w:val="26"/>
                <w:szCs w:val="26"/>
                <w:u w:val="single"/>
              </w:rPr>
            </w:pPr>
            <w:r>
              <w:rPr>
                <w:b/>
                <w:bCs/>
                <w:sz w:val="26"/>
                <w:szCs w:val="26"/>
                <w:u w:val="single"/>
              </w:rPr>
              <w:t>Houston</w:t>
            </w:r>
          </w:p>
          <w:p>
            <w:pPr>
              <w:pStyle w:val="Normal"/>
              <w:jc w:val="center"/>
              <w:rPr>
                <w:sz w:val="26"/>
                <w:szCs w:val="26"/>
              </w:rPr>
            </w:pPr>
            <w:r>
              <w:rPr>
                <w:sz w:val="26"/>
                <w:szCs w:val="26"/>
              </w:rPr>
              <w:t>Enron Building</w:t>
            </w:r>
          </w:p>
          <w:p>
            <w:pPr>
              <w:pStyle w:val="Normal"/>
              <w:jc w:val="center"/>
              <w:rPr>
                <w:sz w:val="26"/>
                <w:szCs w:val="26"/>
              </w:rPr>
            </w:pPr>
            <w:r>
              <w:rPr>
                <w:sz w:val="26"/>
                <w:szCs w:val="26"/>
              </w:rPr>
              <w:t>1400 Smith</w:t>
            </w:r>
          </w:p>
          <w:p>
            <w:pPr>
              <w:pStyle w:val="Normal"/>
              <w:jc w:val="center"/>
              <w:rPr>
                <w:sz w:val="26"/>
                <w:szCs w:val="26"/>
              </w:rPr>
            </w:pPr>
            <w:r>
              <w:rPr>
                <w:sz w:val="26"/>
                <w:szCs w:val="26"/>
              </w:rPr>
              <w:t>Houston, Texas 77002</w:t>
            </w:r>
          </w:p>
        </w:tc>
        <w:tc>
          <w:tcPr>
            <w:tcW w:w="900" w:type="dxa"/>
            <w:tcBorders>
              <w:top w:val="dashed" w:sz="6" w:space="0" w:color="auto"/>
              <w:start w:val="single" w:sz="6" w:space="0" w:color="000000"/>
              <w:bottom w:val="dashed" w:sz="6" w:space="0" w:color="auto"/>
              <w:end w:val="single" w:sz="6" w:space="0" w:color="000000"/>
            </w:tcBorders>
          </w:tcPr>
          <w:p>
            <w:pPr>
              <w:pStyle w:val="Normal"/>
              <w:snapToGrid w:val="false"/>
              <w:jc w:val="center"/>
              <w:rPr>
                <w:b/>
                <w:bCs/>
                <w:sz w:val="26"/>
                <w:szCs w:val="26"/>
                <w:u w:val="single"/>
              </w:rPr>
            </w:pPr>
            <w:r>
              <w:rPr>
                <w:b/>
                <w:bCs/>
                <w:sz w:val="26"/>
                <w:szCs w:val="26"/>
                <w:u w:val="single"/>
              </w:rPr>
            </w:r>
          </w:p>
        </w:tc>
        <w:tc>
          <w:tcPr>
            <w:tcW w:w="3870" w:type="dxa"/>
            <w:tcBorders>
              <w:top w:val="single" w:sz="6" w:space="0" w:color="000000"/>
              <w:start w:val="single" w:sz="6" w:space="0" w:color="000000"/>
              <w:bottom w:val="single" w:sz="6" w:space="0" w:color="000000"/>
              <w:end w:val="single" w:sz="6" w:space="0" w:color="000000"/>
            </w:tcBorders>
          </w:tcPr>
          <w:p>
            <w:pPr>
              <w:pStyle w:val="Normal"/>
              <w:jc w:val="center"/>
              <w:rPr>
                <w:b/>
                <w:bCs/>
                <w:sz w:val="26"/>
                <w:szCs w:val="26"/>
                <w:u w:val="single"/>
              </w:rPr>
            </w:pPr>
            <w:r>
              <w:rPr>
                <w:b/>
                <w:bCs/>
                <w:sz w:val="26"/>
                <w:szCs w:val="26"/>
                <w:u w:val="single"/>
              </w:rPr>
              <w:t>San Francisco, CA</w:t>
            </w:r>
          </w:p>
          <w:p>
            <w:pPr>
              <w:pStyle w:val="Heading8"/>
              <w:ind w:hanging="0" w:start="0"/>
              <w:rPr/>
            </w:pPr>
            <w:r>
              <w:rPr/>
              <w:t>Ramada San Francisco Airport</w:t>
            </w:r>
          </w:p>
          <w:p>
            <w:pPr>
              <w:pStyle w:val="Heading8"/>
              <w:ind w:hanging="0" w:start="0"/>
              <w:rPr/>
            </w:pPr>
            <w:r>
              <w:rPr/>
              <w:t>1250 Old Bayshore Highway</w:t>
            </w:r>
          </w:p>
          <w:p>
            <w:pPr>
              <w:pStyle w:val="Normal"/>
              <w:jc w:val="center"/>
              <w:rPr>
                <w:sz w:val="26"/>
                <w:szCs w:val="26"/>
              </w:rPr>
            </w:pPr>
            <w:r>
              <w:rPr>
                <w:sz w:val="26"/>
                <w:szCs w:val="26"/>
              </w:rPr>
              <w:t>Burlingame, CA 94010</w:t>
            </w:r>
          </w:p>
          <w:p>
            <w:pPr>
              <w:pStyle w:val="Normal"/>
              <w:jc w:val="center"/>
              <w:rPr>
                <w:sz w:val="26"/>
                <w:szCs w:val="26"/>
              </w:rPr>
            </w:pPr>
            <w:r>
              <w:rPr>
                <w:sz w:val="26"/>
                <w:szCs w:val="26"/>
              </w:rPr>
              <w:t>650-347-2381</w:t>
            </w:r>
          </w:p>
        </w:tc>
      </w:tr>
    </w:tbl>
    <w:p>
      <w:pPr>
        <w:pStyle w:val="Normal"/>
        <w:rPr/>
      </w:pPr>
      <w:r>
        <w:rPr/>
      </w:r>
    </w:p>
    <w:sectPr>
      <w:footerReference w:type="default" r:id="rId2"/>
      <w:type w:val="nextPage"/>
      <w:pgSz w:w="12240" w:h="15840"/>
      <w:pgMar w:left="1296" w:right="1584" w:gutter="0" w:header="0" w:top="576" w:footer="720" w:bottom="1008"/>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ahoma">
    <w:charset w:val="01"/>
    <w:family w:val="swiss"/>
    <w:pitch w:val="variable"/>
  </w:font>
  <w:font w:name="Lucida Console">
    <w:charset w:val="01"/>
    <w:family w:val="modern"/>
    <w:pitch w:val="default"/>
  </w:font>
  <w:font w:name="Brush Script MT">
    <w:charset w:val="01"/>
    <w:family w:val="script"/>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0000FF"/>
      </w:rPr>
    </w:pPr>
    <w:r>
      <w:rPr>
        <w:color w:val="0000FF"/>
      </w:rPr>
      <w:t>Endless possibilities.</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jc w:val="center"/>
      <w:outlineLvl w:val="1"/>
    </w:pPr>
    <w:rPr>
      <w:rFonts w:ascii="Tahoma" w:hAnsi="Tahoma" w:eastAsia="Tahoma" w:cs="Tahoma"/>
      <w:b/>
      <w:bCs/>
      <w:color w:val="FFFFFF"/>
    </w:rPr>
  </w:style>
  <w:style w:type="paragraph" w:styleId="Heading3">
    <w:name w:val="heading 3"/>
    <w:basedOn w:val="Normal"/>
    <w:next w:val="Normal"/>
    <w:qFormat/>
    <w:pPr>
      <w:keepNext w:val="true"/>
      <w:numPr>
        <w:ilvl w:val="2"/>
        <w:numId w:val="1"/>
      </w:numPr>
      <w:jc w:val="center"/>
      <w:outlineLvl w:val="2"/>
    </w:pPr>
    <w:rPr>
      <w:rFonts w:ascii="Tahoma" w:hAnsi="Tahoma" w:eastAsia="Tahoma" w:cs="Tahoma"/>
      <w:b/>
      <w:bCs/>
      <w:sz w:val="22"/>
      <w:szCs w:val="22"/>
    </w:rPr>
  </w:style>
  <w:style w:type="paragraph" w:styleId="Heading4">
    <w:name w:val="heading 4"/>
    <w:basedOn w:val="Normal"/>
    <w:next w:val="Normal"/>
    <w:qFormat/>
    <w:pPr>
      <w:keepNext w:val="true"/>
      <w:numPr>
        <w:ilvl w:val="3"/>
        <w:numId w:val="1"/>
      </w:numPr>
      <w:jc w:val="center"/>
      <w:outlineLvl w:val="3"/>
    </w:pPr>
    <w:rPr>
      <w:rFonts w:ascii="Lucida Console" w:hAnsi="Lucida Console" w:eastAsia="Lucida Console" w:cs="Lucida Console"/>
      <w:i/>
      <w:iCs/>
    </w:rPr>
  </w:style>
  <w:style w:type="paragraph" w:styleId="Heading5">
    <w:name w:val="heading 5"/>
    <w:basedOn w:val="Normal"/>
    <w:next w:val="Normal"/>
    <w:qFormat/>
    <w:pPr>
      <w:keepNext w:val="true"/>
      <w:numPr>
        <w:ilvl w:val="4"/>
        <w:numId w:val="1"/>
      </w:numPr>
      <w:jc w:val="center"/>
      <w:outlineLvl w:val="4"/>
    </w:pPr>
    <w:rPr>
      <w:rFonts w:ascii="Tahoma" w:hAnsi="Tahoma" w:eastAsia="Tahoma" w:cs="Tahoma"/>
      <w:b/>
      <w:bCs/>
      <w:i/>
      <w:iCs/>
      <w:sz w:val="24"/>
      <w:szCs w:val="24"/>
    </w:rPr>
  </w:style>
  <w:style w:type="paragraph" w:styleId="Heading6">
    <w:name w:val="heading 6"/>
    <w:basedOn w:val="Normal"/>
    <w:next w:val="Normal"/>
    <w:qFormat/>
    <w:pPr>
      <w:keepNext w:val="true"/>
      <w:numPr>
        <w:ilvl w:val="5"/>
        <w:numId w:val="1"/>
      </w:numPr>
      <w:jc w:val="center"/>
      <w:outlineLvl w:val="5"/>
    </w:pPr>
    <w:rPr>
      <w:b/>
      <w:bCs/>
      <w:sz w:val="24"/>
      <w:szCs w:val="24"/>
    </w:rPr>
  </w:style>
  <w:style w:type="paragraph" w:styleId="Heading7">
    <w:name w:val="heading 7"/>
    <w:basedOn w:val="Normal"/>
    <w:next w:val="Normal"/>
    <w:qFormat/>
    <w:pPr>
      <w:keepNext w:val="true"/>
      <w:numPr>
        <w:ilvl w:val="6"/>
        <w:numId w:val="1"/>
      </w:numPr>
      <w:jc w:val="both"/>
      <w:outlineLvl w:val="6"/>
    </w:pPr>
    <w:rPr>
      <w:sz w:val="24"/>
      <w:szCs w:val="24"/>
    </w:rPr>
  </w:style>
  <w:style w:type="paragraph" w:styleId="Heading8">
    <w:name w:val="heading 8"/>
    <w:basedOn w:val="Normal"/>
    <w:next w:val="Normal"/>
    <w:qFormat/>
    <w:pPr>
      <w:keepNext w:val="true"/>
      <w:numPr>
        <w:ilvl w:val="7"/>
        <w:numId w:val="1"/>
      </w:numPr>
      <w:jc w:val="center"/>
      <w:outlineLvl w:val="7"/>
    </w:pPr>
    <w:rPr>
      <w:sz w:val="26"/>
      <w:szCs w:val="26"/>
    </w:rPr>
  </w:style>
  <w:style w:type="paragraph" w:styleId="Heading9">
    <w:name w:val="heading 9"/>
    <w:basedOn w:val="Normal"/>
    <w:next w:val="Normal"/>
    <w:qFormat/>
    <w:pPr>
      <w:keepNext w:val="true"/>
      <w:numPr>
        <w:ilvl w:val="8"/>
        <w:numId w:val="1"/>
      </w:numPr>
      <w:outlineLvl w:val="8"/>
    </w:pPr>
    <w:rPr>
      <w:b/>
      <w:bCs/>
      <w:i/>
      <w:iCs/>
      <w:sz w:val="26"/>
      <w:szCs w:val="26"/>
      <w:u w:val="single"/>
    </w:rPr>
  </w:style>
  <w:style w:type="character" w:styleId="DefaultParagraphFont">
    <w:name w:val="Default Paragraph Font"/>
    <w:qFormat/>
    <w:rPr/>
  </w:style>
  <w:style w:type="character" w:styleId="Hyperlink">
    <w:name w:val="Hyperlink"/>
    <w:basedOn w:val="DefaultParagraphFont"/>
    <w:qFormat/>
    <w:rPr>
      <w:color w:val="0000FF"/>
      <w:u w:val="single"/>
    </w:rPr>
  </w:style>
  <w:style w:type="paragraph" w:styleId="Heading">
    <w:name w:val="Heading"/>
    <w:basedOn w:val="Normal"/>
    <w:next w:val="BodyText"/>
    <w:qFormat/>
    <w:pPr>
      <w:jc w:val="center"/>
    </w:pPr>
    <w:rPr>
      <w:b/>
      <w:bCs/>
      <w:color w:val="0000FF"/>
      <w:spacing w:val="60"/>
      <w:sz w:val="36"/>
      <w:szCs w:val="36"/>
    </w:rPr>
  </w:style>
  <w:style w:type="paragraph" w:styleId="BodyText">
    <w:name w:val="Body Text"/>
    <w:basedOn w:val="Normal"/>
    <w:pPr>
      <w:jc w:val="center"/>
    </w:pPr>
    <w:rPr>
      <w:rFonts w:ascii="Tahoma" w:hAnsi="Tahoma" w:eastAsia="Tahoma" w:cs="Tahoma"/>
      <w:b/>
      <w:bCs/>
      <w:sz w:val="28"/>
      <w:szCs w:val="28"/>
    </w:rPr>
  </w:style>
  <w:style w:type="paragraph" w:styleId="List">
    <w:name w:val="List"/>
    <w:basedOn w:val="BodyText"/>
    <w:pPr/>
    <w:rPr>
      <w:rFonts w:cs="NotoSans NF"/>
    </w:rPr>
  </w:style>
  <w:style w:type="paragraph" w:styleId="Caption">
    <w:name w:val="caption"/>
    <w:basedOn w:val="Normal"/>
    <w:next w:val="Normal"/>
    <w:qFormat/>
    <w:pPr>
      <w:jc w:val="center"/>
    </w:pPr>
    <w:rPr>
      <w:b/>
      <w:bCs/>
      <w:i/>
      <w:iCs/>
      <w:color w:val="808080"/>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2002-02-13T15:06:00Z</dcterms:created>
  <dc:creator>agreen</dc:creator>
  <dc:description/>
  <dc:language>en-CA</dc:language>
  <cp:lastModifiedBy>acarril</cp:lastModifiedBy>
  <cp:lastPrinted>2002-02-21T14:33:00Z</cp:lastPrinted>
  <dcterms:modified xsi:type="dcterms:W3CDTF">2002-02-21T18:21:00Z</dcterms:modified>
  <cp:revision>28</cp:revision>
  <dc:subject/>
  <dc:title> </dc:title>
</cp:coreProperties>
</file>