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</w:r>
      <w:r>
        <w:rPr>
          <w:sz w:val="32"/>
        </w:rPr>
        <w:t>TW Team Coverage</w:t>
      </w:r>
    </w:p>
    <w:p>
      <w:pPr>
        <w:pStyle w:val="Normal"/>
        <w:rPr/>
      </w:pPr>
      <w:r>
        <w:rPr>
          <w:sz w:val="32"/>
        </w:rPr>
        <w:tab/>
        <w:tab/>
        <w:tab/>
        <w:tab/>
      </w:r>
      <w:r>
        <w:rPr>
          <w:sz w:val="28"/>
        </w:rPr>
        <w:t>Revised 01/31/2002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>Requirements for Team Coverage on a daily basis, Monday – Friday: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Five (5) of the 8 members on TW should be working each day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If you work a weekend, </w:t>
      </w:r>
      <w:r>
        <w:rPr>
          <w:u w:val="single"/>
        </w:rPr>
        <w:t>you must be in the office on Monday</w:t>
      </w:r>
      <w:r>
        <w:rPr/>
        <w:t xml:space="preserve"> or Tuesday if Monday is a holiday.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Comp Time can be taken Tuesday – Friday, except on: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TW Reservation and Commodity close which is the 1</w:t>
      </w:r>
      <w:r>
        <w:rPr>
          <w:vertAlign w:val="superscript"/>
        </w:rPr>
        <w:t>st</w:t>
      </w:r>
      <w:r>
        <w:rPr/>
        <w:t xml:space="preserve"> &amp; 2</w:t>
      </w:r>
      <w:r>
        <w:rPr>
          <w:vertAlign w:val="superscript"/>
        </w:rPr>
        <w:t>nd</w:t>
      </w:r>
      <w:r>
        <w:rPr/>
        <w:t xml:space="preserve"> workday of the month.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The Teams objective is to get Reservation and Commodity invoices done on the 1</w:t>
      </w:r>
      <w:r>
        <w:rPr>
          <w:vertAlign w:val="superscript"/>
        </w:rPr>
        <w:t>st</w:t>
      </w:r>
      <w:r>
        <w:rPr/>
        <w:t xml:space="preserve"> workday of the month.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Lynn Blair, Terry Kowalke, John Buchanan or Richard Hanagriff should review any exceptions.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upperLetter"/>
      <w:lvlText w:val="%2."/>
      <w:lvlJc w:val="start"/>
      <w:pPr>
        <w:tabs>
          <w:tab w:val="num" w:pos="180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2002-01-31T20:59:00Z</dcterms:created>
  <dc:creator>jbuchan2</dc:creator>
  <dc:description/>
  <dc:language>en-CA</dc:language>
  <cp:lastModifiedBy>lblair</cp:lastModifiedBy>
  <dcterms:modified xsi:type="dcterms:W3CDTF">2002-01-31T20:59:00Z</dcterms:modified>
  <cp:revision>2</cp:revision>
  <dc:subject/>
  <dc:title/>
</cp:coreProperties>
</file>