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AGENDA</w:t>
      </w:r>
    </w:p>
    <w:p>
      <w:pPr>
        <w:pStyle w:val="Heading"/>
        <w:rPr/>
      </w:pPr>
      <w:r>
        <w:rPr/>
        <w:t>TW IMBALANCE MEETING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Tuesday, June 12, 2001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EB4102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</w:t>
        <w:tab/>
        <w:t xml:space="preserve">Valuation of OBA imbalance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Dollar Valued OBA </w:t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How Valued – End of month and Month to Month</w:t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Payback into TW’s system</w:t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Payback out of TW’s system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Volumetric OBA </w:t>
      </w:r>
    </w:p>
    <w:p>
      <w:pPr>
        <w:pStyle w:val="Normal"/>
        <w:ind w:firstLine="720" w:start="360" w:end="0"/>
        <w:rPr>
          <w:b/>
          <w:sz w:val="24"/>
        </w:rPr>
      </w:pPr>
      <w:r>
        <w:rPr>
          <w:b/>
          <w:sz w:val="24"/>
        </w:rPr>
        <w:t>a.  How Valued – End of month and Month to Month</w:t>
      </w:r>
    </w:p>
    <w:p>
      <w:pPr>
        <w:pStyle w:val="Normal"/>
        <w:ind w:firstLine="720" w:start="360" w:end="0"/>
        <w:rPr>
          <w:b/>
          <w:sz w:val="24"/>
        </w:rPr>
      </w:pPr>
      <w:r>
        <w:rPr>
          <w:b/>
          <w:sz w:val="24"/>
        </w:rPr>
        <w:t>b.  Payback into TW’s system</w:t>
      </w:r>
    </w:p>
    <w:p>
      <w:pPr>
        <w:pStyle w:val="Normal"/>
        <w:ind w:firstLine="720" w:start="360" w:end="0"/>
        <w:rPr>
          <w:b/>
          <w:sz w:val="24"/>
        </w:rPr>
      </w:pPr>
      <w:r>
        <w:rPr>
          <w:b/>
          <w:sz w:val="24"/>
        </w:rPr>
        <w:t>c.  Payback out of TW’s system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</w:t>
        <w:tab/>
        <w:t>Day to Day Monitoring of Interconnects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Control of flow at point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SCADA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Linepack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C</w:t>
        <w:tab/>
        <w:t>Determine if we can do payback, fuel sales or Park &amp; Ride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Monitoring Linepack</w:t>
      </w:r>
    </w:p>
    <w:p>
      <w:pPr>
        <w:pStyle w:val="Normal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Price of gas</w:t>
      </w:r>
    </w:p>
    <w:p>
      <w:pPr>
        <w:pStyle w:val="Normal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Review of Imbalance Summary Report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</w:t>
        <w:tab/>
        <w:t>Future tools Decision Making Process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Report for Physical</w:t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Overlay Above report with Financials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1080" w:end="0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2001-06-07T19:42:00Z</dcterms:created>
  <dc:creator>Lynn Blair</dc:creator>
  <dc:description/>
  <dc:language>en-CA</dc:language>
  <cp:lastModifiedBy>Lynn Blair</cp:lastModifiedBy>
  <dcterms:modified xsi:type="dcterms:W3CDTF">2001-06-07T19:59:00Z</dcterms:modified>
  <cp:revision>1</cp:revision>
  <dc:subject/>
  <dc:title>AGENDA</dc:title>
</cp:coreProperties>
</file>