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Thomas H. Moore Jr.</w:t>
      </w:r>
    </w:p>
    <w:p>
      <w:pPr>
        <w:pStyle w:val="Subtitle"/>
        <w:jc w:val="start"/>
        <w:rPr>
          <w:sz w:val="22"/>
        </w:rPr>
      </w:pPr>
      <w:r>
        <w:rPr>
          <w:sz w:val="22"/>
        </w:rPr>
        <w:t>7600 Echo Hills Dr</w:t>
        <w:tab/>
        <w:tab/>
        <w:tab/>
        <w:tab/>
        <w:tab/>
        <w:tab/>
        <w:tab/>
        <w:t>Home: (817) 656-3660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Watauga, TX 76148</w:t>
        <w:tab/>
        <w:tab/>
        <w:tab/>
        <w:tab/>
        <w:tab/>
        <w:tab/>
        <w:tab/>
        <w:t>Day:    (817) 312-2533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/>
      </w:pPr>
      <w:r>
        <w:rPr>
          <w:b/>
        </w:rPr>
        <w:t>Objective:</w:t>
        <w:tab/>
      </w:r>
      <w:r>
        <w:rPr>
          <w:rFonts w:cs="Arial" w:ascii="Arial" w:hAnsi="Arial"/>
          <w:sz w:val="20"/>
        </w:rPr>
        <w:t xml:space="preserve">Seeking a position with an energy company in the Houston area.  Desire is to get into the energy industry in a position that allows the ability to learn and become an expert in the industry.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Education:</w:t>
        <w:tab/>
        <w:tab/>
        <w:t xml:space="preserve">University of Dallas  </w:t>
      </w:r>
      <w:r>
        <w:rPr/>
        <w:t>Irving, TX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 xml:space="preserve">Master of Business Administration </w:t>
      </w:r>
    </w:p>
    <w:p>
      <w:pPr>
        <w:pStyle w:val="Normal"/>
        <w:ind w:start="2160" w:end="0"/>
        <w:rPr/>
      </w:pPr>
      <w:r>
        <w:rPr>
          <w:sz w:val="20"/>
        </w:rPr>
        <w:t>Concentration: Financial Services/Corporate Finance</w:t>
      </w:r>
      <w:r>
        <w:rPr/>
        <w:tab/>
      </w:r>
    </w:p>
    <w:p>
      <w:pPr>
        <w:pStyle w:val="Normal"/>
        <w:ind w:start="2160" w:end="0"/>
        <w:rPr/>
      </w:pPr>
      <w:r>
        <w:rPr>
          <w:b/>
          <w:sz w:val="22"/>
        </w:rPr>
        <w:t>Baylor University</w:t>
      </w:r>
      <w:r>
        <w:rPr>
          <w:b/>
        </w:rPr>
        <w:t xml:space="preserve">  </w:t>
      </w:r>
      <w:r>
        <w:rPr/>
        <w:t>Waco, TX</w:t>
      </w:r>
    </w:p>
    <w:p>
      <w:pPr>
        <w:pStyle w:val="Heading3"/>
        <w:rPr>
          <w:sz w:val="20"/>
        </w:rPr>
      </w:pPr>
      <w:r>
        <w:rPr>
          <w:sz w:val="20"/>
        </w:rPr>
        <w:t>Bachelor of Business Administration, December 1994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Double Major: Marketing/Entrepreneurship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rPr/>
      </w:pPr>
      <w:r>
        <w:rPr>
          <w:b/>
        </w:rPr>
        <w:t>Experience:</w:t>
        <w:tab/>
        <w:tab/>
        <w:t xml:space="preserve">Fidelity Investments  </w:t>
      </w:r>
      <w:r>
        <w:rPr/>
        <w:t>Las Colinas, TX</w:t>
        <w:tab/>
        <w:tab/>
      </w:r>
    </w:p>
    <w:p>
      <w:pPr>
        <w:pStyle w:val="Normal"/>
        <w:rPr>
          <w:sz w:val="22"/>
        </w:rPr>
      </w:pPr>
      <w:r>
        <w:rPr/>
        <w:tab/>
        <w:tab/>
        <w:tab/>
      </w:r>
      <w:r>
        <w:rPr>
          <w:i/>
          <w:sz w:val="22"/>
        </w:rPr>
        <w:t>Project Manager</w:t>
        <w:tab/>
        <w:tab/>
        <w:t xml:space="preserve">  </w:t>
        <w:tab/>
      </w:r>
      <w:r>
        <w:rPr>
          <w:b/>
          <w:sz w:val="22"/>
        </w:rPr>
        <w:t>November 1995-Present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90" w:leader="none"/>
        </w:tabs>
        <w:ind w:hanging="360" w:start="2520" w:end="0"/>
        <w:rPr>
          <w:sz w:val="20"/>
        </w:rPr>
      </w:pPr>
      <w:r>
        <w:rPr>
          <w:sz w:val="20"/>
        </w:rPr>
        <w:t>Assist senior managers determine future strategic goals related to the growth and development of business units</w:t>
      </w:r>
    </w:p>
    <w:p>
      <w:pPr>
        <w:pStyle w:val="BodyTextIndent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 xml:space="preserve">Extensive modeling and forecasting of client’s business and investment growth to meet their objectives </w:t>
      </w:r>
    </w:p>
    <w:p>
      <w:pPr>
        <w:pStyle w:val="BodyTextIndent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 xml:space="preserve">Assist clients in their strategic planning while making sure investment portfolios are properly hedged to meet their goals </w:t>
      </w:r>
    </w:p>
    <w:p>
      <w:pPr>
        <w:pStyle w:val="BodyTextIndent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 xml:space="preserve">Assist managers in training and mentoring new representatives to further build our team environment </w:t>
      </w:r>
    </w:p>
    <w:p>
      <w:pPr>
        <w:pStyle w:val="BodyTextIndent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Consult with business owners and assist them in choosing the ideal retirement plans by evaluating tax issues, contribution maximization, investment analysis, and other personal considerations</w:t>
      </w:r>
    </w:p>
    <w:p>
      <w:pPr>
        <w:pStyle w:val="BodyTextIndent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Perform presentations to different groups showing progress and training them in our processes and matrices</w:t>
      </w:r>
    </w:p>
    <w:p>
      <w:pPr>
        <w:pStyle w:val="BodyTextIndent"/>
        <w:ind w:start="2160" w:end="0"/>
        <w:rPr>
          <w:sz w:val="20"/>
        </w:rPr>
      </w:pPr>
      <w:r>
        <w:rPr>
          <w:b/>
        </w:rPr>
        <w:t>FootAction USA</w:t>
      </w:r>
      <w:r>
        <w:rPr>
          <w:sz w:val="20"/>
        </w:rPr>
        <w:t xml:space="preserve">  </w:t>
      </w:r>
      <w:r>
        <w:rPr/>
        <w:t>Dallas, TX</w:t>
      </w:r>
    </w:p>
    <w:p>
      <w:pPr>
        <w:pStyle w:val="BodyTextIndent"/>
        <w:ind w:start="2160" w:end="0"/>
        <w:rPr>
          <w:sz w:val="22"/>
        </w:rPr>
      </w:pPr>
      <w:r>
        <w:rPr>
          <w:i/>
          <w:sz w:val="22"/>
        </w:rPr>
        <w:t>Assistant Manager</w:t>
        <w:tab/>
        <w:tab/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Assisted store manager and district manager to ensure meeting of financial weekly, monthly, and quarterly goals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Ran budget reports for the store and forecasted sales to look for possible trends to help grow store sales and revenues.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Trained and scheduled hours for new employees</w:t>
      </w:r>
    </w:p>
    <w:p>
      <w:pPr>
        <w:pStyle w:val="BodyTextIndent"/>
        <w:ind w:start="2160" w:end="0"/>
        <w:rPr/>
      </w:pPr>
      <w:r>
        <w:rPr>
          <w:b/>
        </w:rPr>
        <w:t xml:space="preserve">Fortis Investors </w:t>
      </w:r>
      <w:r>
        <w:rPr/>
        <w:t>Las Colinas, TX</w:t>
      </w:r>
    </w:p>
    <w:p>
      <w:pPr>
        <w:pStyle w:val="BodyTextIndent"/>
        <w:ind w:start="2160" w:end="0"/>
        <w:rPr>
          <w:sz w:val="22"/>
        </w:rPr>
      </w:pPr>
      <w:r>
        <w:rPr>
          <w:i/>
          <w:sz w:val="22"/>
        </w:rPr>
        <w:t>Registered Representative</w:t>
        <w:tab/>
        <w:tab/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Educated clients on their short, medium, and long term investment strategies in order to meet their goals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Conducted individual portfolio reviews for clients</w:t>
      </w:r>
    </w:p>
    <w:p>
      <w:pPr>
        <w:pStyle w:val="BodyTextIndent"/>
        <w:ind w:start="2160" w:end="0"/>
        <w:rPr>
          <w:sz w:val="20"/>
        </w:rPr>
      </w:pPr>
      <w:r>
        <w:rPr>
          <w:sz w:val="20"/>
        </w:rPr>
      </w:r>
    </w:p>
    <w:p>
      <w:pPr>
        <w:pStyle w:val="BodyTextIndent"/>
        <w:ind w:start="0" w:end="0"/>
        <w:rPr/>
      </w:pPr>
      <w:r>
        <w:rPr>
          <w:b/>
        </w:rPr>
        <w:t>Computer Skills:</w:t>
        <w:tab/>
      </w:r>
      <w:r>
        <w:rPr>
          <w:sz w:val="20"/>
        </w:rPr>
        <w:t>Microsoft Word, Excel, Powerpoint, Access, Project, Lotus 1-2-3, Outlook,</w:t>
      </w:r>
    </w:p>
    <w:p>
      <w:pPr>
        <w:pStyle w:val="BodyTextIndent"/>
        <w:ind w:start="2160" w:end="0"/>
        <w:rPr>
          <w:sz w:val="20"/>
        </w:rPr>
      </w:pPr>
      <w:r>
        <w:rPr>
          <w:sz w:val="20"/>
        </w:rPr>
        <w:t>Quicken, Turbo Tax, Front Page, Various Financial Spreadsheets, Fidelity Proprietary Software including: FBSI, SAS, CA, Symphony, Fidelity Order Entry, MAXXESS</w:t>
      </w:r>
    </w:p>
    <w:p>
      <w:pPr>
        <w:pStyle w:val="BodyTextIndent"/>
        <w:ind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Indent"/>
        <w:ind w:start="0" w:end="0"/>
        <w:rPr>
          <w:b/>
          <w:sz w:val="20"/>
        </w:rPr>
      </w:pPr>
      <w:r>
        <w:rPr>
          <w:sz w:val="20"/>
        </w:rPr>
        <w:tab/>
        <w:tab/>
        <w:tab/>
      </w:r>
    </w:p>
    <w:p>
      <w:pPr>
        <w:pStyle w:val="BodyTextIndent"/>
        <w:ind w:start="0" w:end="0"/>
        <w:rPr/>
      </w:pPr>
      <w:r>
        <w:rPr>
          <w:b/>
        </w:rPr>
        <w:t>Professional</w:t>
        <w:tab/>
        <w:tab/>
      </w:r>
      <w:r>
        <w:rPr/>
        <w:t>NASD Series 7 and 63 licensed</w:t>
      </w:r>
      <w:r>
        <w:rPr>
          <w:b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160" w:end="0"/>
      <w:outlineLvl w:val="2"/>
    </w:pPr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end"/>
    </w:pPr>
    <w:rPr/>
  </w:style>
  <w:style w:type="paragraph" w:styleId="BodyTextIndent">
    <w:name w:val="Body Text Indent"/>
    <w:basedOn w:val="Normal"/>
    <w:pPr>
      <w:ind w:hanging="0" w:start="25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2001-09-10T11:47:00Z</dcterms:created>
  <dc:creator>Tom Moore</dc:creator>
  <dc:description/>
  <dc:language>en-CA</dc:language>
  <cp:lastModifiedBy>jzivley</cp:lastModifiedBy>
  <cp:lastPrinted>2001-09-10T08:21:00Z</cp:lastPrinted>
  <dcterms:modified xsi:type="dcterms:W3CDTF">2001-09-10T11:47:00Z</dcterms:modified>
  <cp:revision>2</cp:revision>
  <dc:subject/>
  <dc:title>Thomas H</dc:title>
</cp:coreProperties>
</file>