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360" w:end="0"/>
        <w:rPr/>
      </w:pPr>
      <w:r>
        <w:rPr/>
        <w:t>Tom Martin Work History</w:t>
      </w:r>
    </w:p>
    <w:p>
      <w:pPr>
        <w:pStyle w:val="Normal"/>
        <w:ind w:start="-360" w:end="0"/>
        <w:rPr/>
      </w:pPr>
      <w:r>
        <w:rPr/>
      </w:r>
    </w:p>
    <w:p>
      <w:pPr>
        <w:pStyle w:val="Normal"/>
        <w:ind w:start="-360" w:end="0"/>
        <w:rPr/>
      </w:pPr>
      <w:r>
        <w:rPr/>
      </w:r>
    </w:p>
    <w:p>
      <w:pPr>
        <w:pStyle w:val="Normal"/>
        <w:ind w:start="-360" w:end="0"/>
        <w:rPr/>
      </w:pPr>
      <w:r>
        <w:rPr/>
      </w:r>
    </w:p>
    <w:p>
      <w:pPr>
        <w:pStyle w:val="Normal"/>
        <w:ind w:start="-360" w:end="0"/>
        <w:rPr/>
      </w:pPr>
      <w:r>
        <w:rPr/>
      </w:r>
    </w:p>
    <w:p>
      <w:pPr>
        <w:pStyle w:val="Normal"/>
        <w:ind w:start="-360" w:end="0"/>
        <w:rPr/>
      </w:pPr>
      <w:r>
        <w:rPr/>
      </w:r>
    </w:p>
    <w:p>
      <w:pPr>
        <w:pStyle w:val="Normal"/>
        <w:ind w:start="-360" w:end="0"/>
        <w:rPr/>
      </w:pPr>
      <w:r>
        <w:rPr/>
        <w:t>May 1984 BBA Accounting Texas A&amp;M University</w:t>
      </w:r>
    </w:p>
    <w:p>
      <w:pPr>
        <w:pStyle w:val="Normal"/>
        <w:ind w:start="-360" w:end="0"/>
        <w:rPr/>
      </w:pPr>
      <w:r>
        <w:rPr/>
        <w:t>June 1984 - April 1986 Staff Auditor, Deloitte Haskins &amp; Sells</w:t>
      </w:r>
    </w:p>
    <w:p>
      <w:pPr>
        <w:pStyle w:val="Normal"/>
        <w:ind w:start="-360" w:end="0"/>
        <w:rPr/>
      </w:pPr>
      <w:r>
        <w:rPr/>
        <w:t>Certified Public Accountant</w:t>
      </w:r>
    </w:p>
    <w:p>
      <w:pPr>
        <w:pStyle w:val="Normal"/>
        <w:ind w:start="-360" w:end="0"/>
        <w:rPr/>
      </w:pPr>
      <w:r>
        <w:rPr/>
        <w:t>April 1986 - Oct 1989 Internal Auditing, Enron Corp.</w:t>
      </w:r>
    </w:p>
    <w:p>
      <w:pPr>
        <w:pStyle w:val="Normal"/>
        <w:ind w:start="-360" w:end="0"/>
        <w:rPr/>
      </w:pPr>
      <w:r>
        <w:rPr/>
        <w:t>Oct 1989 - Dec 1990 Associate, Enron Corp.</w:t>
      </w:r>
    </w:p>
    <w:p>
      <w:pPr>
        <w:pStyle w:val="Normal"/>
        <w:ind w:start="-360" w:end="0"/>
        <w:rPr/>
      </w:pPr>
      <w:r>
        <w:rPr/>
        <w:t>Jan 1990 - Dec 1993 Physical Trader, East Gas Desk, Enron Gas Marketing</w:t>
      </w:r>
    </w:p>
    <w:p>
      <w:pPr>
        <w:pStyle w:val="Normal"/>
        <w:ind w:start="-360" w:end="0"/>
        <w:rPr/>
      </w:pPr>
      <w:r>
        <w:rPr/>
        <w:t>Jan 1993 - June 1994 Gulf Coast Basis Trader, East Gas Desk, Enron Gas Marketing</w:t>
      </w:r>
    </w:p>
    <w:p>
      <w:pPr>
        <w:pStyle w:val="Normal"/>
        <w:ind w:start="-360" w:end="-720"/>
        <w:rPr/>
      </w:pPr>
      <w:r>
        <w:rPr/>
        <w:t>June 1994 - June 1995 Middle Mktg./Head Middle Mktg., East Gas Desk, Enron Gas Marketing</w:t>
      </w:r>
    </w:p>
    <w:p>
      <w:pPr>
        <w:pStyle w:val="Normal"/>
        <w:ind w:start="-360" w:end="-720"/>
        <w:rPr/>
      </w:pPr>
      <w:r>
        <w:rPr/>
        <w:t>June 1995 - Dec 1996 Market Area Basis Trader, East Gas Desk, Enron Capital &amp; Trade</w:t>
      </w:r>
    </w:p>
    <w:p>
      <w:pPr>
        <w:pStyle w:val="Normal"/>
        <w:ind w:start="-360" w:end="-720"/>
        <w:rPr/>
      </w:pPr>
      <w:r>
        <w:rPr/>
        <w:t>Jan 1997 - Dec 1997 Market Area Basis Trader &amp; Co-Desk Head, East Gas Desk, Enron Capital &amp; Trade</w:t>
      </w:r>
    </w:p>
    <w:p>
      <w:pPr>
        <w:pStyle w:val="Normal"/>
        <w:ind w:start="-360" w:end="-720"/>
        <w:rPr/>
      </w:pPr>
      <w:r>
        <w:rPr/>
        <w:t>Jan 1998 - June 1998 Desk Head, West Gas Desk, Enron Capital &amp; Trade</w:t>
      </w:r>
    </w:p>
    <w:p>
      <w:pPr>
        <w:pStyle w:val="Normal"/>
        <w:ind w:start="-360" w:end="-720"/>
        <w:rPr/>
      </w:pPr>
      <w:r>
        <w:rPr/>
        <w:t xml:space="preserve">Jun 1998 – Current Desk Head, Texas Gas Desk, Enron North America  </w:t>
      </w:r>
    </w:p>
    <w:p>
      <w:pPr>
        <w:pStyle w:val="Normal"/>
        <w:ind w:end="-720"/>
        <w:rPr/>
      </w:pPr>
      <w:r>
        <w:rPr/>
      </w:r>
    </w:p>
    <w:p>
      <w:pPr>
        <w:pStyle w:val="Normal"/>
        <w:ind w:end="-720"/>
        <w:rPr/>
      </w:pPr>
      <w:r>
        <w:rPr/>
        <w:t xml:space="preserve"> </w:t>
      </w:r>
    </w:p>
    <w:sectPr>
      <w:type w:val="nextPage"/>
      <w:pgSz w:w="12240" w:h="15840"/>
      <w:pgMar w:left="108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2001-12-04T20:12:00Z</dcterms:created>
  <dc:creator>tmartin</dc:creator>
  <dc:description/>
  <dc:language>en-CA</dc:language>
  <cp:lastModifiedBy>tmartin</cp:lastModifiedBy>
  <dcterms:modified xsi:type="dcterms:W3CDTF">2001-12-04T20:12:00Z</dcterms:modified>
  <cp:revision>2</cp:revision>
  <dc:subject/>
  <dc:title>Tom Martin Work History</dc:title>
</cp:coreProperties>
</file>