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rsonalData"/>
        <w:ind w:start="0" w:end="0"/>
        <w:rPr>
          <w:sz w:val="28"/>
        </w:rPr>
      </w:pPr>
      <w:r>
        <w:rPr>
          <w:sz w:val="28"/>
        </w:rPr>
        <w:t>TODD M. HARRIS</w:t>
      </w:r>
    </w:p>
    <w:p>
      <w:pPr>
        <w:pStyle w:val="PersonalData"/>
        <w:tabs>
          <w:tab w:val="clear" w:pos="720"/>
          <w:tab w:val="left" w:pos="6480" w:leader="none"/>
          <w:tab w:val="right" w:pos="9360" w:leader="none"/>
        </w:tabs>
        <w:ind w:start="0" w:end="0"/>
        <w:jc w:val="start"/>
        <w:rPr>
          <w:sz w:val="22"/>
        </w:rPr>
      </w:pPr>
      <w:r>
        <w:rPr>
          <w:sz w:val="22"/>
        </w:rPr>
        <w:t>1901 Post Oak Park #11403</w:t>
        <w:tab/>
        <w:t xml:space="preserve">Phone: </w:t>
        <w:tab/>
        <w:t>713-623-2335</w:t>
      </w:r>
    </w:p>
    <w:p>
      <w:pPr>
        <w:pStyle w:val="PersonalData"/>
        <w:tabs>
          <w:tab w:val="clear" w:pos="720"/>
          <w:tab w:val="left" w:pos="6480" w:leader="none"/>
          <w:tab w:val="right" w:pos="9360" w:leader="none"/>
        </w:tabs>
        <w:ind w:start="0" w:end="0"/>
        <w:jc w:val="start"/>
        <w:rPr>
          <w:sz w:val="22"/>
        </w:rPr>
      </w:pPr>
      <w:r>
        <w:rPr>
          <w:sz w:val="22"/>
        </w:rPr>
        <w:t>Houston, TX 77027</w:t>
        <w:tab/>
        <w:t xml:space="preserve">e-mail: </w:t>
        <w:tab/>
      </w:r>
      <w:hyperlink r:id="rId2">
        <w:r>
          <w:rPr>
            <w:rStyle w:val="Hyperlink"/>
            <w:sz w:val="22"/>
          </w:rPr>
          <w:t>tharris911@yahoo.com</w:t>
        </w:r>
      </w:hyperlink>
    </w:p>
    <w:p>
      <w:pPr>
        <w:pStyle w:val="PersonalData"/>
        <w:tabs>
          <w:tab w:val="clear" w:pos="720"/>
          <w:tab w:val="left" w:pos="6480" w:leader="none"/>
          <w:tab w:val="right" w:pos="9360" w:leader="none"/>
        </w:tabs>
        <w:ind w:start="0" w:end="0"/>
        <w:jc w:val="start"/>
        <w:rPr>
          <w:sz w:val="22"/>
        </w:rPr>
      </w:pPr>
      <w:r>
        <w:rPr>
          <w:sz w:val="22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38"/>
        <w:gridCol w:w="5220"/>
        <w:gridCol w:w="2700"/>
      </w:tblGrid>
      <w:tr>
        <w:trPr/>
        <w:tc>
          <w:tcPr>
            <w:tcW w:w="1638" w:type="dxa"/>
            <w:tcBorders/>
          </w:tcPr>
          <w:p>
            <w:pPr>
              <w:pStyle w:val="Normal"/>
              <w:tabs>
                <w:tab w:val="clear" w:pos="720"/>
                <w:tab w:val="right" w:pos="1260" w:leader="none"/>
              </w:tabs>
              <w:rPr>
                <w:smallCaps/>
                <w:sz w:val="24"/>
              </w:rPr>
            </w:pPr>
            <w:r>
              <w:rPr/>
              <w:tab/>
            </w:r>
            <w:r>
              <w:rPr>
                <w:b/>
                <w:smallCaps/>
                <w:sz w:val="24"/>
              </w:rPr>
              <w:t>Experience</w:t>
            </w:r>
          </w:p>
        </w:tc>
        <w:tc>
          <w:tcPr>
            <w:tcW w:w="5220" w:type="dxa"/>
            <w:tcBorders/>
          </w:tcPr>
          <w:p>
            <w:pPr>
              <w:pStyle w:val="Normal"/>
              <w:snapToGrid w:val="false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</w:r>
          </w:p>
        </w:tc>
        <w:tc>
          <w:tcPr>
            <w:tcW w:w="2700" w:type="dxa"/>
            <w:tcBorders/>
          </w:tcPr>
          <w:p>
            <w:pPr>
              <w:pStyle w:val="Heading1"/>
              <w:tabs>
                <w:tab w:val="clear" w:pos="1854"/>
                <w:tab w:val="right" w:pos="2682" w:leader="none"/>
              </w:tabs>
              <w:snapToGrid w:val="false"/>
              <w:ind w:hanging="0" w:start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tabs>
                <w:tab w:val="clear" w:pos="720"/>
                <w:tab w:val="right" w:pos="1260" w:leader="none"/>
              </w:tabs>
              <w:rPr>
                <w:sz w:val="24"/>
              </w:rPr>
            </w:pPr>
            <w:r>
              <w:rPr/>
              <w:tab/>
            </w:r>
            <w:r>
              <w:rPr>
                <w:b/>
                <w:sz w:val="24"/>
              </w:rPr>
              <w:t>2001-Present</w:t>
            </w:r>
          </w:p>
        </w:tc>
        <w:tc>
          <w:tcPr>
            <w:tcW w:w="5220" w:type="dxa"/>
            <w:tcBorders/>
          </w:tcPr>
          <w:p>
            <w:pPr>
              <w:pStyle w:val="Normal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Enron Broadband Services, Inc.</w:t>
            </w:r>
          </w:p>
        </w:tc>
        <w:tc>
          <w:tcPr>
            <w:tcW w:w="2700" w:type="dxa"/>
            <w:tcBorders/>
          </w:tcPr>
          <w:p>
            <w:pPr>
              <w:pStyle w:val="Heading1"/>
              <w:tabs>
                <w:tab w:val="clear" w:pos="1854"/>
                <w:tab w:val="right" w:pos="2502" w:leader="none"/>
              </w:tabs>
              <w:ind w:hanging="0" w:start="0"/>
              <w:rPr>
                <w:smallCaps/>
                <w:sz w:val="24"/>
              </w:rPr>
            </w:pPr>
            <w:r>
              <w:rPr>
                <w:smallCaps/>
                <w:sz w:val="24"/>
              </w:rPr>
              <w:tab/>
              <w:t>Houston, Tx</w:t>
            </w:r>
          </w:p>
        </w:tc>
      </w:tr>
    </w:tbl>
    <w:p>
      <w:pPr>
        <w:pStyle w:val="BodyTextIndent"/>
        <w:ind w:start="720" w:end="0"/>
        <w:rPr>
          <w:b/>
          <w:smallCaps/>
        </w:rPr>
      </w:pPr>
      <w:r>
        <w:rPr>
          <w:b/>
          <w:smallCaps/>
        </w:rPr>
        <w:t>Director, Enterprise Origination</w:t>
      </w:r>
    </w:p>
    <w:p>
      <w:pPr>
        <w:pStyle w:val="BodyTextIndent"/>
        <w:numPr>
          <w:ilvl w:val="0"/>
          <w:numId w:val="3"/>
        </w:numPr>
        <w:ind w:hanging="360" w:start="1080" w:end="0"/>
        <w:rPr/>
      </w:pPr>
      <w:r>
        <w:rPr/>
        <w:t>Recruited to this broadband telecommunications services company to source sophisticated deals in the enterprise space involving financial engineering, structuring, risk management, and underlying commodity transactions.</w:t>
      </w:r>
    </w:p>
    <w:p>
      <w:pPr>
        <w:pStyle w:val="BodyTextIndent"/>
        <w:numPr>
          <w:ilvl w:val="0"/>
          <w:numId w:val="3"/>
        </w:numPr>
        <w:ind w:hanging="360" w:start="1080" w:end="0"/>
        <w:rPr/>
      </w:pPr>
      <w:r>
        <w:rPr/>
        <w:t>Results: developed strategy and sales plan, initiated first index-based transaction with major consumer products company.</w:t>
      </w:r>
    </w:p>
    <w:p>
      <w:pPr>
        <w:pStyle w:val="BodyTextIndent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5400"/>
        <w:gridCol w:w="2700"/>
      </w:tblGrid>
      <w:tr>
        <w:trPr/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right" w:pos="1260" w:leader="none"/>
              </w:tabs>
              <w:rPr>
                <w:sz w:val="24"/>
              </w:rPr>
            </w:pPr>
            <w:r>
              <w:rPr/>
              <w:tab/>
            </w:r>
            <w:r>
              <w:rPr>
                <w:b/>
                <w:sz w:val="24"/>
              </w:rPr>
              <w:t>2000-2001</w:t>
            </w:r>
          </w:p>
        </w:tc>
        <w:tc>
          <w:tcPr>
            <w:tcW w:w="5400" w:type="dxa"/>
            <w:tcBorders/>
          </w:tcPr>
          <w:p>
            <w:pPr>
              <w:pStyle w:val="Normal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Centrifi, Inc.</w:t>
            </w:r>
          </w:p>
        </w:tc>
        <w:tc>
          <w:tcPr>
            <w:tcW w:w="2700" w:type="dxa"/>
            <w:tcBorders/>
          </w:tcPr>
          <w:p>
            <w:pPr>
              <w:pStyle w:val="Heading1"/>
              <w:tabs>
                <w:tab w:val="clear" w:pos="1854"/>
                <w:tab w:val="right" w:pos="2502" w:leader="none"/>
              </w:tabs>
              <w:ind w:hanging="0" w:start="0"/>
              <w:rPr/>
            </w:pPr>
            <w:r>
              <w:rPr/>
              <w:tab/>
            </w:r>
            <w:r>
              <w:rPr>
                <w:smallCaps/>
                <w:sz w:val="24"/>
              </w:rPr>
              <w:t>San Mateo, Ca</w:t>
            </w:r>
          </w:p>
        </w:tc>
      </w:tr>
    </w:tbl>
    <w:p>
      <w:pPr>
        <w:pStyle w:val="BodyTextIndent"/>
        <w:ind w:start="720" w:end="0"/>
        <w:rPr>
          <w:b/>
        </w:rPr>
      </w:pPr>
      <w:r>
        <w:rPr>
          <w:b/>
        </w:rPr>
        <w:t>Recruited to this privately-backed online marketplace as a key member of senior management team.  The company served community banks, allowing them to buy, sell, and participate commercial loans.</w:t>
      </w:r>
    </w:p>
    <w:p>
      <w:pPr>
        <w:pStyle w:val="BodyTextIndent"/>
        <w:ind w:start="720" w:end="0"/>
        <w:rPr>
          <w:b/>
          <w:smallCaps/>
        </w:rPr>
      </w:pPr>
      <w:r>
        <w:rPr>
          <w:b/>
          <w:smallCaps/>
        </w:rPr>
        <w:t>Senior Vice President Sales and Alliances</w:t>
      </w:r>
    </w:p>
    <w:p>
      <w:pPr>
        <w:pStyle w:val="BodyTextIndent"/>
        <w:numPr>
          <w:ilvl w:val="0"/>
          <w:numId w:val="3"/>
        </w:numPr>
        <w:ind w:hanging="360" w:start="1080" w:end="0"/>
        <w:rPr/>
      </w:pPr>
      <w:r>
        <w:rPr/>
        <w:t>Recruited to this financial services startup to drive sales, seek venture funding, and establish strategic alliances</w:t>
      </w:r>
    </w:p>
    <w:p>
      <w:pPr>
        <w:pStyle w:val="BodyTextIndent"/>
        <w:numPr>
          <w:ilvl w:val="0"/>
          <w:numId w:val="3"/>
        </w:numPr>
        <w:ind w:hanging="360" w:start="1080" w:end="0"/>
        <w:rPr/>
      </w:pPr>
      <w:r>
        <w:rPr/>
        <w:t>Results: developed comprehensive sales plan, signed initial customers to paying contracts, proposed and negotiated unique service bureau partnership with leading credit-scoring firm, secured multiple investment meetings with, and presented to, major venture capital firms</w:t>
      </w:r>
    </w:p>
    <w:p>
      <w:pPr>
        <w:pStyle w:val="BodyTextIndent"/>
        <w:ind w:start="720" w:end="0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5220"/>
        <w:gridCol w:w="2880"/>
      </w:tblGrid>
      <w:tr>
        <w:trPr/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right" w:pos="1260" w:leader="none"/>
              </w:tabs>
              <w:rPr>
                <w:sz w:val="24"/>
              </w:rPr>
            </w:pPr>
            <w:r>
              <w:rPr/>
              <w:tab/>
            </w:r>
            <w:r>
              <w:rPr>
                <w:b/>
                <w:sz w:val="24"/>
              </w:rPr>
              <w:t>1999-2000</w:t>
            </w:r>
          </w:p>
        </w:tc>
        <w:tc>
          <w:tcPr>
            <w:tcW w:w="5220" w:type="dxa"/>
            <w:tcBorders/>
          </w:tcPr>
          <w:p>
            <w:pPr>
              <w:pStyle w:val="Normal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VitalLink Business Systems, Inc.</w:t>
            </w:r>
          </w:p>
        </w:tc>
        <w:tc>
          <w:tcPr>
            <w:tcW w:w="2880" w:type="dxa"/>
            <w:tcBorders/>
          </w:tcPr>
          <w:p>
            <w:pPr>
              <w:pStyle w:val="Heading2"/>
              <w:tabs>
                <w:tab w:val="clear" w:pos="720"/>
                <w:tab w:val="right" w:pos="2664" w:leader="none"/>
              </w:tabs>
              <w:ind w:hanging="0" w:start="0"/>
              <w:rPr>
                <w:smallCaps/>
              </w:rPr>
            </w:pPr>
            <w:r>
              <w:rPr>
                <w:smallCaps/>
              </w:rPr>
              <w:tab/>
              <w:t>San Francisco, Ca</w:t>
            </w:r>
          </w:p>
        </w:tc>
      </w:tr>
    </w:tbl>
    <w:p>
      <w:pPr>
        <w:pStyle w:val="BodyTextIndent"/>
        <w:ind w:start="720" w:end="0"/>
        <w:rPr>
          <w:b/>
        </w:rPr>
      </w:pPr>
      <w:r>
        <w:rPr>
          <w:b/>
        </w:rPr>
        <w:t>Joined this venture-backed company as key member of founding senior management team.  The company is a Broadband-based Application Service Provider for small businesses.</w:t>
      </w:r>
    </w:p>
    <w:p>
      <w:pPr>
        <w:pStyle w:val="BodyTextIndent"/>
        <w:ind w:start="720" w:end="0"/>
        <w:rPr>
          <w:b/>
          <w:smallCaps/>
        </w:rPr>
      </w:pPr>
      <w:r>
        <w:rPr>
          <w:b/>
          <w:smallCaps/>
        </w:rPr>
        <w:t>Vice President of Business Development and Strategic Alliances</w:t>
      </w:r>
    </w:p>
    <w:p>
      <w:pPr>
        <w:pStyle w:val="BodyTextIndent"/>
        <w:numPr>
          <w:ilvl w:val="0"/>
          <w:numId w:val="3"/>
        </w:numPr>
        <w:ind w:hanging="360" w:start="1080" w:end="0"/>
        <w:rPr/>
      </w:pPr>
      <w:r>
        <w:rPr/>
        <w:t>Responsible for developing and executing the partnership and alliance strategies for this Crosspoint-funded startup providing broadband ASP applications to the small-business marketplace</w:t>
      </w:r>
    </w:p>
    <w:p>
      <w:pPr>
        <w:pStyle w:val="BodyTextIndent"/>
        <w:numPr>
          <w:ilvl w:val="0"/>
          <w:numId w:val="3"/>
        </w:numPr>
        <w:ind w:hanging="360" w:start="1080" w:end="0"/>
        <w:rPr/>
      </w:pPr>
      <w:r>
        <w:rPr/>
        <w:t>Negotiated and established partnerships with major DSL CLEC’s including Rhythms, Northpoint, and AT&amp;T.  Also initiated and delivered partnerships with wireless broadband carriers</w:t>
      </w:r>
    </w:p>
    <w:p>
      <w:pPr>
        <w:pStyle w:val="BodyTextIndent"/>
        <w:numPr>
          <w:ilvl w:val="0"/>
          <w:numId w:val="3"/>
        </w:numPr>
        <w:ind w:hanging="360" w:start="1080" w:end="0"/>
        <w:rPr/>
      </w:pPr>
      <w:r>
        <w:rPr/>
        <w:t>Led cross-functional product teams to define, research, and implement new product initiatives</w:t>
      </w:r>
    </w:p>
    <w:p>
      <w:pPr>
        <w:pStyle w:val="BodyTextIndent"/>
        <w:numPr>
          <w:ilvl w:val="0"/>
          <w:numId w:val="3"/>
        </w:numPr>
        <w:ind w:hanging="360" w:start="1080" w:end="0"/>
        <w:rPr/>
      </w:pPr>
      <w:r>
        <w:rPr/>
        <w:t>Negotiated and established partnerships with other application partners for supply-chain management, including PurchasePro.com and Johnson Technologies (recently acquired by Eskye.com)</w:t>
      </w:r>
    </w:p>
    <w:p>
      <w:pPr>
        <w:pStyle w:val="BodyTextIndent"/>
        <w:numPr>
          <w:ilvl w:val="0"/>
          <w:numId w:val="3"/>
        </w:numPr>
        <w:ind w:hanging="360" w:start="1080" w:end="0"/>
        <w:rPr/>
      </w:pPr>
      <w:r>
        <w:rPr/>
        <w:t>Negotiated and established partnerships with major industry players in credit card transactions business and launched new product initiative for the company</w:t>
      </w:r>
    </w:p>
    <w:p>
      <w:pPr>
        <w:pStyle w:val="BodyTextIndent"/>
        <w:numPr>
          <w:ilvl w:val="0"/>
          <w:numId w:val="3"/>
        </w:numPr>
        <w:ind w:hanging="360" w:start="1080" w:end="0"/>
        <w:rPr/>
      </w:pPr>
      <w:r>
        <w:rPr/>
        <w:t>Key member of senior management team as the company grew from 8 employees to over 120.  Participated in successful presentations to venture capital firms</w:t>
      </w:r>
    </w:p>
    <w:p>
      <w:pPr>
        <w:pStyle w:val="BodyTextIndent"/>
        <w:ind w:start="720" w:end="0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5220"/>
        <w:gridCol w:w="2880"/>
      </w:tblGrid>
      <w:tr>
        <w:trPr/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right" w:pos="1260" w:leader="none"/>
              </w:tabs>
              <w:rPr>
                <w:sz w:val="24"/>
              </w:rPr>
            </w:pPr>
            <w:r>
              <w:rPr/>
              <w:tab/>
            </w:r>
            <w:r>
              <w:rPr>
                <w:b/>
                <w:sz w:val="24"/>
              </w:rPr>
              <w:t>1997 - 1999</w:t>
            </w:r>
          </w:p>
        </w:tc>
        <w:tc>
          <w:tcPr>
            <w:tcW w:w="5220" w:type="dxa"/>
            <w:tcBorders/>
          </w:tcPr>
          <w:p>
            <w:pPr>
              <w:pStyle w:val="Normal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Worldcare, Inc.</w:t>
            </w:r>
          </w:p>
        </w:tc>
        <w:tc>
          <w:tcPr>
            <w:tcW w:w="2880" w:type="dxa"/>
            <w:tcBorders/>
          </w:tcPr>
          <w:p>
            <w:pPr>
              <w:pStyle w:val="Heading1"/>
              <w:tabs>
                <w:tab w:val="clear" w:pos="1854"/>
                <w:tab w:val="right" w:pos="2682" w:leader="none"/>
              </w:tabs>
              <w:ind w:hanging="0" w:start="0"/>
              <w:rPr/>
            </w:pPr>
            <w:r>
              <w:rPr/>
              <w:tab/>
            </w:r>
            <w:r>
              <w:rPr>
                <w:smallCaps/>
                <w:sz w:val="24"/>
              </w:rPr>
              <w:t>New York, NY</w:t>
            </w:r>
          </w:p>
        </w:tc>
      </w:tr>
    </w:tbl>
    <w:p>
      <w:pPr>
        <w:pStyle w:val="BodyTextIndent"/>
        <w:ind w:start="720" w:end="0"/>
        <w:rPr>
          <w:b/>
        </w:rPr>
      </w:pPr>
      <w:r>
        <w:rPr>
          <w:b/>
        </w:rPr>
        <w:t>Recruited to establish a domestic business division for this privately held healthcare technology firm.</w:t>
      </w:r>
    </w:p>
    <w:p>
      <w:pPr>
        <w:pStyle w:val="BodyTextIndent"/>
        <w:ind w:start="720" w:end="0"/>
        <w:rPr>
          <w:b/>
          <w:smallCaps/>
        </w:rPr>
      </w:pPr>
      <w:r>
        <w:rPr>
          <w:b/>
          <w:smallCaps/>
        </w:rPr>
        <w:t>Senior Vice President, US</w:t>
      </w:r>
    </w:p>
    <w:p>
      <w:pPr>
        <w:pStyle w:val="Normal"/>
        <w:numPr>
          <w:ilvl w:val="0"/>
          <w:numId w:val="4"/>
        </w:numPr>
        <w:ind w:hanging="360" w:start="1080" w:end="0"/>
        <w:rPr/>
      </w:pPr>
      <w:r>
        <w:rPr/>
        <w:t>Profit and loss responsibility for the domestic operations of this startup high-tech healthcare company</w:t>
      </w:r>
    </w:p>
    <w:p>
      <w:pPr>
        <w:pStyle w:val="Normal"/>
        <w:numPr>
          <w:ilvl w:val="0"/>
          <w:numId w:val="4"/>
        </w:numPr>
        <w:ind w:hanging="360" w:start="1080" w:end="0"/>
        <w:rPr/>
      </w:pPr>
      <w:r>
        <w:rPr/>
        <w:t>Implemented innovative digital imaging tele-radiology service connecting leading academic medical centers with outpatient diagnostic facilities</w:t>
      </w:r>
    </w:p>
    <w:p>
      <w:pPr>
        <w:pStyle w:val="Normal"/>
        <w:numPr>
          <w:ilvl w:val="0"/>
          <w:numId w:val="4"/>
        </w:numPr>
        <w:ind w:hanging="360" w:start="1080" w:end="0"/>
        <w:rPr/>
      </w:pPr>
      <w:r>
        <w:rPr/>
        <w:t>Direct management responsibility for $9MM diagnostic imaging operations in New York and Texas</w:t>
      </w:r>
    </w:p>
    <w:p>
      <w:pPr>
        <w:pStyle w:val="Normal"/>
        <w:numPr>
          <w:ilvl w:val="0"/>
          <w:numId w:val="4"/>
        </w:numPr>
        <w:ind w:hanging="360" w:start="1080" w:end="0"/>
        <w:rPr/>
      </w:pPr>
      <w:r>
        <w:rPr/>
        <w:t>Implemented decentralized organizational structure, reducing overheads by 12%</w:t>
      </w:r>
    </w:p>
    <w:p>
      <w:pPr>
        <w:pStyle w:val="BodyTextIndent"/>
        <w:numPr>
          <w:ilvl w:val="0"/>
          <w:numId w:val="3"/>
        </w:numPr>
        <w:ind w:hanging="360" w:start="1080" w:end="0"/>
        <w:rPr/>
      </w:pPr>
      <w:r>
        <w:rPr/>
        <w:t>Developed project feasibility and acquisition analysis financial models</w:t>
      </w:r>
    </w:p>
    <w:p>
      <w:pPr>
        <w:pStyle w:val="BodyTextIndent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5220"/>
        <w:gridCol w:w="2880"/>
      </w:tblGrid>
      <w:tr>
        <w:trPr/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right" w:pos="1260" w:leader="none"/>
              </w:tabs>
              <w:rPr>
                <w:sz w:val="24"/>
              </w:rPr>
            </w:pPr>
            <w:r>
              <w:rPr>
                <w:b/>
              </w:rPr>
              <w:tab/>
              <w:t xml:space="preserve">Summer </w:t>
            </w:r>
            <w:r>
              <w:rPr>
                <w:b/>
                <w:sz w:val="24"/>
              </w:rPr>
              <w:t>1996</w:t>
            </w:r>
          </w:p>
        </w:tc>
        <w:tc>
          <w:tcPr>
            <w:tcW w:w="5220" w:type="dxa"/>
            <w:tcBorders/>
          </w:tcPr>
          <w:p>
            <w:pPr>
              <w:pStyle w:val="Heading2"/>
              <w:ind w:hanging="0" w:start="0"/>
              <w:rPr>
                <w:smallCaps/>
              </w:rPr>
            </w:pPr>
            <w:r>
              <w:rPr>
                <w:smallCaps/>
              </w:rPr>
              <w:t>The Boston Consulting Group</w:t>
            </w:r>
          </w:p>
        </w:tc>
        <w:tc>
          <w:tcPr>
            <w:tcW w:w="2880" w:type="dxa"/>
            <w:tcBorders/>
          </w:tcPr>
          <w:p>
            <w:pPr>
              <w:pStyle w:val="Heading1"/>
              <w:tabs>
                <w:tab w:val="clear" w:pos="1854"/>
                <w:tab w:val="right" w:pos="2682" w:leader="none"/>
              </w:tabs>
              <w:ind w:hanging="0" w:start="0"/>
              <w:rPr/>
            </w:pPr>
            <w:r>
              <w:rPr/>
              <w:tab/>
            </w:r>
            <w:r>
              <w:rPr>
                <w:smallCaps/>
                <w:sz w:val="24"/>
              </w:rPr>
              <w:t>Dallas, Tx</w:t>
            </w:r>
          </w:p>
        </w:tc>
      </w:tr>
    </w:tbl>
    <w:p>
      <w:pPr>
        <w:pStyle w:val="Caption"/>
        <w:rPr/>
      </w:pPr>
      <w:r>
        <w:rPr>
          <w:smallCaps/>
        </w:rPr>
        <w:t>Management Consultant</w:t>
      </w:r>
      <w:r>
        <w:rPr/>
        <w:t xml:space="preserve"> for this leading strategy consulting firm.</w:t>
      </w:r>
    </w:p>
    <w:p>
      <w:pPr>
        <w:pStyle w:val="Normal"/>
        <w:numPr>
          <w:ilvl w:val="0"/>
          <w:numId w:val="4"/>
        </w:numPr>
        <w:ind w:hanging="360" w:start="1080" w:end="0"/>
        <w:rPr/>
      </w:pPr>
      <w:r>
        <w:rPr/>
        <w:t>Analyzed new business and cost-reduction opportunities for leading medical school</w:t>
      </w:r>
    </w:p>
    <w:p>
      <w:pPr>
        <w:pStyle w:val="Normal"/>
        <w:numPr>
          <w:ilvl w:val="0"/>
          <w:numId w:val="4"/>
        </w:numPr>
        <w:ind w:hanging="360" w:start="1080" w:end="0"/>
        <w:rPr/>
      </w:pPr>
      <w:r>
        <w:rPr/>
        <w:t>Led a large client team of clinicians and researchers in defining, selecting, and analyzing new business commercialization opportunities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BodyTextIndent"/>
        <w:rPr/>
      </w:pPr>
      <w:r>
        <w:rPr/>
      </w:r>
    </w:p>
    <w:tbl>
      <w:tblPr>
        <w:tblW w:w="101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5220"/>
        <w:gridCol w:w="1260"/>
        <w:gridCol w:w="1350"/>
        <w:gridCol w:w="270"/>
        <w:gridCol w:w="90"/>
        <w:gridCol w:w="270"/>
        <w:gridCol w:w="239"/>
      </w:tblGrid>
      <w:tr>
        <w:trPr/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right" w:pos="1260" w:leader="none"/>
              </w:tabs>
              <w:rPr>
                <w:sz w:val="24"/>
              </w:rPr>
            </w:pPr>
            <w:r>
              <w:rPr>
                <w:b/>
                <w:sz w:val="24"/>
              </w:rPr>
              <w:tab/>
              <w:t>1988-1995</w:t>
            </w:r>
          </w:p>
        </w:tc>
        <w:tc>
          <w:tcPr>
            <w:tcW w:w="5220" w:type="dxa"/>
            <w:tcBorders/>
          </w:tcPr>
          <w:p>
            <w:pPr>
              <w:pStyle w:val="Heading2"/>
              <w:ind w:hanging="0" w:start="0"/>
              <w:rPr>
                <w:smallCaps/>
              </w:rPr>
            </w:pPr>
            <w:r>
              <w:rPr>
                <w:smallCaps/>
              </w:rPr>
              <w:t>Hewlett-Packard Company</w:t>
            </w:r>
          </w:p>
        </w:tc>
        <w:tc>
          <w:tcPr>
            <w:tcW w:w="2970" w:type="dxa"/>
            <w:gridSpan w:val="4"/>
            <w:tcBorders/>
          </w:tcPr>
          <w:p>
            <w:pPr>
              <w:pStyle w:val="Heading1"/>
              <w:tabs>
                <w:tab w:val="clear" w:pos="1854"/>
                <w:tab w:val="right" w:pos="2682" w:leader="none"/>
              </w:tabs>
              <w:snapToGrid w:val="false"/>
              <w:ind w:hanging="0" w:start="0"/>
              <w:rPr>
                <w:smallCaps/>
                <w:sz w:val="24"/>
              </w:rPr>
            </w:pPr>
            <w:r>
              <w:rPr>
                <w:smallCaps/>
                <w:sz w:val="24"/>
              </w:rPr>
            </w:r>
          </w:p>
        </w:tc>
        <w:tc>
          <w:tcPr>
            <w:tcW w:w="509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928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>
                <w:b/>
              </w:rPr>
            </w:pPr>
            <w:r>
              <w:rPr>
                <w:b/>
              </w:rPr>
              <w:tab/>
              <w:t>Held various positions of increasing responsibility with this $35B leading technology company.</w:t>
            </w:r>
          </w:p>
        </w:tc>
        <w:tc>
          <w:tcPr>
            <w:tcW w:w="630" w:type="dxa"/>
            <w:gridSpan w:val="3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9" w:type="dxa"/>
            <w:tcBorders/>
          </w:tcPr>
          <w:p>
            <w:pPr>
              <w:pStyle w:val="Heading1"/>
              <w:tabs>
                <w:tab w:val="clear" w:pos="1854"/>
                <w:tab w:val="right" w:pos="2682" w:leader="none"/>
              </w:tabs>
              <w:snapToGrid w:val="false"/>
              <w:ind w:hanging="0" w:start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right" w:pos="1260" w:leader="none"/>
              </w:tabs>
              <w:rPr>
                <w:b/>
              </w:rPr>
            </w:pPr>
            <w:r>
              <w:rPr>
                <w:b/>
              </w:rPr>
              <w:tab/>
              <w:t>1994-1995</w:t>
            </w:r>
          </w:p>
        </w:tc>
        <w:tc>
          <w:tcPr>
            <w:tcW w:w="6480" w:type="dxa"/>
            <w:gridSpan w:val="2"/>
            <w:tcBorders/>
          </w:tcPr>
          <w:p>
            <w:pPr>
              <w:pStyle w:val="Heading1"/>
              <w:tabs>
                <w:tab w:val="clear" w:pos="1854"/>
                <w:tab w:val="right" w:pos="6102" w:leader="none"/>
              </w:tabs>
              <w:ind w:hanging="0" w:start="0" w:end="162"/>
              <w:rPr>
                <w:smallCaps/>
              </w:rPr>
            </w:pPr>
            <w:r>
              <w:rPr>
                <w:smallCaps/>
              </w:rPr>
              <w:t>Sales Representative, Healthcare Information Systems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Heading1"/>
              <w:tabs>
                <w:tab w:val="clear" w:pos="1854"/>
                <w:tab w:val="right" w:pos="1422" w:leader="none"/>
              </w:tabs>
              <w:ind w:hanging="0" w:start="0" w:end="-108"/>
              <w:rPr/>
            </w:pPr>
            <w:r>
              <w:rPr/>
              <w:tab/>
            </w:r>
            <w:r>
              <w:rPr>
                <w:smallCaps/>
              </w:rPr>
              <w:t>Dallas, Tx</w:t>
            </w:r>
          </w:p>
        </w:tc>
        <w:tc>
          <w:tcPr>
            <w:tcW w:w="599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mallCaps/>
              </w:rPr>
            </w:pPr>
            <w:r>
              <w:rPr>
                <w:smallCaps/>
              </w:rPr>
            </w:r>
          </w:p>
        </w:tc>
      </w:tr>
    </w:tbl>
    <w:p>
      <w:pPr>
        <w:pStyle w:val="Normal"/>
        <w:numPr>
          <w:ilvl w:val="0"/>
          <w:numId w:val="4"/>
        </w:numPr>
        <w:ind w:hanging="360" w:start="1080" w:end="0"/>
        <w:rPr/>
      </w:pPr>
      <w:r>
        <w:rPr/>
        <w:t>Developed new computer systems business in a four-state area for the healthcare market</w:t>
      </w:r>
    </w:p>
    <w:p>
      <w:pPr>
        <w:pStyle w:val="Normal"/>
        <w:numPr>
          <w:ilvl w:val="0"/>
          <w:numId w:val="4"/>
        </w:numPr>
        <w:ind w:hanging="360" w:start="1080" w:end="0"/>
        <w:rPr/>
      </w:pPr>
      <w:r>
        <w:rPr/>
        <w:t>Finished 145% of annual sales dollar quota after three quarters in 1995</w:t>
      </w:r>
    </w:p>
    <w:p>
      <w:pPr>
        <w:pStyle w:val="Normal"/>
        <w:numPr>
          <w:ilvl w:val="0"/>
          <w:numId w:val="4"/>
        </w:numPr>
        <w:ind w:hanging="360" w:start="1080" w:end="0"/>
        <w:rPr/>
      </w:pPr>
      <w:r>
        <w:rPr/>
        <w:t>Grew HP’s strategic Systems Integration Services business, exceeding sales target by 150%</w:t>
      </w:r>
    </w:p>
    <w:p>
      <w:pPr>
        <w:pStyle w:val="Normal"/>
        <w:ind w:start="1440" w:end="0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5220"/>
        <w:gridCol w:w="2880"/>
      </w:tblGrid>
      <w:tr>
        <w:trPr/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right" w:pos="1260" w:leader="none"/>
              </w:tabs>
              <w:rPr>
                <w:b/>
              </w:rPr>
            </w:pPr>
            <w:r>
              <w:rPr>
                <w:b/>
              </w:rPr>
              <w:tab/>
              <w:t>1993-1994</w:t>
            </w:r>
          </w:p>
        </w:tc>
        <w:tc>
          <w:tcPr>
            <w:tcW w:w="5220" w:type="dxa"/>
            <w:tcBorders/>
          </w:tcPr>
          <w:p>
            <w:pPr>
              <w:pStyle w:val="Heading1"/>
              <w:tabs>
                <w:tab w:val="clear" w:pos="1854"/>
              </w:tabs>
              <w:ind w:hanging="0" w:start="0"/>
              <w:rPr>
                <w:smallCaps/>
              </w:rPr>
            </w:pPr>
            <w:r>
              <w:rPr>
                <w:smallCaps/>
              </w:rPr>
              <w:t>Staff Sales Representative, Value-Added Channels</w:t>
            </w:r>
          </w:p>
        </w:tc>
        <w:tc>
          <w:tcPr>
            <w:tcW w:w="2880" w:type="dxa"/>
            <w:tcBorders/>
          </w:tcPr>
          <w:p>
            <w:pPr>
              <w:pStyle w:val="Heading1"/>
              <w:tabs>
                <w:tab w:val="clear" w:pos="1854"/>
                <w:tab w:val="right" w:pos="2682" w:leader="none"/>
              </w:tabs>
              <w:ind w:hanging="0" w:start="0"/>
              <w:rPr/>
            </w:pPr>
            <w:r>
              <w:rPr/>
              <w:tab/>
            </w:r>
            <w:r>
              <w:rPr>
                <w:smallCaps/>
              </w:rPr>
              <w:t>Dallas, Tx</w:t>
            </w:r>
          </w:p>
        </w:tc>
      </w:tr>
    </w:tbl>
    <w:p>
      <w:pPr>
        <w:pStyle w:val="Normal"/>
        <w:numPr>
          <w:ilvl w:val="0"/>
          <w:numId w:val="4"/>
        </w:numPr>
        <w:ind w:hanging="360" w:start="1080" w:end="0"/>
        <w:rPr/>
      </w:pPr>
      <w:r>
        <w:rPr/>
        <w:t>Managed account relationships and provided sales support for channel business partners</w:t>
      </w:r>
    </w:p>
    <w:p>
      <w:pPr>
        <w:pStyle w:val="Normal"/>
        <w:numPr>
          <w:ilvl w:val="0"/>
          <w:numId w:val="4"/>
        </w:numPr>
        <w:ind w:hanging="360" w:start="1080" w:end="0"/>
        <w:rPr/>
      </w:pPr>
      <w:r>
        <w:rPr/>
        <w:t>Coordinated client production planning and product development</w:t>
      </w:r>
    </w:p>
    <w:p>
      <w:pPr>
        <w:pStyle w:val="BodyTextIndent"/>
        <w:ind w:start="0" w:end="0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6120"/>
        <w:gridCol w:w="1980"/>
      </w:tblGrid>
      <w:tr>
        <w:trPr/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right" w:pos="1260" w:leader="none"/>
              </w:tabs>
              <w:rPr>
                <w:smallCaps/>
              </w:rPr>
            </w:pPr>
            <w:r>
              <w:rPr>
                <w:b/>
                <w:smallCaps/>
              </w:rPr>
              <w:tab/>
              <w:t>1989-1993</w:t>
            </w:r>
          </w:p>
        </w:tc>
        <w:tc>
          <w:tcPr>
            <w:tcW w:w="6120" w:type="dxa"/>
            <w:tcBorders/>
          </w:tcPr>
          <w:p>
            <w:pPr>
              <w:pStyle w:val="Heading1"/>
              <w:tabs>
                <w:tab w:val="clear" w:pos="1854"/>
              </w:tabs>
              <w:ind w:hanging="0" w:start="0"/>
              <w:rPr>
                <w:smallCaps/>
              </w:rPr>
            </w:pPr>
            <w:r>
              <w:rPr>
                <w:smallCaps/>
              </w:rPr>
              <w:t>Technical Consultant, Professional Services Organization</w:t>
            </w:r>
          </w:p>
        </w:tc>
        <w:tc>
          <w:tcPr>
            <w:tcW w:w="1980" w:type="dxa"/>
            <w:tcBorders/>
          </w:tcPr>
          <w:p>
            <w:pPr>
              <w:pStyle w:val="Heading1"/>
              <w:tabs>
                <w:tab w:val="clear" w:pos="1854"/>
                <w:tab w:val="right" w:pos="1764" w:leader="none"/>
              </w:tabs>
              <w:ind w:hanging="0" w:start="0"/>
              <w:rPr>
                <w:smallCaps/>
              </w:rPr>
            </w:pPr>
            <w:r>
              <w:rPr>
                <w:smallCaps/>
              </w:rPr>
              <w:tab/>
              <w:t>Dallas, Tx</w:t>
            </w:r>
          </w:p>
        </w:tc>
      </w:tr>
    </w:tbl>
    <w:p>
      <w:pPr>
        <w:pStyle w:val="Normal"/>
        <w:numPr>
          <w:ilvl w:val="0"/>
          <w:numId w:val="4"/>
        </w:numPr>
        <w:ind w:hanging="360" w:start="1080" w:end="0"/>
        <w:rPr/>
      </w:pPr>
      <w:r>
        <w:rPr/>
        <w:t>Designed, sold, and delivered custom business solutions utilizing computer systems and services</w:t>
      </w:r>
    </w:p>
    <w:p>
      <w:pPr>
        <w:pStyle w:val="Normal"/>
        <w:numPr>
          <w:ilvl w:val="0"/>
          <w:numId w:val="4"/>
        </w:numPr>
        <w:ind w:hanging="360" w:start="1080" w:end="0"/>
        <w:rPr/>
      </w:pPr>
      <w:r>
        <w:rPr/>
        <w:t>Customized and implemented communications tool to globally share knowledge, reducing required travel expenses by over 90% and accelerating decision-making from days to hours</w:t>
      </w:r>
    </w:p>
    <w:p>
      <w:pPr>
        <w:pStyle w:val="BodyTextIndent"/>
        <w:numPr>
          <w:ilvl w:val="0"/>
          <w:numId w:val="2"/>
        </w:numPr>
        <w:ind w:hanging="360" w:start="1080" w:end="0"/>
        <w:rPr/>
      </w:pPr>
      <w:r>
        <w:rPr/>
        <w:t>Led Dallas district in consulting services sales, 1992 and 1993</w:t>
      </w:r>
    </w:p>
    <w:p>
      <w:pPr>
        <w:pStyle w:val="BodyTextIndent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5220"/>
        <w:gridCol w:w="810"/>
        <w:gridCol w:w="2070"/>
      </w:tblGrid>
      <w:tr>
        <w:trPr/>
        <w:tc>
          <w:tcPr>
            <w:tcW w:w="1458" w:type="dxa"/>
            <w:tcBorders/>
          </w:tcPr>
          <w:p>
            <w:pPr>
              <w:pStyle w:val="Heading1"/>
              <w:tabs>
                <w:tab w:val="clear" w:pos="1854"/>
                <w:tab w:val="right" w:pos="1260" w:leader="none"/>
              </w:tabs>
              <w:ind w:hanging="0" w:start="0"/>
              <w:rPr/>
            </w:pPr>
            <w:r>
              <w:rPr/>
              <w:tab/>
              <w:t>EDUCATION</w:t>
            </w:r>
          </w:p>
        </w:tc>
        <w:tc>
          <w:tcPr>
            <w:tcW w:w="522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Heading1"/>
              <w:tabs>
                <w:tab w:val="clear" w:pos="1854"/>
                <w:tab w:val="right" w:pos="2682" w:leader="none"/>
              </w:tabs>
              <w:snapToGrid w:val="false"/>
              <w:ind w:hanging="0" w:start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right" w:pos="1260" w:leader="none"/>
              </w:tabs>
              <w:rPr/>
            </w:pPr>
            <w:r>
              <w:rPr/>
              <w:tab/>
            </w:r>
            <w:r>
              <w:rPr>
                <w:b/>
              </w:rPr>
              <w:t>1995-1997</w:t>
            </w:r>
          </w:p>
        </w:tc>
        <w:tc>
          <w:tcPr>
            <w:tcW w:w="6030" w:type="dxa"/>
            <w:gridSpan w:val="2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HARVARD UNIVERSITY GRADUATE SCHOOL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OF BUSINESS ADMINISTRATION</w:t>
            </w:r>
          </w:p>
        </w:tc>
        <w:tc>
          <w:tcPr>
            <w:tcW w:w="2070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ab/>
              <w:t>BOSTON, MA</w:t>
            </w:r>
          </w:p>
        </w:tc>
      </w:tr>
    </w:tbl>
    <w:p>
      <w:pPr>
        <w:pStyle w:val="BodyTextIndent"/>
        <w:ind w:start="720" w:end="0"/>
        <w:rPr/>
      </w:pPr>
      <w:r>
        <w:rPr/>
        <w:t>Masters in Business Administration. President of HBS Management Consulting Club and HBS Texas Club.</w:t>
      </w:r>
    </w:p>
    <w:p>
      <w:pPr>
        <w:pStyle w:val="BodyTextIndent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5220"/>
        <w:gridCol w:w="2880"/>
      </w:tblGrid>
      <w:tr>
        <w:trPr/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right" w:pos="1260" w:leader="none"/>
              </w:tabs>
              <w:rPr/>
            </w:pPr>
            <w:r>
              <w:rPr/>
              <w:tab/>
            </w:r>
            <w:r>
              <w:rPr>
                <w:b/>
              </w:rPr>
              <w:t>1984-1988</w:t>
            </w:r>
          </w:p>
        </w:tc>
        <w:tc>
          <w:tcPr>
            <w:tcW w:w="522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TEXAS A&amp;M UNIVERSITY</w:t>
            </w:r>
          </w:p>
        </w:tc>
        <w:tc>
          <w:tcPr>
            <w:tcW w:w="2880" w:type="dxa"/>
            <w:tcBorders/>
          </w:tcPr>
          <w:p>
            <w:pPr>
              <w:pStyle w:val="Heading1"/>
              <w:tabs>
                <w:tab w:val="clear" w:pos="1854"/>
                <w:tab w:val="right" w:pos="2682" w:leader="none"/>
              </w:tabs>
              <w:ind w:hanging="0" w:start="0"/>
              <w:rPr/>
            </w:pPr>
            <w:r>
              <w:rPr/>
              <w:tab/>
              <w:t>COLLEGE STATION, TX</w:t>
            </w:r>
          </w:p>
        </w:tc>
      </w:tr>
    </w:tbl>
    <w:p>
      <w:pPr>
        <w:pStyle w:val="BodyTextIndent"/>
        <w:ind w:start="720" w:end="0"/>
        <w:rPr/>
      </w:pPr>
      <w:r>
        <w:rPr/>
        <w:t xml:space="preserve">Bachelor of Science in Computer Science. Minor in Management. </w:t>
      </w:r>
      <w:r>
        <w:rPr>
          <w:i/>
        </w:rPr>
        <w:t>Summa Cum</w:t>
      </w:r>
      <w:r>
        <w:rPr/>
        <w:t xml:space="preserve"> </w:t>
      </w:r>
      <w:r>
        <w:rPr>
          <w:i/>
        </w:rPr>
        <w:t>Laude</w:t>
      </w:r>
      <w:r>
        <w:rPr/>
        <w:t>. President's Endowed Scholar and National Merit Scholar. Kappa Alpha Order Fraternity.</w:t>
      </w:r>
    </w:p>
    <w:p>
      <w:pPr>
        <w:pStyle w:val="BodyTextIndent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7470"/>
        <w:gridCol w:w="630"/>
      </w:tblGrid>
      <w:tr>
        <w:trPr/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right" w:pos="1260" w:leader="none"/>
              </w:tabs>
              <w:rPr>
                <w:b/>
              </w:rPr>
            </w:pPr>
            <w:r>
              <w:rPr>
                <w:b/>
              </w:rPr>
              <w:tab/>
              <w:t>Personal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b/>
              </w:rPr>
            </w:pPr>
            <w:r>
              <w:rPr/>
              <w:t>Enjoy outdoor activities such as golf, camping, scuba diving, hunting, and snowboarding</w:t>
            </w:r>
          </w:p>
        </w:tc>
        <w:tc>
          <w:tcPr>
            <w:tcW w:w="630" w:type="dxa"/>
            <w:tcBorders/>
          </w:tcPr>
          <w:p>
            <w:pPr>
              <w:pStyle w:val="Heading1"/>
              <w:tabs>
                <w:tab w:val="clear" w:pos="1854"/>
                <w:tab w:val="right" w:pos="864" w:leader="none"/>
              </w:tabs>
              <w:snapToGrid w:val="false"/>
              <w:ind w:hanging="0" w:start="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BodyTextIndent"/>
        <w:rPr/>
      </w:pPr>
      <w:r>
        <w:rPr/>
      </w:r>
    </w:p>
    <w:sectPr>
      <w:type w:val="nextPage"/>
      <w:pgSz w:w="12240" w:h="15840"/>
      <w:pgMar w:left="1440" w:right="1440" w:gutter="0" w:header="0" w:top="1080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1854" w:leader="none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ind w:hanging="0" w:start="720" w:end="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ersonalData">
    <w:name w:val="Personal Data"/>
    <w:basedOn w:val="BodyText"/>
    <w:qFormat/>
    <w:pPr>
      <w:spacing w:lineRule="exact" w:line="260" w:before="0" w:after="0"/>
      <w:ind w:hanging="0" w:start="720" w:end="0"/>
      <w:jc w:val="center"/>
    </w:pPr>
    <w:rPr>
      <w:b/>
    </w:rPr>
  </w:style>
  <w:style w:type="paragraph" w:styleId="BodyTextIndent">
    <w:name w:val="Body Text Indent"/>
    <w:basedOn w:val="Normal"/>
    <w:pPr>
      <w:ind w:hanging="0" w:start="144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harris911@yahoo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2001-08-09T16:05:00Z</dcterms:created>
  <dc:creator>Todd Harris</dc:creator>
  <dc:description/>
  <dc:language>en-CA</dc:language>
  <cp:lastModifiedBy>ctaylor6</cp:lastModifiedBy>
  <cp:lastPrinted>2001-07-19T09:21:00Z</cp:lastPrinted>
  <dcterms:modified xsi:type="dcterms:W3CDTF">2001-08-09T16:05:00Z</dcterms:modified>
  <cp:revision>2</cp:revision>
  <dc:subject/>
  <dc:title>TODD M</dc:title>
</cp:coreProperties>
</file>