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sz w:val="24"/>
        </w:rPr>
        <w:tab/>
        <w:tab/>
        <w:tab/>
        <w:tab/>
        <w:tab/>
      </w:r>
      <w:r>
        <w:rPr>
          <w:bCs/>
          <w:sz w:val="24"/>
        </w:rPr>
        <w:t>June 8, 2001</w:t>
      </w:r>
    </w:p>
    <w:p>
      <w:pPr>
        <w:pStyle w:val="Normal"/>
        <w:rPr>
          <w:b/>
          <w:bCs/>
          <w:sz w:val="24"/>
        </w:rPr>
      </w:pPr>
      <w:r>
        <w:rPr>
          <w:b/>
          <w:bCs/>
          <w:sz w:val="24"/>
        </w:rPr>
      </w:r>
    </w:p>
    <w:p>
      <w:pPr>
        <w:pStyle w:val="Normal"/>
        <w:rPr>
          <w:sz w:val="24"/>
        </w:rPr>
      </w:pPr>
      <w:r>
        <w:rPr>
          <w:sz w:val="24"/>
        </w:rPr>
        <w:t>[Supplier Name]</w:t>
      </w:r>
    </w:p>
    <w:p>
      <w:pPr>
        <w:pStyle w:val="Normal"/>
        <w:rPr>
          <w:sz w:val="24"/>
        </w:rPr>
      </w:pPr>
      <w:r>
        <w:rPr>
          <w:sz w:val="24"/>
        </w:rPr>
        <w:t>_________________</w:t>
      </w:r>
    </w:p>
    <w:p>
      <w:pPr>
        <w:pStyle w:val="Normal"/>
        <w:rPr>
          <w:sz w:val="24"/>
        </w:rPr>
      </w:pPr>
      <w:r>
        <w:rPr>
          <w:sz w:val="24"/>
        </w:rPr>
        <w:t>_________________</w:t>
      </w:r>
    </w:p>
    <w:p>
      <w:pPr>
        <w:pStyle w:val="Normal"/>
        <w:rPr>
          <w:sz w:val="24"/>
        </w:rPr>
      </w:pPr>
      <w:r>
        <w:rPr>
          <w:sz w:val="24"/>
        </w:rPr>
        <w:t>_________________</w:t>
      </w:r>
    </w:p>
    <w:p>
      <w:pPr>
        <w:pStyle w:val="Normal"/>
        <w:rPr>
          <w:sz w:val="24"/>
        </w:rPr>
      </w:pPr>
      <w:r>
        <w:rPr>
          <w:sz w:val="24"/>
        </w:rPr>
      </w:r>
    </w:p>
    <w:p>
      <w:pPr>
        <w:pStyle w:val="Normal"/>
        <w:rPr>
          <w:sz w:val="24"/>
        </w:rPr>
      </w:pPr>
      <w:r>
        <w:rPr>
          <w:sz w:val="24"/>
        </w:rPr>
      </w:r>
    </w:p>
    <w:p>
      <w:pPr>
        <w:pStyle w:val="Normal"/>
        <w:rPr>
          <w:sz w:val="24"/>
        </w:rPr>
      </w:pPr>
      <w:r>
        <w:rPr>
          <w:sz w:val="24"/>
        </w:rPr>
        <w:t>RE: Notice Agency Appoint</w:t>
      </w:r>
    </w:p>
    <w:p>
      <w:pPr>
        <w:pStyle w:val="Normal"/>
        <w:rPr>
          <w:sz w:val="24"/>
        </w:rPr>
      </w:pPr>
      <w:r>
        <w:rPr>
          <w:sz w:val="24"/>
        </w:rPr>
      </w:r>
    </w:p>
    <w:p>
      <w:pPr>
        <w:pStyle w:val="Normal"/>
        <w:rPr>
          <w:sz w:val="24"/>
        </w:rPr>
      </w:pPr>
      <w:r>
        <w:rPr>
          <w:sz w:val="24"/>
        </w:rPr>
        <w:t>Ladies and Gentlemen:</w:t>
      </w:r>
    </w:p>
    <w:p>
      <w:pPr>
        <w:pStyle w:val="Normal"/>
        <w:rPr>
          <w:sz w:val="24"/>
        </w:rPr>
      </w:pPr>
      <w:r>
        <w:rPr>
          <w:sz w:val="24"/>
        </w:rPr>
      </w:r>
    </w:p>
    <w:p>
      <w:pPr>
        <w:pStyle w:val="BodyText"/>
        <w:rPr/>
      </w:pPr>
      <w:r>
        <w:rPr/>
        <w:t>Mexicana De Cobre, S.A. de C.V. (“Purchaser”) hereby notifies [Supplier Name] (“Supplier”) that it has designated Enron North America Corp. (“Agent”) as its agent to perform the following obligations of Purchaser under that certain [Contract Name] between Purchaser and Supplier dated _________, 2001 (the “Gas Agreement”) as if the same were being performed by Purchaser itself, as such obligations relate to Purchaser’s purchase of gas quantities for transportation under Purchaser’s Transportation Service Agreement No. 9MDG with El Paso Natural Gas Company dated February 22, 2001 for delivery to California markets.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1.  Nominations, Scheduling, and Confirmations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2.  Balancing (including reconciling and clearing imbalances)</w:t>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Receipt and Payment of Invoices 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 xml:space="preserve">All correspondence to Purchaser concerning </w:t>
      </w:r>
      <w:r>
        <w:rPr>
          <w:b/>
          <w:bCs/>
          <w:sz w:val="24"/>
        </w:rPr>
        <w:t>scheduling, balancing, confirmations</w:t>
      </w:r>
      <w:r>
        <w:rPr>
          <w:sz w:val="24"/>
        </w:rPr>
        <w:t>, and other issues under the Gas Agreement shall be directed to Agent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ab/>
        <w:tab/>
        <w:t xml:space="preserve">      Patti Sullivan</w:t>
      </w:r>
    </w:p>
    <w:p>
      <w:pPr>
        <w:pStyle w:val="Heading1"/>
        <w:ind w:hanging="0" w:start="0"/>
        <w:rPr/>
      </w:pPr>
      <w:r>
        <w:rPr/>
        <w:t xml:space="preserve">                                          </w:t>
      </w:r>
      <w:r>
        <w:rPr/>
        <w:t>Enron North America Corp.</w:t>
      </w:r>
    </w:p>
    <w:p>
      <w:pPr>
        <w:pStyle w:val="Normal"/>
        <w:tabs>
          <w:tab w:val="clear" w:pos="720"/>
          <w:tab w:val="left" w:pos="2520" w:leader="none"/>
        </w:tabs>
        <w:rPr/>
      </w:pPr>
      <w:r>
        <w:rPr/>
        <w:tab/>
        <w:t xml:space="preserve"> P.O.</w:t>
      </w:r>
      <w:r>
        <w:rPr>
          <w:sz w:val="24"/>
        </w:rPr>
        <w:t xml:space="preserve"> Box 1188</w:t>
      </w:r>
    </w:p>
    <w:p>
      <w:pPr>
        <w:pStyle w:val="Normal"/>
        <w:tabs>
          <w:tab w:val="clear" w:pos="720"/>
          <w:tab w:val="left" w:pos="2520" w:leader="none"/>
        </w:tabs>
        <w:rPr>
          <w:sz w:val="24"/>
        </w:rPr>
      </w:pPr>
      <w:r>
        <w:rPr>
          <w:sz w:val="24"/>
        </w:rPr>
        <w:tab/>
        <w:t>Houston, Texas 77251-1188</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FAX: 713-646-2626</w:t>
      </w:r>
    </w:p>
    <w:p>
      <w:pPr>
        <w:pStyle w:val="Normal"/>
        <w:tabs>
          <w:tab w:val="clear" w:pos="720"/>
          <w:tab w:val="left" w:pos="2520" w:leader="none"/>
        </w:tabs>
        <w:rPr>
          <w:sz w:val="24"/>
        </w:rPr>
      </w:pPr>
      <w:r>
        <w:rPr>
          <w:sz w:val="24"/>
        </w:rPr>
        <w:tab/>
        <w:t>Phone: 713-853-0404</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Please send a duplicate of this information to:</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 xml:space="preserve">Shannon Groenewold </w:t>
      </w:r>
    </w:p>
    <w:p>
      <w:pPr>
        <w:pStyle w:val="Heading1"/>
        <w:ind w:hanging="0" w:start="0"/>
        <w:rPr/>
      </w:pPr>
      <w:r>
        <w:rPr/>
        <w:tab/>
        <w:t xml:space="preserve">                              Enron North America Corp.</w:t>
      </w:r>
    </w:p>
    <w:p>
      <w:pPr>
        <w:pStyle w:val="Normal"/>
        <w:tabs>
          <w:tab w:val="clear" w:pos="720"/>
          <w:tab w:val="left" w:pos="2520" w:leader="none"/>
        </w:tabs>
        <w:rPr/>
      </w:pPr>
      <w:r>
        <w:rPr/>
        <w:tab/>
        <w:t xml:space="preserve"> P.O.</w:t>
      </w:r>
      <w:r>
        <w:rPr>
          <w:sz w:val="24"/>
        </w:rPr>
        <w:t xml:space="preserve"> Box 1188</w:t>
      </w:r>
    </w:p>
    <w:p>
      <w:pPr>
        <w:pStyle w:val="Normal"/>
        <w:tabs>
          <w:tab w:val="clear" w:pos="720"/>
          <w:tab w:val="left" w:pos="2520" w:leader="none"/>
        </w:tabs>
        <w:rPr>
          <w:sz w:val="24"/>
        </w:rPr>
      </w:pPr>
      <w:r>
        <w:rPr>
          <w:sz w:val="24"/>
        </w:rPr>
        <w:tab/>
        <w:t>Houston, Texas 77251-1188</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FAX: 713-646-2626</w:t>
      </w:r>
    </w:p>
    <w:p>
      <w:pPr>
        <w:pStyle w:val="Normal"/>
        <w:tabs>
          <w:tab w:val="clear" w:pos="720"/>
          <w:tab w:val="left" w:pos="2520" w:leader="none"/>
        </w:tabs>
        <w:rPr>
          <w:sz w:val="24"/>
        </w:rPr>
      </w:pPr>
      <w:r>
        <w:rPr>
          <w:sz w:val="24"/>
        </w:rPr>
        <w:tab/>
        <w:t>Phone: 713-345-3374</w:t>
      </w:r>
    </w:p>
    <w:p>
      <w:pPr>
        <w:pStyle w:val="Normal"/>
        <w:tabs>
          <w:tab w:val="clear" w:pos="720"/>
          <w:tab w:val="left" w:pos="2520" w:leader="none"/>
        </w:tabs>
        <w:rPr>
          <w:sz w:val="24"/>
        </w:rPr>
      </w:pPr>
      <w:r>
        <w:rPr>
          <w:sz w:val="24"/>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 xml:space="preserve">All correspondence to Purchaser concerning </w:t>
      </w:r>
      <w:r>
        <w:rPr>
          <w:b/>
          <w:bCs/>
          <w:sz w:val="24"/>
        </w:rPr>
        <w:t>invoices and payment</w:t>
      </w:r>
      <w:r>
        <w:rPr>
          <w:sz w:val="24"/>
        </w:rPr>
        <w:t xml:space="preserve"> of invoices under the Gas Agreement shall be directed to Agent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                                          </w:t>
      </w:r>
      <w:r>
        <w:rPr>
          <w:sz w:val="24"/>
        </w:rPr>
        <w:tab/>
        <w:t xml:space="preserve">      Patti Sullivan</w:t>
      </w:r>
    </w:p>
    <w:p>
      <w:pPr>
        <w:pStyle w:val="Heading1"/>
        <w:ind w:hanging="0" w:start="0"/>
        <w:rPr/>
      </w:pPr>
      <w:r>
        <w:rPr/>
        <w:t xml:space="preserve">                                          </w:t>
      </w:r>
      <w:r>
        <w:rPr/>
        <w:t>Enron North America Corp.</w:t>
      </w:r>
    </w:p>
    <w:p>
      <w:pPr>
        <w:pStyle w:val="Normal"/>
        <w:tabs>
          <w:tab w:val="clear" w:pos="720"/>
          <w:tab w:val="left" w:pos="2520" w:leader="none"/>
        </w:tabs>
        <w:rPr/>
      </w:pPr>
      <w:r>
        <w:rPr/>
        <w:tab/>
        <w:t xml:space="preserve"> P.O.</w:t>
      </w:r>
      <w:r>
        <w:rPr>
          <w:sz w:val="24"/>
        </w:rPr>
        <w:t xml:space="preserve"> Box 1188</w:t>
      </w:r>
    </w:p>
    <w:p>
      <w:pPr>
        <w:pStyle w:val="Normal"/>
        <w:tabs>
          <w:tab w:val="clear" w:pos="720"/>
          <w:tab w:val="left" w:pos="2520" w:leader="none"/>
        </w:tabs>
        <w:rPr>
          <w:sz w:val="24"/>
        </w:rPr>
      </w:pPr>
      <w:r>
        <w:rPr>
          <w:sz w:val="24"/>
        </w:rPr>
        <w:tab/>
        <w:t>Houston, Texas 77251-1188</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FAX: 713-646-2626</w:t>
      </w:r>
    </w:p>
    <w:p>
      <w:pPr>
        <w:pStyle w:val="Normal"/>
        <w:tabs>
          <w:tab w:val="clear" w:pos="720"/>
          <w:tab w:val="left" w:pos="2520" w:leader="none"/>
        </w:tabs>
        <w:rPr>
          <w:sz w:val="24"/>
        </w:rPr>
      </w:pPr>
      <w:r>
        <w:rPr>
          <w:sz w:val="24"/>
        </w:rPr>
        <w:tab/>
        <w:t>Phone: 713-853-0404</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Please send a duplicate of this information to:</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 xml:space="preserve">Kim Olinger </w:t>
      </w:r>
    </w:p>
    <w:p>
      <w:pPr>
        <w:pStyle w:val="Heading1"/>
        <w:ind w:hanging="0" w:start="0"/>
        <w:rPr/>
      </w:pPr>
      <w:r>
        <w:rPr/>
        <w:tab/>
        <w:t xml:space="preserve">                              Enron North America Corp.</w:t>
      </w:r>
    </w:p>
    <w:p>
      <w:pPr>
        <w:pStyle w:val="Normal"/>
        <w:tabs>
          <w:tab w:val="clear" w:pos="720"/>
          <w:tab w:val="left" w:pos="2520" w:leader="none"/>
        </w:tabs>
        <w:rPr/>
      </w:pPr>
      <w:r>
        <w:rPr/>
        <w:tab/>
        <w:t xml:space="preserve"> P.O.</w:t>
      </w:r>
      <w:r>
        <w:rPr>
          <w:sz w:val="24"/>
        </w:rPr>
        <w:t xml:space="preserve"> Box 1188</w:t>
      </w:r>
    </w:p>
    <w:p>
      <w:pPr>
        <w:pStyle w:val="Normal"/>
        <w:tabs>
          <w:tab w:val="clear" w:pos="720"/>
          <w:tab w:val="left" w:pos="2520" w:leader="none"/>
        </w:tabs>
        <w:rPr>
          <w:sz w:val="24"/>
        </w:rPr>
      </w:pPr>
      <w:r>
        <w:rPr>
          <w:sz w:val="24"/>
        </w:rPr>
        <w:tab/>
        <w:t>Houston, Texas 77251-1188</w:t>
      </w:r>
    </w:p>
    <w:p>
      <w:pPr>
        <w:pStyle w:val="Normal"/>
        <w:tabs>
          <w:tab w:val="clear" w:pos="720"/>
          <w:tab w:val="left" w:pos="2520" w:leader="none"/>
        </w:tabs>
        <w:rPr>
          <w:sz w:val="24"/>
        </w:rPr>
      </w:pPr>
      <w:r>
        <w:rPr>
          <w:sz w:val="24"/>
        </w:rPr>
      </w:r>
    </w:p>
    <w:p>
      <w:pPr>
        <w:pStyle w:val="Normal"/>
        <w:tabs>
          <w:tab w:val="clear" w:pos="720"/>
          <w:tab w:val="left" w:pos="2520" w:leader="none"/>
        </w:tabs>
        <w:rPr>
          <w:sz w:val="24"/>
        </w:rPr>
      </w:pPr>
      <w:r>
        <w:rPr>
          <w:sz w:val="24"/>
        </w:rPr>
        <w:tab/>
        <w:t>FAX: 713-646-2626</w:t>
      </w:r>
    </w:p>
    <w:p>
      <w:pPr>
        <w:pStyle w:val="Normal"/>
        <w:tabs>
          <w:tab w:val="clear" w:pos="720"/>
          <w:tab w:val="left" w:pos="2520" w:leader="none"/>
        </w:tabs>
        <w:rPr>
          <w:sz w:val="24"/>
        </w:rPr>
      </w:pPr>
      <w:r>
        <w:rPr>
          <w:sz w:val="24"/>
        </w:rPr>
        <w:tab/>
        <w:t>Phone: 713-853-7504</w:t>
      </w:r>
    </w:p>
    <w:p>
      <w:pPr>
        <w:pStyle w:val="Normal"/>
        <w:tabs>
          <w:tab w:val="clear" w:pos="720"/>
          <w:tab w:val="left" w:pos="2520" w:leader="none"/>
        </w:tabs>
        <w:rPr>
          <w:sz w:val="24"/>
        </w:rPr>
      </w:pPr>
      <w:r>
        <w:rPr>
          <w:sz w:val="24"/>
        </w:rPr>
        <w:t xml:space="preserve"> </w:t>
      </w:r>
    </w:p>
    <w:p>
      <w:pPr>
        <w:pStyle w:val="Normal"/>
        <w:tabs>
          <w:tab w:val="clear" w:pos="720"/>
          <w:tab w:val="left" w:pos="2520" w:leader="none"/>
        </w:tabs>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
        <w:rPr/>
      </w:pPr>
      <w:r>
        <w:rPr/>
        <w:t>Thank you for your cooperation in this matter.</w:t>
      </w:r>
    </w:p>
    <w:p>
      <w:pPr>
        <w:pStyle w:val="BodyText"/>
        <w:rPr/>
      </w:pPr>
      <w:r>
        <w:rPr/>
      </w:r>
    </w:p>
    <w:p>
      <w:pPr>
        <w:pStyle w:val="BodyText"/>
        <w:tabs>
          <w:tab w:val="clear" w:pos="720"/>
          <w:tab w:val="left" w:pos="4590" w:leader="none"/>
        </w:tabs>
        <w:rPr/>
      </w:pPr>
      <w:r>
        <w:rPr/>
        <w:tab/>
        <w:t>Sincerely,</w:t>
        <w:tab/>
      </w:r>
    </w:p>
    <w:p>
      <w:pPr>
        <w:pStyle w:val="BodyText"/>
        <w:rPr/>
      </w:pPr>
      <w:r>
        <w:rPr/>
        <w:tab/>
        <w:tab/>
        <w:tab/>
        <w:tab/>
        <w:tab/>
      </w:r>
    </w:p>
    <w:p>
      <w:pPr>
        <w:pStyle w:val="BodyText"/>
        <w:tabs>
          <w:tab w:val="clear" w:pos="720"/>
          <w:tab w:val="left" w:pos="4590" w:leader="none"/>
        </w:tabs>
        <w:ind w:hanging="4590" w:start="4590" w:end="0"/>
        <w:rPr>
          <w:b/>
        </w:rPr>
      </w:pPr>
      <w:r>
        <w:rPr>
          <w:b/>
        </w:rPr>
        <w:tab/>
        <w:t xml:space="preserve">Mexican De Cobre, S.A. de C.V. </w:t>
        <w:tab/>
      </w:r>
    </w:p>
    <w:p>
      <w:pPr>
        <w:pStyle w:val="BodyText"/>
        <w:rPr>
          <w:b/>
        </w:rPr>
      </w:pPr>
      <w:r>
        <w:rPr>
          <w:b/>
        </w:rPr>
      </w:r>
    </w:p>
    <w:p>
      <w:pPr>
        <w:pStyle w:val="BodyText"/>
        <w:tabs>
          <w:tab w:val="clear" w:pos="720"/>
          <w:tab w:val="left" w:pos="4590" w:leader="none"/>
        </w:tabs>
        <w:rPr/>
      </w:pPr>
      <w:r>
        <w:rPr/>
        <w:tab/>
        <w:t>By: __________________________</w:t>
        <w:tab/>
      </w:r>
    </w:p>
    <w:p>
      <w:pPr>
        <w:pStyle w:val="BodyText"/>
        <w:tabs>
          <w:tab w:val="clear" w:pos="720"/>
          <w:tab w:val="left" w:pos="4590" w:leader="none"/>
        </w:tabs>
        <w:rPr/>
      </w:pPr>
      <w:r>
        <w:rPr/>
        <w:tab/>
        <w:t xml:space="preserve">Name: ________________________ </w:t>
        <w:tab/>
      </w:r>
    </w:p>
    <w:p>
      <w:pPr>
        <w:pStyle w:val="BodyText"/>
        <w:tabs>
          <w:tab w:val="clear" w:pos="720"/>
          <w:tab w:val="left" w:pos="4590" w:leader="none"/>
        </w:tabs>
        <w:rPr/>
      </w:pPr>
      <w:r>
        <w:rPr/>
        <w:tab/>
        <w:t>Title: _________________________</w:t>
        <w:tab/>
      </w:r>
    </w:p>
    <w:p>
      <w:pPr>
        <w:pStyle w:val="Normal"/>
        <w:rPr>
          <w:sz w:val="24"/>
        </w:rPr>
      </w:pPr>
      <w:r>
        <w:rPr>
          <w:sz w:val="24"/>
        </w:rPr>
      </w:r>
    </w:p>
    <w:p>
      <w:pPr>
        <w:pStyle w:val="BodyText"/>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O:common/legal/gnemec/letters/ccgasnotice</w:t>
    </w:r>
  </w:p>
  <w:p>
    <w:pPr>
      <w:pStyle w:val="Footer"/>
      <w:rPr>
        <w:sz w:val="16"/>
      </w:rPr>
    </w:pPr>
    <w:r>
      <w:rPr>
        <w:sz w:val="16"/>
      </w:rPr>
      <w:t>CONTRACT NO: 12-20362-204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2001-06-18T20:16:00Z</dcterms:created>
  <dc:creator>gnemec</dc:creator>
  <dc:description/>
  <dc:language>en-CA</dc:language>
  <cp:lastModifiedBy>gnemec</cp:lastModifiedBy>
  <cp:lastPrinted>2001-06-08T13:05:00Z</cp:lastPrinted>
  <dcterms:modified xsi:type="dcterms:W3CDTF">2001-06-18T20:28:00Z</dcterms:modified>
  <cp:revision>3</cp:revision>
  <dc:subject/>
  <dc:title>October 14, 1998</dc:title>
</cp:coreProperties>
</file>