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ab/>
        <w:tab/>
        <w:tab/>
        <w:tab/>
        <w:tab/>
      </w:r>
      <w:r>
        <w:rPr>
          <w:bCs/>
          <w:sz w:val="24"/>
        </w:rPr>
        <w:t>June 1, 2001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[Supplier Name]</w:t>
      </w:r>
    </w:p>
    <w:p>
      <w:pPr>
        <w:pStyle w:val="Normal"/>
        <w:rPr>
          <w:sz w:val="24"/>
        </w:rPr>
      </w:pPr>
      <w:r>
        <w:rPr>
          <w:sz w:val="24"/>
        </w:rPr>
        <w:t>_________________</w:t>
      </w:r>
    </w:p>
    <w:p>
      <w:pPr>
        <w:pStyle w:val="Normal"/>
        <w:rPr>
          <w:sz w:val="24"/>
        </w:rPr>
      </w:pPr>
      <w:r>
        <w:rPr>
          <w:sz w:val="24"/>
        </w:rPr>
        <w:t>_________________</w:t>
      </w:r>
    </w:p>
    <w:p>
      <w:pPr>
        <w:pStyle w:val="Normal"/>
        <w:rPr>
          <w:sz w:val="24"/>
        </w:rPr>
      </w:pPr>
      <w:r>
        <w:rPr>
          <w:sz w:val="24"/>
        </w:rPr>
        <w:t>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RE: Notice Agency Appoint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Ladies and Gentlemen: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Mexicana De Cobre, S.A. de C.V. (“Purchaser”) hereby notifies [Supplier Name] (“Supplier”) that it has designated Enron North America Corp. (“Agent”) as its agent to perform the following obligations of Purchaser under that certain [Contract Name] between Purchaser and Supplier dated _________, 2001 (the “Gas Agreement”)  as if the same were being performed by Purchaser itself.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4"/>
        </w:rPr>
      </w:pPr>
      <w:r>
        <w:rPr>
          <w:sz w:val="24"/>
        </w:rPr>
        <w:tab/>
        <w:t>1.  Nominations, Scheduling, and Confirmations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4"/>
        </w:rPr>
      </w:pPr>
      <w:r>
        <w:rPr>
          <w:sz w:val="24"/>
        </w:rPr>
        <w:tab/>
        <w:t>2.  Balancing (including reconciling and clearing imbalances)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4"/>
        </w:rPr>
      </w:pPr>
      <w:r>
        <w:rPr>
          <w:sz w:val="24"/>
        </w:rPr>
        <w:tab/>
        <w:t xml:space="preserve">3.  Receipt and Payment of Invoices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4"/>
        </w:rPr>
      </w:pPr>
      <w:r>
        <w:rPr>
          <w:sz w:val="24"/>
        </w:rPr>
        <w:t>All correspondence to Purchaser concerning scheduling, balancing, confirmations, and other issues under the Gas Agreement shall be directed to Agent at: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 xml:space="preserve">                                          </w:t>
      </w:r>
      <w:r>
        <w:rPr/>
        <w:t>Enron North America Corp.</w:t>
      </w:r>
    </w:p>
    <w:p>
      <w:pPr>
        <w:pStyle w:val="Normal"/>
        <w:tabs>
          <w:tab w:val="clear" w:pos="720"/>
          <w:tab w:val="left" w:pos="2520" w:leader="none"/>
        </w:tabs>
        <w:rPr/>
      </w:pPr>
      <w:r>
        <w:rPr/>
        <w:tab/>
      </w:r>
      <w:r>
        <w:rPr>
          <w:sz w:val="24"/>
        </w:rPr>
        <w:t>Patty Sullivan</w:t>
      </w:r>
    </w:p>
    <w:p>
      <w:pPr>
        <w:pStyle w:val="Normal"/>
        <w:tabs>
          <w:tab w:val="clear" w:pos="720"/>
          <w:tab w:val="left" w:pos="2520" w:leader="none"/>
        </w:tabs>
        <w:rPr>
          <w:sz w:val="24"/>
        </w:rPr>
      </w:pPr>
      <w:r>
        <w:rPr>
          <w:sz w:val="24"/>
        </w:rPr>
        <w:tab/>
        <w:t>Stephanie Miller</w:t>
      </w:r>
    </w:p>
    <w:p>
      <w:pPr>
        <w:pStyle w:val="Normal"/>
        <w:tabs>
          <w:tab w:val="clear" w:pos="720"/>
          <w:tab w:val="left" w:pos="2520" w:leader="none"/>
        </w:tabs>
        <w:rPr>
          <w:sz w:val="24"/>
        </w:rPr>
      </w:pPr>
      <w:r>
        <w:rPr>
          <w:sz w:val="24"/>
        </w:rPr>
        <w:tab/>
        <w:t>_________________</w:t>
      </w:r>
    </w:p>
    <w:p>
      <w:pPr>
        <w:pStyle w:val="Normal"/>
        <w:tabs>
          <w:tab w:val="clear" w:pos="720"/>
          <w:tab w:val="left" w:pos="2520" w:leader="none"/>
        </w:tabs>
        <w:rPr>
          <w:sz w:val="24"/>
        </w:rPr>
      </w:pPr>
      <w:r>
        <w:rPr>
          <w:sz w:val="24"/>
        </w:rPr>
        <w:tab/>
        <w:t>_________________</w:t>
      </w:r>
    </w:p>
    <w:p>
      <w:pPr>
        <w:pStyle w:val="Normal"/>
        <w:tabs>
          <w:tab w:val="clear" w:pos="720"/>
          <w:tab w:val="left" w:pos="2520" w:leader="none"/>
        </w:tabs>
        <w:rPr>
          <w:sz w:val="24"/>
        </w:rPr>
      </w:pPr>
      <w:r>
        <w:rPr>
          <w:sz w:val="24"/>
        </w:rPr>
        <w:tab/>
        <w:t>_________________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4"/>
        </w:rPr>
      </w:pPr>
      <w:r>
        <w:rPr>
          <w:sz w:val="24"/>
        </w:rPr>
        <w:t>All correspondence to Purchaser concerning invoices and payment of invoices under the Gas Agreement shall be directed to Agent at: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 xml:space="preserve">                                          </w:t>
      </w:r>
      <w:r>
        <w:rPr/>
        <w:t>Enron North America Corp.</w:t>
      </w:r>
    </w:p>
    <w:p>
      <w:pPr>
        <w:pStyle w:val="Normal"/>
        <w:tabs>
          <w:tab w:val="clear" w:pos="720"/>
          <w:tab w:val="left" w:pos="2520" w:leader="none"/>
        </w:tabs>
        <w:rPr/>
      </w:pPr>
      <w:r>
        <w:rPr/>
        <w:tab/>
      </w:r>
      <w:r>
        <w:rPr>
          <w:sz w:val="24"/>
        </w:rPr>
        <w:t>_________________</w:t>
      </w:r>
    </w:p>
    <w:p>
      <w:pPr>
        <w:pStyle w:val="Normal"/>
        <w:tabs>
          <w:tab w:val="clear" w:pos="720"/>
          <w:tab w:val="left" w:pos="2520" w:leader="none"/>
        </w:tabs>
        <w:rPr>
          <w:sz w:val="24"/>
        </w:rPr>
      </w:pPr>
      <w:r>
        <w:rPr>
          <w:sz w:val="24"/>
        </w:rPr>
        <w:tab/>
        <w:t>_________________</w:t>
      </w:r>
    </w:p>
    <w:p>
      <w:pPr>
        <w:pStyle w:val="Normal"/>
        <w:tabs>
          <w:tab w:val="clear" w:pos="720"/>
          <w:tab w:val="left" w:pos="2520" w:leader="none"/>
        </w:tabs>
        <w:rPr>
          <w:sz w:val="24"/>
        </w:rPr>
      </w:pPr>
      <w:r>
        <w:rPr>
          <w:sz w:val="24"/>
        </w:rPr>
        <w:tab/>
        <w:t>_________________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Thank you for your cooperation in this matter.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4590" w:leader="none"/>
        </w:tabs>
        <w:rPr/>
      </w:pPr>
      <w:r>
        <w:rPr/>
        <w:tab/>
        <w:t>Sincerely,</w:t>
        <w:tab/>
      </w:r>
    </w:p>
    <w:p>
      <w:pPr>
        <w:pStyle w:val="BodyText"/>
        <w:rPr/>
      </w:pPr>
      <w:r>
        <w:rPr/>
        <w:tab/>
        <w:tab/>
        <w:tab/>
        <w:tab/>
        <w:tab/>
      </w:r>
    </w:p>
    <w:p>
      <w:pPr>
        <w:pStyle w:val="BodyText"/>
        <w:tabs>
          <w:tab w:val="clear" w:pos="720"/>
          <w:tab w:val="left" w:pos="4590" w:leader="none"/>
        </w:tabs>
        <w:ind w:hanging="4590" w:start="4590" w:end="0"/>
        <w:rPr>
          <w:b/>
        </w:rPr>
      </w:pPr>
      <w:r>
        <w:rPr>
          <w:b/>
        </w:rPr>
        <w:tab/>
        <w:t xml:space="preserve">Mexican De Cobre, S.A. de C.V. </w:t>
        <w:tab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4590" w:leader="none"/>
        </w:tabs>
        <w:rPr/>
      </w:pPr>
      <w:r>
        <w:rPr/>
        <w:tab/>
        <w:t>By: __________________________</w:t>
        <w:tab/>
      </w:r>
    </w:p>
    <w:p>
      <w:pPr>
        <w:pStyle w:val="BodyText"/>
        <w:tabs>
          <w:tab w:val="clear" w:pos="720"/>
          <w:tab w:val="left" w:pos="4590" w:leader="none"/>
        </w:tabs>
        <w:rPr/>
      </w:pPr>
      <w:r>
        <w:rPr/>
        <w:tab/>
        <w:t xml:space="preserve">Name: ________________________ </w:t>
        <w:tab/>
      </w:r>
    </w:p>
    <w:p>
      <w:pPr>
        <w:pStyle w:val="BodyText"/>
        <w:tabs>
          <w:tab w:val="clear" w:pos="720"/>
          <w:tab w:val="left" w:pos="4590" w:leader="none"/>
        </w:tabs>
        <w:rPr/>
      </w:pPr>
      <w:r>
        <w:rPr/>
        <w:tab/>
        <w:t>Title: _________________________</w:t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O:common/legal/gnemec/letters/ccgasnotice</w:t>
    </w:r>
  </w:p>
  <w:p>
    <w:pPr>
      <w:pStyle w:val="Footer"/>
      <w:rPr>
        <w:sz w:val="16"/>
      </w:rPr>
    </w:pPr>
    <w:r>
      <w:rPr>
        <w:sz w:val="16"/>
      </w:rPr>
      <w:t>CONTRACT NO: 12-20362-204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2001-06-01T18:17:00Z</dcterms:created>
  <dc:creator>gnemec</dc:creator>
  <dc:description/>
  <dc:language>en-CA</dc:language>
  <cp:lastModifiedBy>gnemec</cp:lastModifiedBy>
  <cp:lastPrinted>1999-06-18T11:38:00Z</cp:lastPrinted>
  <dcterms:modified xsi:type="dcterms:W3CDTF">2001-06-01T18:39:00Z</dcterms:modified>
  <cp:revision>3</cp:revision>
  <dc:subject/>
  <dc:title>October 14, 1998</dc:title>
</cp:coreProperties>
</file>