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UBS Start Up Project</w:t>
      </w:r>
    </w:p>
    <w:p>
      <w:pPr>
        <w:pStyle w:val="Normal"/>
        <w:rPr>
          <w:u w:val="single"/>
        </w:rPr>
      </w:pPr>
      <w:r>
        <w:rPr>
          <w:u w:val="single"/>
        </w:rPr>
        <w:t>Coordination Meeting</w:t>
      </w:r>
    </w:p>
    <w:p>
      <w:pPr>
        <w:pStyle w:val="Normal"/>
        <w:rPr>
          <w:u w:val="single"/>
        </w:rPr>
      </w:pPr>
      <w:r>
        <w:rPr>
          <w:u w:val="single"/>
        </w:rPr>
        <w:t>2/01/02</w:t>
      </w:r>
    </w:p>
    <w:p>
      <w:pPr>
        <w:pStyle w:val="Heading2"/>
        <w:ind w:hanging="0" w:start="0"/>
        <w:rPr/>
      </w:pPr>
      <w:r>
        <w:rPr/>
        <w:t>Room ECS: 06106, 1:00pm to 3:00pm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Attendees: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Bailey, Debra; Nicolay, Christi L.; Steffes, James D.; Rust, Bill; Will, Lloyd; Baughman Jr., Don; Bentley, Corry; Donovan, Terry W.; Abler, Bill; Rorschach, Reagan; Day, Smith; Choate, Jason; Hanse, Patrick; Furrow, Dale; Valderrama, Larry; Reeves, Leslie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Meeting Facilitator: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L. Will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Agenda: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Discuss Global Directory for Project Information (M:\Eprojects\UBS_Start_Up)</w:t>
      </w:r>
    </w:p>
    <w:p>
      <w:pPr>
        <w:pStyle w:val="Normal"/>
        <w:numPr>
          <w:ilvl w:val="0"/>
          <w:numId w:val="2"/>
        </w:numPr>
        <w:rPr/>
      </w:pPr>
      <w:r>
        <w:rPr/>
        <w:t>Review Gantt Chart</w:t>
      </w:r>
    </w:p>
    <w:p>
      <w:pPr>
        <w:pStyle w:val="Normal"/>
        <w:numPr>
          <w:ilvl w:val="1"/>
          <w:numId w:val="2"/>
        </w:numPr>
        <w:rPr/>
      </w:pPr>
      <w:r>
        <w:rPr/>
        <w:t>Items to be discussed</w:t>
      </w:r>
    </w:p>
    <w:p>
      <w:pPr>
        <w:pStyle w:val="Normal"/>
        <w:numPr>
          <w:ilvl w:val="2"/>
          <w:numId w:val="2"/>
        </w:numPr>
        <w:rPr/>
      </w:pPr>
      <w:r>
        <w:rPr/>
        <w:t>Finalize UBS Company Information required to submit agreements, memberships, registrations, etc (Co. Name, DUNS #, Co. Contact, Billing Contact, Routing #’s, Addresses, etc)</w:t>
      </w:r>
    </w:p>
    <w:p>
      <w:pPr>
        <w:pStyle w:val="Normal"/>
        <w:numPr>
          <w:ilvl w:val="2"/>
          <w:numId w:val="2"/>
        </w:numPr>
        <w:rPr/>
      </w:pPr>
      <w:r>
        <w:rPr/>
        <w:t>Regulatory Requirements</w:t>
      </w:r>
    </w:p>
    <w:p>
      <w:pPr>
        <w:pStyle w:val="Normal"/>
        <w:numPr>
          <w:ilvl w:val="2"/>
          <w:numId w:val="2"/>
        </w:numPr>
        <w:rPr/>
      </w:pPr>
      <w:r>
        <w:rPr/>
        <w:t>ISO Agreements</w:t>
      </w:r>
    </w:p>
    <w:p>
      <w:pPr>
        <w:pStyle w:val="Normal"/>
        <w:numPr>
          <w:ilvl w:val="2"/>
          <w:numId w:val="2"/>
        </w:numPr>
        <w:rPr/>
      </w:pPr>
      <w:r>
        <w:rPr/>
        <w:t>Transmission Agreements</w:t>
      </w:r>
    </w:p>
    <w:p>
      <w:pPr>
        <w:pStyle w:val="Normal"/>
        <w:numPr>
          <w:ilvl w:val="2"/>
          <w:numId w:val="2"/>
        </w:numPr>
        <w:rPr/>
      </w:pPr>
      <w:r>
        <w:rPr/>
        <w:t>Master Trading Agreements</w:t>
      </w:r>
    </w:p>
    <w:p>
      <w:pPr>
        <w:pStyle w:val="Normal"/>
        <w:numPr>
          <w:ilvl w:val="2"/>
          <w:numId w:val="2"/>
        </w:numPr>
        <w:rPr/>
      </w:pPr>
      <w:r>
        <w:rPr/>
        <w:t>Retail Licenses</w:t>
      </w:r>
    </w:p>
    <w:p>
      <w:pPr>
        <w:pStyle w:val="Normal"/>
        <w:numPr>
          <w:ilvl w:val="2"/>
          <w:numId w:val="2"/>
        </w:numPr>
        <w:rPr/>
      </w:pPr>
      <w:r>
        <w:rPr/>
        <w:t>Physical Scheduling Software Registration Requirements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Assign Resources to all Gantt Chart items</w:t>
      </w:r>
    </w:p>
    <w:p>
      <w:pPr>
        <w:pStyle w:val="Normal"/>
        <w:numPr>
          <w:ilvl w:val="0"/>
          <w:numId w:val="2"/>
        </w:numPr>
        <w:rPr/>
      </w:pPr>
      <w:r>
        <w:rPr/>
        <w:t>Review 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Contact Debra Bailey at x31657 with questions regarding the meeting. 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2002-02-01T12:54:00Z</dcterms:created>
  <dc:creator>dbailey2</dc:creator>
  <dc:description/>
  <dc:language>en-CA</dc:language>
  <cp:lastModifiedBy>dbailey2</cp:lastModifiedBy>
  <cp:lastPrinted>2002-01-29T10:02:00Z</cp:lastPrinted>
  <dcterms:modified xsi:type="dcterms:W3CDTF">2002-02-01T13:05:00Z</dcterms:modified>
  <cp:revision>3</cp:revision>
  <dc:subject/>
  <dc:title>UBS Start Up Project</dc:title>
</cp:coreProperties>
</file>