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25.bin" ContentType="application/vnd.openxmlformats-officedocument.oleObject"/>
  <Override PartName="/word/embeddings/oleObject24.bin" ContentType="application/vnd.openxmlformats-officedocument.oleObject"/>
  <Override PartName="/word/embeddings/oleObject23.bin" ContentType="application/vnd.openxmlformats-officedocument.oleObject"/>
  <Override PartName="/word/embeddings/oleObject22.bin" ContentType="application/vnd.openxmlformats-officedocument.oleObject"/>
  <Override PartName="/word/embeddings/oleObject21.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13.bin" ContentType="application/vnd.openxmlformats-officedocument.oleObject"/>
  <Override PartName="/word/embeddings/oleObject30.bin" ContentType="application/vnd.openxmlformats-officedocument.oleObject"/>
  <Override PartName="/word/embeddings/oleObject3.bin" ContentType="application/vnd.openxmlformats-officedocument.oleObject"/>
  <Override PartName="/word/embeddings/oleObject28.bin" ContentType="application/vnd.openxmlformats-officedocument.oleObject"/>
  <Override PartName="/word/embeddings/oleObject31.bin" ContentType="application/vnd.openxmlformats-officedocument.oleObject"/>
  <Override PartName="/word/embeddings/oleObject4.bin" ContentType="application/vnd.openxmlformats-officedocument.oleObject"/>
  <Override PartName="/word/embeddings/oleObject29.bin" ContentType="application/vnd.openxmlformats-officedocument.oleObject"/>
  <Override PartName="/word/embeddings/oleObject8.bin" ContentType="application/vnd.openxmlformats-officedocument.oleObject"/>
  <Override PartName="/word/embeddings/oleObject35.bin" ContentType="application/vnd.openxmlformats-officedocument.oleObject"/>
  <Override PartName="/word/embeddings/oleObject32.bin" ContentType="application/vnd.openxmlformats-officedocument.oleObject"/>
  <Override PartName="/word/embeddings/oleObject5.bin" ContentType="application/vnd.openxmlformats-officedocument.oleObject"/>
  <Override PartName="/word/embeddings/oleObject9.bin" ContentType="application/vnd.openxmlformats-officedocument.oleObject"/>
  <Override PartName="/word/embeddings/oleObject36.bin" ContentType="application/vnd.openxmlformats-officedocument.oleObject"/>
  <Override PartName="/word/embeddings/oleObject33.bin" ContentType="application/vnd.openxmlformats-officedocument.oleObject"/>
  <Override PartName="/word/embeddings/oleObject6.bin" ContentType="application/vnd.openxmlformats-officedocument.oleObject"/>
  <Override PartName="/word/embeddings/oleObject10.bin" ContentType="application/vnd.openxmlformats-officedocument.oleObject"/>
  <Override PartName="/word/embeddings/oleObject34.bin" ContentType="application/vnd.openxmlformats-officedocument.oleObject"/>
  <Override PartName="/word/embeddings/oleObject7.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2.bin" ContentType="application/vnd.openxmlformats-officedocument.oleObject"/>
  <Override PartName="/word/embeddings/oleObject27.bin" ContentType="application/vnd.openxmlformats-officedocument.oleObject"/>
  <Override PartName="/word/embeddings/oleObject1.bin" ContentType="application/vnd.openxmlformats-officedocument.oleObject"/>
  <Override PartName="/word/embeddings/oleObject26.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media/image29.png" ContentType="image/png"/>
  <Override PartName="/word/media/image28.png" ContentType="image/png"/>
  <Override PartName="/word/media/image27.png" ContentType="image/png"/>
  <Override PartName="/word/media/image26.png" ContentType="image/png"/>
  <Override PartName="/word/media/image25.png" ContentType="image/png"/>
  <Override PartName="/word/media/image24.png" ContentType="image/png"/>
  <Override PartName="/word/media/image23.png" ContentType="image/png"/>
  <Override PartName="/word/media/image18.png" ContentType="image/png"/>
  <Override PartName="/word/media/image9.png" ContentType="image/png"/>
  <Override PartName="/word/media/image20.png" ContentType="image/png"/>
  <Override PartName="/word/media/image8.png" ContentType="image/png"/>
  <Override PartName="/word/media/image17.png" ContentType="image/png"/>
  <Override PartName="/word/media/image12.png" ContentType="image/png"/>
  <Override PartName="/word/media/image35.png" ContentType="image/png"/>
  <Override PartName="/word/media/image3.png" ContentType="image/png"/>
  <Override PartName="/word/media/image13.png" ContentType="image/png"/>
  <Override PartName="/word/media/image36.png" ContentType="image/png"/>
  <Override PartName="/word/media/image4.png" ContentType="image/png"/>
  <Override PartName="/word/media/image30.png" ContentType="image/png"/>
  <Override PartName="/word/media/image31.png" ContentType="image/png"/>
  <Override PartName="/word/media/image32.png" ContentType="image/png"/>
  <Override PartName="/word/media/image11.png" ContentType="image/png"/>
  <Override PartName="/word/media/image2.png" ContentType="image/png"/>
  <Override PartName="/word/media/image34.png" ContentType="image/png"/>
  <Override PartName="/word/media/image7.png" ContentType="image/png"/>
  <Override PartName="/word/media/image16.png" ContentType="image/png"/>
  <Override PartName="/word/media/image10.png" ContentType="image/png"/>
  <Override PartName="/word/media/image1.png" ContentType="image/png"/>
  <Override PartName="/word/media/image33.png" ContentType="image/png"/>
  <Override PartName="/word/media/image6.png" ContentType="image/png"/>
  <Override PartName="/word/media/image15.png" ContentType="image/png"/>
  <Override PartName="/word/media/image5.png" ContentType="image/png"/>
  <Override PartName="/word/media/image14.png" ContentType="image/png"/>
  <Override PartName="/word/media/image19.png" ContentType="image/png"/>
  <Override PartName="/word/media/image21.png" ContentType="image/png"/>
  <Override PartName="/word/media/image2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t>1.1 Changes to toolbar icons:</w:t>
      </w:r>
    </w:p>
    <w:p>
      <w:pPr>
        <w:pStyle w:val="BodyText"/>
        <w:rPr>
          <w:rFonts w:ascii="Arial" w:hAnsi="Arial" w:cs="Arial"/>
        </w:rPr>
      </w:pPr>
      <w:r>
        <w:rPr>
          <w:rFonts w:cs="Arial" w:ascii="Arial" w:hAnsi="Arial"/>
        </w:rPr>
        <w:t>The toolbar icons at the top of the window have been changed. The table below shows the old icon and its new replacement. Next to each image below is the description of the function that is executed as well as the short cut key that is mapped to the same function:</w:t>
      </w:r>
    </w:p>
    <w:p>
      <w:pPr>
        <w:pStyle w:val="Normal"/>
        <w:jc w:val="both"/>
        <w:rPr>
          <w:rFonts w:ascii="Arial" w:hAnsi="Arial" w:cs="Arial"/>
        </w:rPr>
      </w:pPr>
      <w:r>
        <w:rPr>
          <w:rFonts w:cs="Arial" w:ascii="Arial" w:hAnsi="Arial"/>
        </w:rPr>
      </w:r>
    </w:p>
    <w:tbl>
      <w:tblPr>
        <w:tblW w:w="7920" w:type="dxa"/>
        <w:jc w:val="start"/>
        <w:tblInd w:w="108" w:type="dxa"/>
        <w:tblLayout w:type="fixed"/>
        <w:tblCellMar>
          <w:top w:w="0" w:type="dxa"/>
          <w:start w:w="108" w:type="dxa"/>
          <w:bottom w:w="0" w:type="dxa"/>
          <w:end w:w="108" w:type="dxa"/>
        </w:tblCellMar>
      </w:tblPr>
      <w:tblGrid>
        <w:gridCol w:w="1620"/>
        <w:gridCol w:w="1440"/>
        <w:gridCol w:w="2520"/>
        <w:gridCol w:w="1980"/>
        <w:gridCol w:w="360"/>
      </w:tblGrid>
      <w:tr>
        <w:trPr>
          <w:trHeight w:val="360" w:hRule="atLeast"/>
        </w:trPr>
        <w:tc>
          <w:tcPr>
            <w:tcW w:w="1620" w:type="dxa"/>
            <w:tcBorders>
              <w:top w:val="thickThinMediumGap" w:sz="24" w:space="0" w:color="808080"/>
              <w:start w:val="thickThinMediumGap" w:sz="24" w:space="0" w:color="808080"/>
              <w:bottom w:val="thickThinMediumGap" w:sz="24" w:space="0" w:color="808080"/>
              <w:end w:val="thickThinMediumGap" w:sz="24" w:space="0" w:color="808080"/>
            </w:tcBorders>
          </w:tcPr>
          <w:p>
            <w:pPr>
              <w:pStyle w:val="Normal"/>
              <w:jc w:val="center"/>
              <w:rPr>
                <w:rFonts w:ascii="Arial" w:hAnsi="Arial" w:cs="Arial"/>
                <w:b/>
                <w:color w:val="0000FF"/>
              </w:rPr>
            </w:pPr>
            <w:r>
              <w:rPr>
                <w:rFonts w:cs="Arial" w:ascii="Arial" w:hAnsi="Arial"/>
                <w:b/>
                <w:color w:val="0000FF"/>
              </w:rPr>
              <w:t>Old Icon</w:t>
            </w:r>
          </w:p>
        </w:tc>
        <w:tc>
          <w:tcPr>
            <w:tcW w:w="1440" w:type="dxa"/>
            <w:tcBorders>
              <w:top w:val="thickThinMediumGap" w:sz="24" w:space="0" w:color="808080"/>
              <w:start w:val="thickThinMediumGap" w:sz="24" w:space="0" w:color="808080"/>
              <w:bottom w:val="thickThinMediumGap" w:sz="24" w:space="0" w:color="808080"/>
              <w:end w:val="thickThinMediumGap" w:sz="24" w:space="0" w:color="808080"/>
            </w:tcBorders>
          </w:tcPr>
          <w:p>
            <w:pPr>
              <w:pStyle w:val="Normal"/>
              <w:jc w:val="center"/>
              <w:rPr>
                <w:rFonts w:ascii="Arial" w:hAnsi="Arial" w:cs="Arial"/>
                <w:b/>
                <w:color w:val="0000FF"/>
              </w:rPr>
            </w:pPr>
            <w:r>
              <w:rPr>
                <w:rFonts w:cs="Arial" w:ascii="Arial" w:hAnsi="Arial"/>
                <w:b/>
                <w:color w:val="0000FF"/>
              </w:rPr>
              <w:t>New Icon</w:t>
            </w:r>
          </w:p>
        </w:tc>
        <w:tc>
          <w:tcPr>
            <w:tcW w:w="2520" w:type="dxa"/>
            <w:tcBorders>
              <w:top w:val="thickThinMediumGap" w:sz="24" w:space="0" w:color="808080"/>
              <w:start w:val="thickThinMediumGap" w:sz="24" w:space="0" w:color="808080"/>
              <w:bottom w:val="thickThinMediumGap" w:sz="24" w:space="0" w:color="808080"/>
              <w:end w:val="thickThinMediumGap" w:sz="24" w:space="0" w:color="808080"/>
            </w:tcBorders>
          </w:tcPr>
          <w:p>
            <w:pPr>
              <w:pStyle w:val="Heading3"/>
              <w:ind w:hanging="0" w:start="0"/>
              <w:rPr>
                <w:rFonts w:ascii="Arial" w:hAnsi="Arial" w:cs="Arial"/>
              </w:rPr>
            </w:pPr>
            <w:r>
              <w:rPr>
                <w:rFonts w:cs="Arial" w:ascii="Arial" w:hAnsi="Arial"/>
              </w:rPr>
              <w:t>Description</w:t>
            </w:r>
          </w:p>
        </w:tc>
        <w:tc>
          <w:tcPr>
            <w:tcW w:w="1980" w:type="dxa"/>
            <w:tcBorders>
              <w:top w:val="thickThinMediumGap" w:sz="24" w:space="0" w:color="808080"/>
              <w:start w:val="thickThinMediumGap" w:sz="24" w:space="0" w:color="808080"/>
              <w:bottom w:val="thickThinMediumGap" w:sz="24" w:space="0" w:color="808080"/>
              <w:end w:val="thickThinMediumGap" w:sz="24" w:space="0" w:color="808080"/>
            </w:tcBorders>
          </w:tcPr>
          <w:p>
            <w:pPr>
              <w:pStyle w:val="Normal"/>
              <w:jc w:val="center"/>
              <w:rPr>
                <w:rFonts w:ascii="Arial" w:hAnsi="Arial" w:cs="Arial"/>
                <w:b/>
                <w:color w:val="0000FF"/>
              </w:rPr>
            </w:pPr>
            <w:r>
              <w:rPr>
                <w:rFonts w:cs="Arial" w:ascii="Arial" w:hAnsi="Arial"/>
                <w:b/>
                <w:color w:val="0000FF"/>
              </w:rPr>
              <w:t>Short Cut Keys</w:t>
            </w:r>
          </w:p>
        </w:tc>
        <w:tc>
          <w:tcPr>
            <w:tcW w:w="360" w:type="dxa"/>
            <w:tcBorders/>
          </w:tcPr>
          <w:p>
            <w:pPr>
              <w:pStyle w:val="Normal"/>
              <w:snapToGrid w:val="false"/>
              <w:jc w:val="center"/>
              <w:rPr>
                <w:rFonts w:ascii="Arial" w:hAnsi="Arial" w:cs="Arial"/>
                <w:b/>
                <w:color w:val="0000FF"/>
              </w:rPr>
            </w:pPr>
            <w:r>
              <w:rPr>
                <w:rFonts w:cs="Arial" w:ascii="Arial" w:hAnsi="Arial"/>
                <w:b/>
                <w:color w:val="0000FF"/>
              </w:rPr>
            </w:r>
          </w:p>
        </w:tc>
      </w:tr>
      <w:tr>
        <w:trPr>
          <w:trHeight w:val="375" w:hRule="atLeast"/>
        </w:trPr>
        <w:tc>
          <w:tcPr>
            <w:tcW w:w="1620" w:type="dxa"/>
            <w:tcBorders>
              <w:top w:val="thickThinMediumGap" w:sz="24"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rPr>
            </w:pPr>
            <w:r>
              <w:rPr/>
              <w:object w:dxaOrig="434" w:dyaOrig="4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4pt;height:29.45pt" filled="f" o:ole="">
                  <v:imagedata r:id="rId3" o:title=""/>
                </v:shape>
                <o:OLEObject Type="Embed" ProgID="" ShapeID="ole_rId2" DrawAspect="Content" ObjectID="_18300669" r:id="rId2"/>
              </w:object>
            </w:r>
          </w:p>
        </w:tc>
        <w:tc>
          <w:tcPr>
            <w:tcW w:w="1440" w:type="dxa"/>
            <w:tcBorders>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495" w:dyaOrig="40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9.7pt;height:31.85pt" filled="f" o:ole="">
                  <v:imagedata r:id="rId5" o:title=""/>
                </v:shape>
                <o:OLEObject Type="Embed" ProgID="" ShapeID="ole_rId4" DrawAspect="Content" ObjectID="_1309651414" r:id="rId4"/>
              </w:object>
            </w:r>
          </w:p>
        </w:tc>
        <w:tc>
          <w:tcPr>
            <w:tcW w:w="2520" w:type="dxa"/>
            <w:tcBorders>
              <w:start w:val="single" w:sz="18" w:space="0" w:color="808080"/>
              <w:bottom w:val="single" w:sz="18" w:space="0" w:color="808080"/>
              <w:end w:val="single" w:sz="18" w:space="0" w:color="808080"/>
            </w:tcBorders>
          </w:tcPr>
          <w:p>
            <w:pPr>
              <w:pStyle w:val="Heading6"/>
              <w:ind w:hanging="0" w:start="0"/>
              <w:rPr>
                <w:rFonts w:ascii="Arial" w:hAnsi="Arial" w:cs="Arial"/>
              </w:rPr>
            </w:pPr>
            <w:r>
              <w:rPr>
                <w:rFonts w:cs="Arial" w:ascii="Arial" w:hAnsi="Arial"/>
              </w:rPr>
              <w:t>Exit the Application</w:t>
            </w:r>
          </w:p>
        </w:tc>
        <w:tc>
          <w:tcPr>
            <w:tcW w:w="1980" w:type="dxa"/>
            <w:tcBorders>
              <w:start w:val="single" w:sz="18" w:space="0" w:color="808080"/>
              <w:bottom w:val="single" w:sz="18" w:space="0" w:color="808080"/>
              <w:end w:val="single" w:sz="18" w:space="0" w:color="808080"/>
            </w:tcBorders>
          </w:tcPr>
          <w:p>
            <w:pPr>
              <w:pStyle w:val="Heading6"/>
              <w:ind w:hanging="0" w:start="0"/>
              <w:rPr>
                <w:rFonts w:ascii="Arial" w:hAnsi="Arial" w:cs="Arial"/>
              </w:rPr>
            </w:pPr>
            <w:r>
              <w:rPr>
                <w:rFonts w:cs="Arial" w:ascii="Arial" w:hAnsi="Arial"/>
              </w:rPr>
              <w:t>Ctrl+Q</w:t>
            </w:r>
          </w:p>
        </w:tc>
        <w:tc>
          <w:tcPr>
            <w:tcW w:w="360" w:type="dxa"/>
            <w:tcBorders/>
          </w:tcPr>
          <w:p>
            <w:pPr>
              <w:pStyle w:val="Normal"/>
              <w:snapToGrid w:val="false"/>
              <w:rPr>
                <w:rFonts w:ascii="Arial" w:hAnsi="Arial" w:cs="Arial"/>
              </w:rPr>
            </w:pPr>
            <w:r>
              <w:rPr>
                <w:rFonts w:cs="Arial" w:ascii="Arial" w:hAnsi="Arial"/>
              </w:rPr>
            </w:r>
          </w:p>
        </w:tc>
      </w:tr>
      <w:tr>
        <w:trPr>
          <w:trHeight w:val="603"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rPr>
            </w:pPr>
            <w:r>
              <w:rPr/>
              <w:object w:dxaOrig="465" w:dyaOrig="4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4.9pt;height:30.55pt" filled="f" o:ole="">
                  <v:imagedata r:id="rId7" o:title=""/>
                </v:shape>
                <o:OLEObject Type="Embed" ProgID="" ShapeID="ole_rId6" DrawAspect="Content" ObjectID="_464976050" r:id="rId6"/>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645" w:dyaOrig="4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3.95pt;height:32.1pt" filled="f" o:ole="">
                  <v:imagedata r:id="rId9" o:title=""/>
                </v:shape>
                <o:OLEObject Type="Embed" ProgID="" ShapeID="ole_rId8" DrawAspect="Content" ObjectID="_574931488" r:id="rId8"/>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User Login to the system.</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 +L</w:t>
            </w:r>
          </w:p>
        </w:tc>
        <w:tc>
          <w:tcPr>
            <w:tcW w:w="360" w:type="dxa"/>
            <w:tcBorders/>
          </w:tcPr>
          <w:p>
            <w:pPr>
              <w:pStyle w:val="Normal"/>
              <w:snapToGrid w:val="false"/>
              <w:rPr>
                <w:rFonts w:ascii="Arial" w:hAnsi="Arial" w:cs="Arial"/>
              </w:rPr>
            </w:pPr>
            <w:r>
              <w:rPr>
                <w:rFonts w:cs="Arial" w:ascii="Arial" w:hAnsi="Arial"/>
              </w:rPr>
            </w:r>
          </w:p>
        </w:tc>
      </w:tr>
      <w:tr>
        <w:trPr>
          <w:trHeight w:val="612"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rPr>
            </w:pPr>
            <w:r>
              <w:rPr/>
              <w:object w:dxaOrig="524" w:dyaOrig="434">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7.45pt;height:31.9pt" filled="f" o:ole="">
                  <v:imagedata r:id="rId11" o:title=""/>
                </v:shape>
                <o:OLEObject Type="Embed" ProgID="" ShapeID="ole_rId10" DrawAspect="Content" ObjectID="_2082415488" r:id="rId10"/>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570" w:dyaOrig="524">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2.45pt;height:29.6pt" filled="f" o:ole="">
                  <v:imagedata r:id="rId13" o:title=""/>
                </v:shape>
                <o:OLEObject Type="Embed" ProgID="" ShapeID="ole_rId12" DrawAspect="Content" ObjectID="_96152301" r:id="rId12"/>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User Logout of the system.</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Ctrl+F</w:t>
            </w:r>
          </w:p>
        </w:tc>
        <w:tc>
          <w:tcPr>
            <w:tcW w:w="360" w:type="dxa"/>
            <w:tcBorders/>
          </w:tcPr>
          <w:p>
            <w:pPr>
              <w:pStyle w:val="Normal"/>
              <w:snapToGrid w:val="false"/>
              <w:rPr>
                <w:rFonts w:ascii="Arial" w:hAnsi="Arial" w:cs="Arial"/>
              </w:rPr>
            </w:pPr>
            <w:r>
              <w:rPr>
                <w:rFonts w:cs="Arial" w:ascii="Arial" w:hAnsi="Arial"/>
              </w:rPr>
            </w:r>
          </w:p>
        </w:tc>
      </w:tr>
      <w:tr>
        <w:trPr>
          <w:trHeight w:val="666"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object w:dxaOrig="450" w:dyaOrig="43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2.4pt;height:30.6pt" filled="f" o:ole="">
                  <v:imagedata r:id="rId15" o:title=""/>
                </v:shape>
                <o:OLEObject Type="Embed" ProgID="" ShapeID="ole_rId14" DrawAspect="Content" ObjectID="_425511011" r:id="rId14"/>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rPr>
            </w:pPr>
            <w:r>
              <w:rPr/>
              <w:object w:dxaOrig="585" w:dyaOrig="57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2.4pt;height:31.45pt" filled="f" o:ole="">
                  <v:imagedata r:id="rId17" o:title=""/>
                </v:shape>
                <o:OLEObject Type="Embed" ProgID="" ShapeID="ole_rId16" DrawAspect="Content" ObjectID="_382154878" r:id="rId16"/>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Change User.</w:t>
            </w:r>
          </w:p>
        </w:tc>
        <w:tc>
          <w:tcPr>
            <w:tcW w:w="1980" w:type="dxa"/>
            <w:tcBorders>
              <w:top w:val="single" w:sz="18" w:space="0" w:color="808080"/>
              <w:start w:val="single" w:sz="18" w:space="0" w:color="808080"/>
              <w:bottom w:val="single" w:sz="18" w:space="0" w:color="808080"/>
              <w:end w:val="single" w:sz="18" w:space="0" w:color="808080"/>
            </w:tcBorders>
          </w:tcPr>
          <w:p>
            <w:pPr>
              <w:pStyle w:val="Normal"/>
              <w:snapToGrid w:val="false"/>
              <w:rPr>
                <w:rFonts w:ascii="Arial" w:hAnsi="Arial" w:cs="Arial"/>
              </w:rPr>
            </w:pPr>
            <w:r>
              <w:rPr>
                <w:rFonts w:cs="Arial" w:ascii="Arial" w:hAnsi="Arial"/>
              </w:rPr>
            </w:r>
          </w:p>
        </w:tc>
        <w:tc>
          <w:tcPr>
            <w:tcW w:w="360" w:type="dxa"/>
            <w:tcBorders/>
          </w:tcPr>
          <w:p>
            <w:pPr>
              <w:pStyle w:val="Normal"/>
              <w:snapToGrid w:val="false"/>
              <w:rPr>
                <w:rFonts w:ascii="Arial" w:hAnsi="Arial" w:cs="Arial"/>
              </w:rPr>
            </w:pPr>
            <w:r>
              <w:rPr>
                <w:rFonts w:cs="Arial" w:ascii="Arial" w:hAnsi="Arial"/>
              </w:rPr>
            </w:r>
          </w:p>
        </w:tc>
      </w:tr>
      <w:tr>
        <w:trPr>
          <w:trHeight w:val="666"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rPr>
            </w:pPr>
            <w:r>
              <w:rPr/>
              <w:object w:dxaOrig="615" w:dyaOrig="524">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7.45pt;height:32.65pt" filled="f" o:ole="">
                  <v:imagedata r:id="rId19" o:title=""/>
                </v:shape>
                <o:OLEObject Type="Embed" ProgID="" ShapeID="ole_rId18" DrawAspect="Content" ObjectID="_561982862" r:id="rId18"/>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45" w:dyaOrig="29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3.95pt;height:36.4pt" filled="f" o:ole="">
                  <v:imagedata r:id="rId21" o:title=""/>
                </v:shape>
                <o:OLEObject Type="Embed" ProgID="" ShapeID="ole_rId20" DrawAspect="Content" ObjectID="_1825707269" r:id="rId20"/>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Activate selected products.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Ctrl+A</w:t>
            </w:r>
          </w:p>
        </w:tc>
        <w:tc>
          <w:tcPr>
            <w:tcW w:w="360" w:type="dxa"/>
            <w:tcBorders/>
          </w:tcPr>
          <w:p>
            <w:pPr>
              <w:pStyle w:val="Normal"/>
              <w:snapToGrid w:val="false"/>
              <w:rPr>
                <w:rFonts w:ascii="Arial" w:hAnsi="Arial" w:cs="Arial"/>
              </w:rPr>
            </w:pPr>
            <w:r>
              <w:rPr>
                <w:rFonts w:cs="Arial" w:ascii="Arial" w:hAnsi="Arial"/>
              </w:rPr>
            </w:r>
          </w:p>
        </w:tc>
      </w:tr>
      <w:tr>
        <w:trPr>
          <w:trHeight w:val="612"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750" w:dyaOrig="63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8.25pt;height:34.3pt" filled="f" o:ole="">
                  <v:imagedata r:id="rId23" o:title=""/>
                </v:shape>
                <o:OLEObject Type="Embed" ProgID="" ShapeID="ole_rId22" DrawAspect="Content" ObjectID="_1776887923" r:id="rId22"/>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45" w:dyaOrig="31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2.25pt;height:38.75pt" filled="f" o:ole="">
                  <v:imagedata r:id="rId25" o:title=""/>
                </v:shape>
                <o:OLEObject Type="Embed" ProgID="" ShapeID="ole_rId24" DrawAspect="Content" ObjectID="_360323827" r:id="rId24"/>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Suspend selected products.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Ctrl+S</w:t>
            </w:r>
          </w:p>
        </w:tc>
        <w:tc>
          <w:tcPr>
            <w:tcW w:w="360" w:type="dxa"/>
            <w:tcBorders/>
          </w:tcPr>
          <w:p>
            <w:pPr>
              <w:pStyle w:val="Normal"/>
              <w:snapToGrid w:val="false"/>
              <w:rPr>
                <w:rFonts w:ascii="Arial" w:hAnsi="Arial" w:cs="Arial"/>
              </w:rPr>
            </w:pPr>
            <w:r>
              <w:rPr>
                <w:rFonts w:cs="Arial" w:ascii="Arial" w:hAnsi="Arial"/>
              </w:rPr>
            </w:r>
          </w:p>
        </w:tc>
      </w:tr>
      <w:tr>
        <w:trPr>
          <w:trHeight w:val="675"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rPr>
            </w:pPr>
            <w:r>
              <w:rPr>
                <w:rFonts w:cs="Arial" w:ascii="Arial" w:hAnsi="Arial"/>
              </w:rPr>
              <w:object w:dxaOrig="359" w:dyaOrig="34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7pt;height:36.2pt" filled="f" o:ole="">
                  <v:imagedata r:id="rId27" o:title=""/>
                </v:shape>
                <o:OLEObject Type="Embed" ProgID="" ShapeID="ole_rId26" DrawAspect="Content" ObjectID="_1711109437" r:id="rId26"/>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689" w:dyaOrig="58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4.9pt;height:29.8pt" filled="f" o:ole="">
                  <v:imagedata r:id="rId29" o:title=""/>
                </v:shape>
                <o:OLEObject Type="Embed" ProgID="" ShapeID="ole_rId28" DrawAspect="Content" ObjectID="_1296412670" r:id="rId28"/>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Suspend all products.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Ctrl+Alt+S</w:t>
            </w:r>
          </w:p>
        </w:tc>
        <w:tc>
          <w:tcPr>
            <w:tcW w:w="360" w:type="dxa"/>
            <w:tcBorders/>
          </w:tcPr>
          <w:p>
            <w:pPr>
              <w:pStyle w:val="Normal"/>
              <w:snapToGrid w:val="false"/>
              <w:rPr>
                <w:rFonts w:ascii="Arial" w:hAnsi="Arial" w:cs="Arial"/>
              </w:rPr>
            </w:pPr>
            <w:r>
              <w:rPr>
                <w:rFonts w:cs="Arial" w:ascii="Arial" w:hAnsi="Arial"/>
              </w:rPr>
            </w:r>
          </w:p>
        </w:tc>
      </w:tr>
      <w:tr>
        <w:trPr>
          <w:trHeight w:val="648"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59" w:dyaOrig="33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6.35pt;height:33.1pt" filled="f" o:ole="">
                  <v:imagedata r:id="rId31" o:title=""/>
                </v:shape>
                <o:OLEObject Type="Embed" ProgID="" ShapeID="ole_rId30" DrawAspect="Content" ObjectID="_2038758817" r:id="rId30"/>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555" w:dyaOrig="58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1.15pt;height:33.05pt" filled="f" o:ole="">
                  <v:imagedata r:id="rId33" o:title=""/>
                </v:shape>
                <o:OLEObject Type="Embed" ProgID="" ShapeID="ole_rId32" DrawAspect="Content" ObjectID="_2075893512" r:id="rId32"/>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Remove selected products.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Ctrl+R</w:t>
            </w:r>
          </w:p>
        </w:tc>
        <w:tc>
          <w:tcPr>
            <w:tcW w:w="360" w:type="dxa"/>
            <w:tcBorders/>
          </w:tcPr>
          <w:p>
            <w:pPr>
              <w:pStyle w:val="Normal"/>
              <w:snapToGrid w:val="false"/>
              <w:rPr>
                <w:rFonts w:ascii="Arial" w:hAnsi="Arial" w:cs="Arial"/>
              </w:rPr>
            </w:pPr>
            <w:r>
              <w:rPr>
                <w:rFonts w:cs="Arial" w:ascii="Arial" w:hAnsi="Arial"/>
              </w:rPr>
            </w:r>
          </w:p>
        </w:tc>
      </w:tr>
      <w:tr>
        <w:trPr>
          <w:trHeight w:val="666"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75" w:dyaOrig="31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3.65pt;height:30.05pt" filled="f" o:ole="">
                  <v:imagedata r:id="rId35" o:title=""/>
                </v:shape>
                <o:OLEObject Type="Embed" ProgID="" ShapeID="ole_rId34" DrawAspect="Content" ObjectID="_1192897668" r:id="rId34"/>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510" w:dyaOrig="524">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3.4pt;height:34.5pt" filled="f" o:ole="">
                  <v:imagedata r:id="rId37" o:title=""/>
                </v:shape>
                <o:OLEObject Type="Embed" ProgID="" ShapeID="ole_rId36" DrawAspect="Content" ObjectID="_1650996109" r:id="rId36"/>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Refresh all Products.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Ctrl+Alt+G</w:t>
            </w:r>
          </w:p>
        </w:tc>
        <w:tc>
          <w:tcPr>
            <w:tcW w:w="360" w:type="dxa"/>
            <w:tcBorders/>
          </w:tcPr>
          <w:p>
            <w:pPr>
              <w:pStyle w:val="Normal"/>
              <w:snapToGrid w:val="false"/>
              <w:rPr>
                <w:rFonts w:ascii="Arial" w:hAnsi="Arial" w:cs="Arial"/>
              </w:rPr>
            </w:pPr>
            <w:r>
              <w:rPr>
                <w:rFonts w:cs="Arial" w:ascii="Arial" w:hAnsi="Arial"/>
              </w:rPr>
            </w:r>
          </w:p>
        </w:tc>
      </w:tr>
      <w:tr>
        <w:trPr>
          <w:trHeight w:val="648"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45" w:dyaOrig="315">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3.7pt;height:30.9pt" filled="f" o:ole="">
                  <v:imagedata r:id="rId39" o:title=""/>
                </v:shape>
                <o:OLEObject Type="Embed" ProgID="" ShapeID="ole_rId38" DrawAspect="Content" ObjectID="_91522361" r:id="rId38"/>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15" w:dyaOrig="345">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30.55pt;height:31.95pt" filled="f" o:ole="">
                  <v:imagedata r:id="rId41" o:title=""/>
                </v:shape>
                <o:OLEObject Type="Embed" ProgID="" ShapeID="ole_rId40" DrawAspect="Content" ObjectID="_289774754" r:id="rId40"/>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Open Product.</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Ctrl+O</w:t>
            </w:r>
          </w:p>
        </w:tc>
        <w:tc>
          <w:tcPr>
            <w:tcW w:w="360" w:type="dxa"/>
            <w:tcBorders/>
          </w:tcPr>
          <w:p>
            <w:pPr>
              <w:pStyle w:val="Normal"/>
              <w:snapToGrid w:val="false"/>
              <w:rPr>
                <w:rFonts w:ascii="Arial" w:hAnsi="Arial" w:cs="Arial"/>
              </w:rPr>
            </w:pPr>
            <w:r>
              <w:rPr>
                <w:rFonts w:cs="Arial" w:ascii="Arial" w:hAnsi="Arial"/>
              </w:rPr>
            </w:r>
          </w:p>
        </w:tc>
      </w:tr>
      <w:tr>
        <w:trPr>
          <w:trHeight w:val="675"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30" w:dyaOrig="315">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33.65pt;height:32.8pt" filled="f" o:ole="">
                  <v:imagedata r:id="rId43" o:title=""/>
                </v:shape>
                <o:OLEObject Type="Embed" ProgID="" ShapeID="ole_rId42" DrawAspect="Content" ObjectID="_1978715315" r:id="rId42"/>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585" w:dyaOrig="54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2.4pt;height:29.7pt" filled="f" o:ole="">
                  <v:imagedata r:id="rId45" o:title=""/>
                </v:shape>
                <o:OLEObject Type="Embed" ProgID="" ShapeID="ole_rId44" DrawAspect="Content" ObjectID="_395911992" r:id="rId44"/>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Product Properties.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Ctrl+P</w:t>
            </w:r>
          </w:p>
        </w:tc>
        <w:tc>
          <w:tcPr>
            <w:tcW w:w="360" w:type="dxa"/>
            <w:tcBorders/>
          </w:tcPr>
          <w:p>
            <w:pPr>
              <w:pStyle w:val="Normal"/>
              <w:snapToGrid w:val="false"/>
              <w:rPr>
                <w:rFonts w:ascii="Arial" w:hAnsi="Arial" w:cs="Arial"/>
              </w:rPr>
            </w:pPr>
            <w:r>
              <w:rPr>
                <w:rFonts w:cs="Arial" w:ascii="Arial" w:hAnsi="Arial"/>
              </w:rPr>
            </w:r>
          </w:p>
        </w:tc>
      </w:tr>
      <w:tr>
        <w:trPr>
          <w:trHeight w:val="675"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45" w:dyaOrig="29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4.55pt;height:31.05pt" filled="f" o:ole="">
                  <v:imagedata r:id="rId47" o:title=""/>
                </v:shape>
                <o:OLEObject Type="Embed" ProgID="" ShapeID="ole_rId46" DrawAspect="Content" ObjectID="_205197857" r:id="rId46"/>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555" w:dyaOrig="495">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4.1pt;height:30.45pt" filled="f" o:ole="">
                  <v:imagedata r:id="rId49" o:title=""/>
                </v:shape>
                <o:OLEObject Type="Embed" ProgID="" ShapeID="ole_rId48" DrawAspect="Content" ObjectID="_491218843" r:id="rId48"/>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Product Description.</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Ctrl+D</w:t>
            </w:r>
          </w:p>
        </w:tc>
        <w:tc>
          <w:tcPr>
            <w:tcW w:w="360" w:type="dxa"/>
            <w:tcBorders/>
          </w:tcPr>
          <w:p>
            <w:pPr>
              <w:pStyle w:val="Normal"/>
              <w:snapToGrid w:val="false"/>
              <w:rPr>
                <w:rFonts w:ascii="Arial" w:hAnsi="Arial" w:cs="Arial"/>
              </w:rPr>
            </w:pPr>
            <w:r>
              <w:rPr>
                <w:rFonts w:cs="Arial" w:ascii="Arial" w:hAnsi="Arial"/>
              </w:rPr>
            </w:r>
          </w:p>
        </w:tc>
      </w:tr>
      <w:tr>
        <w:trPr>
          <w:trHeight w:val="675"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45" w:dyaOrig="33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33.7pt;height:32.8pt" filled="f" o:ole="">
                  <v:imagedata r:id="rId51" o:title=""/>
                </v:shape>
                <o:OLEObject Type="Embed" ProgID="" ShapeID="ole_rId50" DrawAspect="Content" ObjectID="_311569680" r:id="rId50"/>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45" w:dyaOrig="33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4.55pt;height:33.6pt" filled="f" o:ole="">
                  <v:imagedata r:id="rId53" o:title=""/>
                </v:shape>
                <o:OLEObject Type="Embed" ProgID="" ShapeID="ole_rId52" DrawAspect="Content" ObjectID="_1434780907" r:id="rId52"/>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Watch Product Stack.</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Ctrl+W</w:t>
            </w:r>
          </w:p>
        </w:tc>
        <w:tc>
          <w:tcPr>
            <w:tcW w:w="360" w:type="dxa"/>
            <w:tcBorders/>
          </w:tcPr>
          <w:p>
            <w:pPr>
              <w:pStyle w:val="Normal"/>
              <w:snapToGrid w:val="false"/>
              <w:rPr>
                <w:rFonts w:ascii="Arial" w:hAnsi="Arial" w:cs="Arial"/>
              </w:rPr>
            </w:pPr>
            <w:r>
              <w:rPr>
                <w:rFonts w:cs="Arial" w:ascii="Arial" w:hAnsi="Arial"/>
              </w:rPr>
            </w:r>
          </w:p>
        </w:tc>
      </w:tr>
      <w:tr>
        <w:trPr>
          <w:trHeight w:val="675"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30" w:dyaOrig="285">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4.55pt;height:30.15pt" filled="f" o:ole="">
                  <v:imagedata r:id="rId55" o:title=""/>
                </v:shape>
                <o:OLEObject Type="Embed" ProgID="" ShapeID="ole_rId54" DrawAspect="Content" ObjectID="_266873690" r:id="rId54"/>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15" w:dyaOrig="315">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1.55pt;height:31.55pt" filled="f" o:ole="">
                  <v:imagedata r:id="rId57" o:title=""/>
                </v:shape>
                <o:OLEObject Type="Embed" ProgID="" ShapeID="ole_rId56" DrawAspect="Content" ObjectID="_856556106" r:id="rId56"/>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Show Transaction Summary.</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Ctrl+T</w:t>
            </w:r>
          </w:p>
        </w:tc>
        <w:tc>
          <w:tcPr>
            <w:tcW w:w="360" w:type="dxa"/>
            <w:tcBorders/>
          </w:tcPr>
          <w:p>
            <w:pPr>
              <w:pStyle w:val="Normal"/>
              <w:snapToGrid w:val="false"/>
              <w:rPr>
                <w:rFonts w:ascii="Arial" w:hAnsi="Arial" w:cs="Arial"/>
              </w:rPr>
            </w:pPr>
            <w:r>
              <w:rPr>
                <w:rFonts w:cs="Arial" w:ascii="Arial" w:hAnsi="Arial"/>
              </w:rPr>
            </w:r>
          </w:p>
        </w:tc>
      </w:tr>
      <w:tr>
        <w:trPr>
          <w:trHeight w:val="612"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75" w:dyaOrig="33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4.55pt;height:31.9pt" filled="f" o:ole="">
                  <v:imagedata r:id="rId59" o:title=""/>
                </v:shape>
                <o:OLEObject Type="Embed" ProgID="" ShapeID="ole_rId58" DrawAspect="Content" ObjectID="_1994786534" r:id="rId58"/>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285" w:dyaOrig="33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8pt;height:30.1pt" filled="f" o:ole="">
                  <v:imagedata r:id="rId61" o:title=""/>
                </v:shape>
                <o:OLEObject Type="Embed" ProgID="" ShapeID="ole_rId60" DrawAspect="Content" ObjectID="_1374357159" r:id="rId60"/>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Show Orders.</w:t>
            </w:r>
          </w:p>
        </w:tc>
        <w:tc>
          <w:tcPr>
            <w:tcW w:w="1980" w:type="dxa"/>
            <w:tcBorders>
              <w:top w:val="single" w:sz="18" w:space="0" w:color="808080"/>
              <w:start w:val="single" w:sz="18" w:space="0" w:color="808080"/>
              <w:bottom w:val="single" w:sz="18" w:space="0" w:color="808080"/>
              <w:end w:val="single" w:sz="18" w:space="0" w:color="808080"/>
            </w:tcBorders>
          </w:tcPr>
          <w:p>
            <w:pPr>
              <w:pStyle w:val="Normal"/>
              <w:snapToGrid w:val="false"/>
              <w:rPr>
                <w:rFonts w:ascii="Arial" w:hAnsi="Arial" w:cs="Arial"/>
              </w:rPr>
            </w:pPr>
            <w:r>
              <w:rPr>
                <w:rFonts w:cs="Arial" w:ascii="Arial" w:hAnsi="Arial"/>
              </w:rPr>
            </w:r>
          </w:p>
        </w:tc>
        <w:tc>
          <w:tcPr>
            <w:tcW w:w="360" w:type="dxa"/>
            <w:tcBorders/>
          </w:tcPr>
          <w:p>
            <w:pPr>
              <w:pStyle w:val="Normal"/>
              <w:snapToGrid w:val="false"/>
              <w:rPr>
                <w:rFonts w:ascii="Arial" w:hAnsi="Arial" w:cs="Arial"/>
              </w:rPr>
            </w:pPr>
            <w:r>
              <w:rPr>
                <w:rFonts w:cs="Arial" w:ascii="Arial" w:hAnsi="Arial"/>
              </w:rPr>
            </w:r>
          </w:p>
        </w:tc>
      </w:tr>
      <w:tr>
        <w:trPr>
          <w:trHeight w:val="639"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30" w:dyaOrig="29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3.65pt;height:30.9pt" filled="f" o:ole="">
                  <v:imagedata r:id="rId63" o:title=""/>
                </v:shape>
                <o:OLEObject Type="Embed" ProgID="" ShapeID="ole_rId62" DrawAspect="Content" ObjectID="_1070364204" r:id="rId62"/>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59" w:dyaOrig="33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6pt;height:32.75pt" filled="f" o:ole="">
                  <v:imagedata r:id="rId65" o:title=""/>
                </v:shape>
                <o:OLEObject Type="Embed" ProgID="" ShapeID="ole_rId64" DrawAspect="Content" ObjectID="_2109373319" r:id="rId64"/>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Manage Selected Products.</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Ctrl+M</w:t>
            </w:r>
          </w:p>
        </w:tc>
        <w:tc>
          <w:tcPr>
            <w:tcW w:w="360" w:type="dxa"/>
            <w:tcBorders/>
          </w:tcPr>
          <w:p>
            <w:pPr>
              <w:pStyle w:val="Normal"/>
              <w:snapToGrid w:val="false"/>
              <w:rPr>
                <w:rFonts w:ascii="Arial" w:hAnsi="Arial" w:cs="Arial"/>
              </w:rPr>
            </w:pPr>
            <w:r>
              <w:rPr>
                <w:rFonts w:cs="Arial" w:ascii="Arial" w:hAnsi="Arial"/>
              </w:rPr>
            </w:r>
          </w:p>
        </w:tc>
      </w:tr>
      <w:tr>
        <w:trPr>
          <w:trHeight w:val="657"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45" w:dyaOrig="315">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6pt;height:32.45pt" filled="f" o:ole="">
                  <v:imagedata r:id="rId67" o:title=""/>
                </v:shape>
                <o:OLEObject Type="Embed" ProgID="" ShapeID="ole_rId66" DrawAspect="Content" ObjectID="_2042618546" r:id="rId66"/>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rFonts w:cs="Arial" w:ascii="Arial" w:hAnsi="Arial"/>
              </w:rPr>
              <w:object w:dxaOrig="375" w:dyaOrig="31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3.65pt;height:30.05pt" filled="f" o:ole="">
                  <v:imagedata r:id="rId69" o:title=""/>
                </v:shape>
                <o:OLEObject Type="Embed" ProgID="" ShapeID="ole_rId68" DrawAspect="Content" ObjectID="_1756525965" r:id="rId68"/>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Clear Product Manager ID.</w:t>
            </w:r>
          </w:p>
        </w:tc>
        <w:tc>
          <w:tcPr>
            <w:tcW w:w="198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Ctrl+U</w:t>
            </w:r>
          </w:p>
        </w:tc>
        <w:tc>
          <w:tcPr>
            <w:tcW w:w="360" w:type="dxa"/>
            <w:tcBorders/>
          </w:tcPr>
          <w:p>
            <w:pPr>
              <w:pStyle w:val="Normal"/>
              <w:snapToGrid w:val="false"/>
              <w:rPr>
                <w:rFonts w:ascii="Arial" w:hAnsi="Arial" w:cs="Arial"/>
              </w:rPr>
            </w:pPr>
            <w:r>
              <w:rPr>
                <w:rFonts w:cs="Arial" w:ascii="Arial" w:hAnsi="Arial"/>
              </w:rPr>
            </w:r>
          </w:p>
        </w:tc>
      </w:tr>
      <w:tr>
        <w:trPr>
          <w:trHeight w:val="693" w:hRule="atLeast"/>
        </w:trPr>
        <w:tc>
          <w:tcPr>
            <w:tcW w:w="162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lang w:val="en-CA" w:eastAsia="en-CA"/>
              </w:rPr>
            </w:pPr>
            <w:r>
              <w:rPr>
                <w:rFonts w:cs="Arial" w:ascii="Arial" w:hAnsi="Arial"/>
              </w:rPr>
              <w:object w:dxaOrig="359" w:dyaOrig="33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6pt;height:32.75pt" filled="f" o:ole="">
                  <v:imagedata r:id="rId71" o:title=""/>
                </v:shape>
                <o:OLEObject Type="Embed" ProgID="" ShapeID="ole_rId70" DrawAspect="Content" ObjectID="_1725349966" r:id="rId70"/>
              </w:object>
            </w:r>
          </w:p>
        </w:tc>
        <w:tc>
          <w:tcPr>
            <w:tcW w:w="1440" w:type="dxa"/>
            <w:tcBorders>
              <w:top w:val="single" w:sz="18" w:space="0" w:color="808080"/>
              <w:start w:val="single" w:sz="18" w:space="0" w:color="808080"/>
              <w:bottom w:val="single" w:sz="18" w:space="0" w:color="808080"/>
              <w:end w:val="single" w:sz="18" w:space="0" w:color="808080"/>
            </w:tcBorders>
            <w:shd w:fill="C0C0C0" w:val="clear"/>
            <w:vAlign w:val="center"/>
          </w:tcPr>
          <w:p>
            <w:pPr>
              <w:pStyle w:val="Normal"/>
              <w:jc w:val="center"/>
              <w:rPr>
                <w:rFonts w:ascii="Arial" w:hAnsi="Arial" w:cs="Arial"/>
                <w:b/>
                <w:color w:val="0000FF"/>
              </w:rPr>
            </w:pPr>
            <w:r>
              <w:rPr/>
              <w:object w:dxaOrig="510" w:dyaOrig="495">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0.75pt;height:30.7pt" filled="f" o:ole="">
                  <v:imagedata r:id="rId73" o:title=""/>
                </v:shape>
                <o:OLEObject Type="Embed" ProgID="" ShapeID="ole_rId72" DrawAspect="Content" ObjectID="_2055330602" r:id="rId72"/>
              </w:object>
            </w:r>
          </w:p>
        </w:tc>
        <w:tc>
          <w:tcPr>
            <w:tcW w:w="2520" w:type="dxa"/>
            <w:tcBorders>
              <w:top w:val="single" w:sz="18" w:space="0" w:color="808080"/>
              <w:start w:val="single" w:sz="18" w:space="0" w:color="808080"/>
              <w:bottom w:val="single" w:sz="18" w:space="0" w:color="808080"/>
              <w:end w:val="single" w:sz="18" w:space="0" w:color="808080"/>
            </w:tcBorders>
          </w:tcPr>
          <w:p>
            <w:pPr>
              <w:pStyle w:val="Normal"/>
              <w:rPr>
                <w:rFonts w:ascii="Arial" w:hAnsi="Arial" w:cs="Arial"/>
              </w:rPr>
            </w:pPr>
            <w:r>
              <w:rPr>
                <w:rFonts w:cs="Arial" w:ascii="Arial" w:hAnsi="Arial"/>
              </w:rPr>
              <w:t>Show list of Active Counterparties</w:t>
            </w:r>
          </w:p>
        </w:tc>
        <w:tc>
          <w:tcPr>
            <w:tcW w:w="1980" w:type="dxa"/>
            <w:tcBorders>
              <w:top w:val="single" w:sz="18" w:space="0" w:color="808080"/>
              <w:start w:val="single" w:sz="18" w:space="0" w:color="808080"/>
              <w:bottom w:val="single" w:sz="18" w:space="0" w:color="808080"/>
              <w:end w:val="single" w:sz="18" w:space="0" w:color="808080"/>
            </w:tcBorders>
          </w:tcPr>
          <w:p>
            <w:pPr>
              <w:pStyle w:val="Normal"/>
              <w:snapToGrid w:val="false"/>
              <w:rPr>
                <w:rFonts w:ascii="Arial" w:hAnsi="Arial" w:cs="Arial"/>
              </w:rPr>
            </w:pPr>
            <w:r>
              <w:rPr>
                <w:rFonts w:cs="Arial" w:ascii="Arial" w:hAnsi="Arial"/>
              </w:rPr>
            </w:r>
          </w:p>
        </w:tc>
        <w:tc>
          <w:tcPr>
            <w:tcW w:w="360"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7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vantGarde">
    <w:charset w:val="00" w:characterSet="windows-1252"/>
    <w:family w:val="swiss"/>
    <w:pitch w:val="variable"/>
  </w:font>
  <w:font w:name="Verdana">
    <w:charset w:val="00" w:characterSet="windows-1252"/>
    <w:family w:val="swiss"/>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Garamond" w:ascii="Garamond" w:hAnsi="Garamond"/>
        <w:b/>
        <w:emboss/>
        <w:color w:val="0000FF"/>
      </w:rPr>
      <w:t>April 30</w:t>
    </w:r>
    <w:r>
      <w:rPr>
        <w:rFonts w:cs="Garamond" w:ascii="Garamond" w:hAnsi="Garamond"/>
        <w:b/>
        <w:emboss/>
        <w:color w:val="0000FF"/>
        <w:vertAlign w:val="superscript"/>
      </w:rPr>
      <w:t>th</w:t>
    </w:r>
    <w:r>
      <w:rPr>
        <w:rFonts w:cs="Garamond" w:ascii="Garamond" w:hAnsi="Garamond"/>
        <w:b/>
        <w:emboss/>
        <w:color w:val="0000FF"/>
      </w:rPr>
      <w:t xml:space="preserve"> 2001</w:t>
    </w:r>
    <w:r>
      <w:rPr>
        <w:b/>
      </w:rPr>
      <w:t xml:space="preserve"> </w:t>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vantGarde" w:hAnsi="AvantGarde" w:cs="AvantGarde"/>
      <w:sz w:val="28"/>
      <w:szCs w:val="20"/>
    </w:rPr>
  </w:style>
  <w:style w:type="paragraph" w:styleId="Heading2">
    <w:name w:val="heading 2"/>
    <w:basedOn w:val="Normal"/>
    <w:next w:val="Normal"/>
    <w:qFormat/>
    <w:pPr>
      <w:keepNext w:val="true"/>
      <w:numPr>
        <w:ilvl w:val="1"/>
        <w:numId w:val="1"/>
      </w:numPr>
      <w:pBdr>
        <w:top w:val="single" w:sz="18" w:space="1" w:color="808080"/>
        <w:left w:val="single" w:sz="18" w:space="4" w:color="808080"/>
        <w:bottom w:val="single" w:sz="18" w:space="1" w:color="808080"/>
        <w:right w:val="single" w:sz="18" w:space="4" w:color="808080"/>
      </w:pBdr>
      <w:outlineLvl w:val="1"/>
    </w:pPr>
    <w:rPr>
      <w:rFonts w:ascii="Verdana" w:hAnsi="Verdana" w:cs="Verdana"/>
      <w:bCs/>
      <w:sz w:val="28"/>
    </w:rPr>
  </w:style>
  <w:style w:type="paragraph" w:styleId="Heading3">
    <w:name w:val="heading 3"/>
    <w:basedOn w:val="Normal"/>
    <w:next w:val="Normal"/>
    <w:qFormat/>
    <w:pPr>
      <w:keepNext w:val="true"/>
      <w:numPr>
        <w:ilvl w:val="2"/>
        <w:numId w:val="1"/>
      </w:numPr>
      <w:jc w:val="center"/>
      <w:outlineLvl w:val="2"/>
    </w:pPr>
    <w:rPr>
      <w:rFonts w:ascii="Verdana" w:hAnsi="Verdana" w:cs="Verdana"/>
      <w:b/>
      <w:color w:val="0000FF"/>
    </w:rPr>
  </w:style>
  <w:style w:type="paragraph" w:styleId="Heading6">
    <w:name w:val="heading 6"/>
    <w:basedOn w:val="Normal"/>
    <w:next w:val="Normal"/>
    <w:qFormat/>
    <w:pPr>
      <w:keepNext w:val="true"/>
      <w:numPr>
        <w:ilvl w:val="5"/>
        <w:numId w:val="1"/>
      </w:numPr>
      <w:outlineLvl w:val="5"/>
    </w:pPr>
    <w:rPr>
      <w:rFonts w:ascii="Garamond" w:hAnsi="Garamond" w:cs="Garamond"/>
      <w:szCs w:val="20"/>
    </w:rPr>
  </w:style>
  <w:style w:type="paragraph" w:styleId="Heading8">
    <w:name w:val="heading 8"/>
    <w:basedOn w:val="Normal"/>
    <w:next w:val="Normal"/>
    <w:qFormat/>
    <w:pPr>
      <w:keepNext w:val="true"/>
      <w:numPr>
        <w:ilvl w:val="7"/>
        <w:numId w:val="1"/>
      </w:numPr>
      <w:outlineLvl w:val="7"/>
    </w:pPr>
    <w:rPr>
      <w:rFonts w:ascii="Garamond" w:hAnsi="Garamond" w:cs="Garamond"/>
      <w:b/>
      <w:color w:val="0000FF"/>
      <w:sz w:val="28"/>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Verdana" w:hAnsi="Verdana" w:cs="Verdana"/>
    </w:rPr>
  </w:style>
  <w:style w:type="paragraph" w:styleId="List">
    <w:name w:val="List"/>
    <w:basedOn w:val="BodyText"/>
    <w:pPr/>
    <w:rPr>
      <w:rFonts w:cs="NotoSans NF"/>
    </w:rPr>
  </w:style>
  <w:style w:type="paragraph" w:styleId="Caption">
    <w:name w:val="caption"/>
    <w:basedOn w:val="Normal"/>
    <w:next w:val="Normal"/>
    <w:qFormat/>
    <w:pPr>
      <w:jc w:val="end"/>
    </w:pPr>
    <w:rPr>
      <w:b/>
      <w:emboss/>
      <w:color w:val="0000FF"/>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oleObject" Target="embeddings/oleObject4.bin"/><Relationship Id="rId9" Type="http://schemas.openxmlformats.org/officeDocument/2006/relationships/image" Target="media/image4.png"/><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oleObject" Target="embeddings/oleObject6.bin"/><Relationship Id="rId13" Type="http://schemas.openxmlformats.org/officeDocument/2006/relationships/image" Target="media/image6.png"/><Relationship Id="rId14" Type="http://schemas.openxmlformats.org/officeDocument/2006/relationships/oleObject" Target="embeddings/oleObject7.bin"/><Relationship Id="rId15" Type="http://schemas.openxmlformats.org/officeDocument/2006/relationships/image" Target="media/image7.png"/><Relationship Id="rId16" Type="http://schemas.openxmlformats.org/officeDocument/2006/relationships/oleObject" Target="embeddings/oleObject8.bin"/><Relationship Id="rId17" Type="http://schemas.openxmlformats.org/officeDocument/2006/relationships/image" Target="media/image8.png"/><Relationship Id="rId18" Type="http://schemas.openxmlformats.org/officeDocument/2006/relationships/oleObject" Target="embeddings/oleObject9.bin"/><Relationship Id="rId19" Type="http://schemas.openxmlformats.org/officeDocument/2006/relationships/image" Target="media/image9.png"/><Relationship Id="rId20" Type="http://schemas.openxmlformats.org/officeDocument/2006/relationships/oleObject" Target="embeddings/oleObject10.bin"/><Relationship Id="rId21" Type="http://schemas.openxmlformats.org/officeDocument/2006/relationships/image" Target="media/image10.png"/><Relationship Id="rId22" Type="http://schemas.openxmlformats.org/officeDocument/2006/relationships/oleObject" Target="embeddings/oleObject11.bin"/><Relationship Id="rId23" Type="http://schemas.openxmlformats.org/officeDocument/2006/relationships/image" Target="media/image11.png"/><Relationship Id="rId24" Type="http://schemas.openxmlformats.org/officeDocument/2006/relationships/oleObject" Target="embeddings/oleObject12.bin"/><Relationship Id="rId25" Type="http://schemas.openxmlformats.org/officeDocument/2006/relationships/image" Target="media/image12.png"/><Relationship Id="rId26" Type="http://schemas.openxmlformats.org/officeDocument/2006/relationships/oleObject" Target="embeddings/oleObject13.bin"/><Relationship Id="rId27" Type="http://schemas.openxmlformats.org/officeDocument/2006/relationships/image" Target="media/image13.png"/><Relationship Id="rId28" Type="http://schemas.openxmlformats.org/officeDocument/2006/relationships/oleObject" Target="embeddings/oleObject14.bin"/><Relationship Id="rId29" Type="http://schemas.openxmlformats.org/officeDocument/2006/relationships/image" Target="media/image14.png"/><Relationship Id="rId30" Type="http://schemas.openxmlformats.org/officeDocument/2006/relationships/oleObject" Target="embeddings/oleObject15.bin"/><Relationship Id="rId31" Type="http://schemas.openxmlformats.org/officeDocument/2006/relationships/image" Target="media/image15.png"/><Relationship Id="rId32" Type="http://schemas.openxmlformats.org/officeDocument/2006/relationships/oleObject" Target="embeddings/oleObject16.bin"/><Relationship Id="rId33" Type="http://schemas.openxmlformats.org/officeDocument/2006/relationships/image" Target="media/image16.png"/><Relationship Id="rId34" Type="http://schemas.openxmlformats.org/officeDocument/2006/relationships/oleObject" Target="embeddings/oleObject17.bin"/><Relationship Id="rId35" Type="http://schemas.openxmlformats.org/officeDocument/2006/relationships/image" Target="media/image17.png"/><Relationship Id="rId36" Type="http://schemas.openxmlformats.org/officeDocument/2006/relationships/oleObject" Target="embeddings/oleObject18.bin"/><Relationship Id="rId37" Type="http://schemas.openxmlformats.org/officeDocument/2006/relationships/image" Target="media/image18.png"/><Relationship Id="rId38" Type="http://schemas.openxmlformats.org/officeDocument/2006/relationships/oleObject" Target="embeddings/oleObject19.bin"/><Relationship Id="rId39" Type="http://schemas.openxmlformats.org/officeDocument/2006/relationships/image" Target="media/image19.png"/><Relationship Id="rId40" Type="http://schemas.openxmlformats.org/officeDocument/2006/relationships/oleObject" Target="embeddings/oleObject20.bin"/><Relationship Id="rId41" Type="http://schemas.openxmlformats.org/officeDocument/2006/relationships/image" Target="media/image20.png"/><Relationship Id="rId42" Type="http://schemas.openxmlformats.org/officeDocument/2006/relationships/oleObject" Target="embeddings/oleObject21.bin"/><Relationship Id="rId43" Type="http://schemas.openxmlformats.org/officeDocument/2006/relationships/image" Target="media/image21.png"/><Relationship Id="rId44" Type="http://schemas.openxmlformats.org/officeDocument/2006/relationships/oleObject" Target="embeddings/oleObject22.bin"/><Relationship Id="rId45" Type="http://schemas.openxmlformats.org/officeDocument/2006/relationships/image" Target="media/image22.png"/><Relationship Id="rId46" Type="http://schemas.openxmlformats.org/officeDocument/2006/relationships/oleObject" Target="embeddings/oleObject23.bin"/><Relationship Id="rId47" Type="http://schemas.openxmlformats.org/officeDocument/2006/relationships/image" Target="media/image23.png"/><Relationship Id="rId48" Type="http://schemas.openxmlformats.org/officeDocument/2006/relationships/oleObject" Target="embeddings/oleObject24.bin"/><Relationship Id="rId49" Type="http://schemas.openxmlformats.org/officeDocument/2006/relationships/image" Target="media/image24.png"/><Relationship Id="rId50" Type="http://schemas.openxmlformats.org/officeDocument/2006/relationships/oleObject" Target="embeddings/oleObject25.bin"/><Relationship Id="rId51" Type="http://schemas.openxmlformats.org/officeDocument/2006/relationships/image" Target="media/image25.png"/><Relationship Id="rId52" Type="http://schemas.openxmlformats.org/officeDocument/2006/relationships/oleObject" Target="embeddings/oleObject26.bin"/><Relationship Id="rId53" Type="http://schemas.openxmlformats.org/officeDocument/2006/relationships/image" Target="media/image26.png"/><Relationship Id="rId54" Type="http://schemas.openxmlformats.org/officeDocument/2006/relationships/oleObject" Target="embeddings/oleObject27.bin"/><Relationship Id="rId55" Type="http://schemas.openxmlformats.org/officeDocument/2006/relationships/image" Target="media/image27.png"/><Relationship Id="rId56" Type="http://schemas.openxmlformats.org/officeDocument/2006/relationships/oleObject" Target="embeddings/oleObject28.bin"/><Relationship Id="rId57" Type="http://schemas.openxmlformats.org/officeDocument/2006/relationships/image" Target="media/image28.png"/><Relationship Id="rId58" Type="http://schemas.openxmlformats.org/officeDocument/2006/relationships/oleObject" Target="embeddings/oleObject29.bin"/><Relationship Id="rId59" Type="http://schemas.openxmlformats.org/officeDocument/2006/relationships/image" Target="media/image29.png"/><Relationship Id="rId60" Type="http://schemas.openxmlformats.org/officeDocument/2006/relationships/oleObject" Target="embeddings/oleObject30.bin"/><Relationship Id="rId61" Type="http://schemas.openxmlformats.org/officeDocument/2006/relationships/image" Target="media/image30.png"/><Relationship Id="rId62" Type="http://schemas.openxmlformats.org/officeDocument/2006/relationships/oleObject" Target="embeddings/oleObject31.bin"/><Relationship Id="rId63" Type="http://schemas.openxmlformats.org/officeDocument/2006/relationships/image" Target="media/image31.png"/><Relationship Id="rId64" Type="http://schemas.openxmlformats.org/officeDocument/2006/relationships/oleObject" Target="embeddings/oleObject32.bin"/><Relationship Id="rId65" Type="http://schemas.openxmlformats.org/officeDocument/2006/relationships/image" Target="media/image32.png"/><Relationship Id="rId66" Type="http://schemas.openxmlformats.org/officeDocument/2006/relationships/oleObject" Target="embeddings/oleObject33.bin"/><Relationship Id="rId67" Type="http://schemas.openxmlformats.org/officeDocument/2006/relationships/image" Target="media/image33.png"/><Relationship Id="rId68" Type="http://schemas.openxmlformats.org/officeDocument/2006/relationships/oleObject" Target="embeddings/oleObject34.bin"/><Relationship Id="rId69" Type="http://schemas.openxmlformats.org/officeDocument/2006/relationships/image" Target="media/image34.png"/><Relationship Id="rId70" Type="http://schemas.openxmlformats.org/officeDocument/2006/relationships/oleObject" Target="embeddings/oleObject35.bin"/><Relationship Id="rId71" Type="http://schemas.openxmlformats.org/officeDocument/2006/relationships/image" Target="media/image35.png"/><Relationship Id="rId72" Type="http://schemas.openxmlformats.org/officeDocument/2006/relationships/oleObject" Target="embeddings/oleObject36.bin"/><Relationship Id="rId73" Type="http://schemas.openxmlformats.org/officeDocument/2006/relationships/image" Target="media/image36.png"/><Relationship Id="rId74" Type="http://schemas.openxmlformats.org/officeDocument/2006/relationships/header" Target="header1.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2001-04-25T18:07:00Z</dcterms:created>
  <dc:creator>Carlos Alatorre</dc:creator>
  <dc:description/>
  <dc:language>en-CA</dc:language>
  <cp:lastModifiedBy>sputhigai</cp:lastModifiedBy>
  <cp:lastPrinted>2001-04-25T14:30:00Z</cp:lastPrinted>
  <dcterms:modified xsi:type="dcterms:W3CDTF">2001-04-25T18:16:00Z</dcterms:modified>
  <cp:revision>3</cp:revision>
  <dc:subject/>
  <dc:title>EnronOnline </dc:title>
</cp:coreProperties>
</file>