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Preliminary Data Request For Questar Southern Pipeline (West Leg)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720" w:start="720" w:end="0"/>
        <w:rPr>
          <w:sz w:val="20"/>
        </w:rPr>
      </w:pPr>
      <w:r>
        <w:rPr>
          <w:sz w:val="20"/>
        </w:rPr>
        <w:t>PHYSICAL ASSETS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PIPELINE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Pipeline Plat Sheets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Material and MAOP Information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Valve Set Locations, Plot Plans and Equipment List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Pigging and Tank Facility Locations, Plot Plans and Equipment Listing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Crossing Locations and Detail Drawings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Drip Locations and Description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Project Data Books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Identify Abandon Pipelines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Identify Demarcation/Termination Points of Pipeline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Cathodic Protection Facilities, Location and Description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Leak and Repair History</w:t>
      </w:r>
    </w:p>
    <w:p>
      <w:pPr>
        <w:pStyle w:val="Normal"/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INTERCONNECT/METER SITES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Locations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Plot Plans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P&amp;ID Drawing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Equipment Owned and Operated at Site, ID Equipment owned by Others and Give Names of Others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Delivery and Receipt points at Sites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Detail Equipment Ownership and Operation at Sites Owned or Operated by Others and Give Names of Others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  <w:t>COMMUNICATIONS/SCADA</w:t>
        <w:tab/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Locations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Plot Plans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Drawings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Equipment Listing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720" w:start="720" w:end="0"/>
        <w:rPr>
          <w:sz w:val="20"/>
        </w:rPr>
      </w:pPr>
      <w:r>
        <w:rPr>
          <w:sz w:val="20"/>
        </w:rPr>
        <w:t>ENVIRONMENTAL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Environmental Records and Permits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Listing, Locations and Dates of All Incidents/Violations and Depositions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Listing, Description and Dates of Environmental Testing/Inspections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720" w:start="720" w:end="0"/>
        <w:rPr>
          <w:sz w:val="20"/>
        </w:rPr>
      </w:pPr>
      <w:r>
        <w:rPr>
          <w:sz w:val="20"/>
        </w:rPr>
        <w:t>RIGHT-OF-WAY, REAL PROPERTY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right-of-way casement documents, grants, etc., and related files, number of such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Property ownership and Maintenance Manuals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OPERATIONS</w:t>
        <w:tab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Throughput History – Monthly and Volumes and Pressures Last 3 Years of Operation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D.O.T. Compliance reports or other D.O.T. Records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Operations and Maintenance Manuals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REGULATORY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Jurisdictional and non-Jurisdictional Facilities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Status/Certificate/Tariffs/Rates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LEGAL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Previous Litigation and Claim Histories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Pending Litigation and Claims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Potential Litigation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Significant Warranties/Complaints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Liens and Encumbrances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CONTRACTS/AGREEMENTS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Transportation Contracts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Facility, Lease, Sale or Operating 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Operations and Maintenance contracts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Consulting 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any other Material Contracts or Agreements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ACCOUNTING, ADMINISTRATION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Major Leases/Financial Instruments/Bonds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Imbalances, Volumes and Values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Property Tax Schedules and Information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Inventory Listing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Plant Property and Equipment Listing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 of Capital Project Expenditures Completed in Last Two Years or in Progress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Monthly Budgets and Financial Statements for the Last Two Operating Years Reflecting Revenues, Costs, O&amp;M Statistical Throughput, L&amp;U and Fuel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Outstanding or in Progress Audits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Consents and Prior Notifications Necessary to Complete Transaction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INSURANCE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080" w:leader="none"/>
        </w:tabs>
        <w:ind w:hanging="720" w:start="1440" w:end="0"/>
        <w:rPr>
          <w:sz w:val="20"/>
        </w:rPr>
      </w:pPr>
      <w:r>
        <w:rPr>
          <w:sz w:val="20"/>
        </w:rPr>
        <w:t>Major Casualty Losses, Date, Type, Size and Number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080" w:leader="none"/>
        </w:tabs>
        <w:ind w:hanging="720" w:start="1440" w:end="0"/>
        <w:rPr>
          <w:sz w:val="20"/>
        </w:rPr>
      </w:pPr>
      <w:r>
        <w:rPr>
          <w:sz w:val="20"/>
        </w:rPr>
        <w:t>Listing of Events which Could have been Claimed but were not</w:t>
      </w:r>
    </w:p>
    <w:p>
      <w:pPr>
        <w:pStyle w:val="Normal"/>
        <w:ind w:hanging="2160" w:start="2160" w:end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9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"/>
      <w:lvlJc w:val="start"/>
      <w:pPr>
        <w:tabs>
          <w:tab w:val="num" w:pos="72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bullet"/>
      <w:lvlText w:val=""/>
      <w:lvlJc w:val="start"/>
      <w:pPr>
        <w:tabs>
          <w:tab w:val="num" w:pos="720"/>
        </w:tabs>
        <w:ind w:star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/>
  </w:style>
  <w:style w:type="character" w:styleId="WW8Num8z2">
    <w:name w:val="WW8Num8z2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2001-10-22T20:13:00Z</dcterms:created>
  <dc:creator>Mark McConnell</dc:creator>
  <dc:description/>
  <dc:language>en-CA</dc:language>
  <cp:lastModifiedBy>Mark McConnell</cp:lastModifiedBy>
  <dcterms:modified xsi:type="dcterms:W3CDTF">2001-10-22T20:28:00Z</dcterms:modified>
  <cp:revision>4</cp:revision>
  <dc:subject/>
  <dc:title>Preliminary Data Request For Questar Southern Pipeline (West Leg)</dc:title>
</cp:coreProperties>
</file>