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48"/>
          <w:szCs w:val="48"/>
        </w:rPr>
      </w:pPr>
      <w:r>
        <w:rPr>
          <w:b/>
          <w:bCs/>
          <w:color w:val="000000"/>
          <w:sz w:val="48"/>
          <w:szCs w:val="48"/>
        </w:rPr>
        <w:t>Small PG&amp;E providers offer to help</w:t>
      </w:r>
    </w:p>
    <w:p>
      <w:pPr>
        <w:pStyle w:val="Normal"/>
        <w:autoSpaceDE w:val="false"/>
        <w:spacing w:lineRule="atLeast" w:line="240" w:before="240" w:after="0"/>
        <w:jc w:val="center"/>
        <w:rPr>
          <w:b/>
          <w:bCs/>
          <w:color w:val="000000"/>
          <w:sz w:val="48"/>
          <w:szCs w:val="48"/>
        </w:rPr>
      </w:pPr>
      <w:r>
        <w:rPr>
          <w:b/>
          <w:bCs/>
          <w:color w:val="000000"/>
          <w:sz w:val="48"/>
          <w:szCs w:val="48"/>
        </w:rPr>
      </w:r>
    </w:p>
    <w:p>
      <w:pPr>
        <w:pStyle w:val="Normal"/>
        <w:autoSpaceDE w:val="false"/>
        <w:spacing w:lineRule="atLeast" w:line="240" w:before="240" w:after="0"/>
        <w:rPr>
          <w:color w:val="000000"/>
          <w:sz w:val="20"/>
          <w:szCs w:val="20"/>
        </w:rPr>
      </w:pPr>
      <w:r>
        <w:rPr>
          <w:b/>
          <w:bCs/>
          <w:color w:val="000000"/>
          <w:sz w:val="28"/>
          <w:szCs w:val="28"/>
        </w:rPr>
        <w:t xml:space="preserve">By Michael Gardner </w:t>
      </w:r>
    </w:p>
    <w:p>
      <w:pPr>
        <w:pStyle w:val="Normal"/>
        <w:autoSpaceDE w:val="false"/>
        <w:spacing w:lineRule="atLeast" w:line="240" w:before="240" w:after="0"/>
        <w:rPr/>
      </w:pPr>
      <w:r>
        <w:rPr>
          <w:color w:val="000000"/>
          <w:sz w:val="20"/>
          <w:szCs w:val="20"/>
        </w:rPr>
        <w:t>COPLEY NEWS SERVICE</w:t>
      </w:r>
      <w:r>
        <w:rPr>
          <w:color w:val="000000"/>
        </w:rPr>
        <w:t xml:space="preserve"> </w:t>
      </w:r>
    </w:p>
    <w:p>
      <w:pPr>
        <w:pStyle w:val="Normal"/>
        <w:autoSpaceDE w:val="false"/>
        <w:spacing w:lineRule="atLeast" w:line="240" w:before="240" w:after="0"/>
        <w:rPr/>
      </w:pPr>
      <w:r>
        <w:rPr>
          <w:b/>
          <w:bCs/>
          <w:color w:val="000000"/>
        </w:rPr>
        <w:t>January 19, 2001</w:t>
      </w:r>
      <w:r>
        <w:rPr>
          <w:color w:val="000000"/>
        </w:rPr>
        <w:t xml:space="preserve"> </w:t>
      </w:r>
    </w:p>
    <w:p>
      <w:pPr>
        <w:pStyle w:val="Normal"/>
        <w:autoSpaceDE w:val="false"/>
        <w:spacing w:lineRule="atLeast" w:line="240" w:before="240" w:after="0"/>
        <w:rPr>
          <w:color w:val="000000"/>
        </w:rPr>
      </w:pPr>
      <w:r>
        <w:rPr>
          <w:color w:val="000000"/>
        </w:rPr>
      </w:r>
    </w:p>
    <w:p>
      <w:pPr>
        <w:pStyle w:val="Normal"/>
        <w:autoSpaceDE w:val="false"/>
        <w:spacing w:lineRule="atLeast" w:line="240" w:before="240" w:after="0"/>
        <w:rPr>
          <w:color w:val="000000"/>
        </w:rPr>
      </w:pPr>
      <w:r>
        <w:rPr>
          <w:color w:val="000000"/>
        </w:rPr>
        <w:t xml:space="preserve">SACRAMENTO -- Cash-starved Pacific Gas &amp; Electric Co. and 300 of its small alternative-energy providers were locked yesterday in desperate negotiations to stave off bankruptcy and keep the lights on for millions of Californians. </w:t>
      </w:r>
    </w:p>
    <w:p>
      <w:pPr>
        <w:pStyle w:val="Normal"/>
        <w:autoSpaceDE w:val="false"/>
        <w:spacing w:lineRule="atLeast" w:line="240" w:before="240" w:after="0"/>
        <w:rPr>
          <w:color w:val="000000"/>
        </w:rPr>
      </w:pPr>
      <w:r>
        <w:rPr>
          <w:color w:val="000000"/>
        </w:rPr>
        <w:t xml:space="preserve">The giant utility has offered to pay more for its energy later in return for contractors agreeing to hold off bills until April. It is also self-defense for the providers, who fear the total collapse of their industry if PG&amp;E defaults. </w:t>
      </w:r>
    </w:p>
    <w:p>
      <w:pPr>
        <w:pStyle w:val="Normal"/>
        <w:autoSpaceDE w:val="false"/>
        <w:spacing w:lineRule="atLeast" w:line="240" w:before="240" w:after="0"/>
        <w:rPr>
          <w:color w:val="000000"/>
        </w:rPr>
      </w:pPr>
      <w:r>
        <w:rPr>
          <w:color w:val="000000"/>
        </w:rPr>
        <w:t xml:space="preserve">"Almost all of us are running at maximum capacity not knowing how much we're going to get paid, when we'll get paid or if we'll get paid," said William Carlson, chairman of an alliance of biomass plant operators. </w:t>
      </w:r>
    </w:p>
    <w:p>
      <w:pPr>
        <w:pStyle w:val="Normal"/>
        <w:autoSpaceDE w:val="false"/>
        <w:spacing w:lineRule="atLeast" w:line="240" w:before="240" w:after="0"/>
        <w:rPr>
          <w:color w:val="000000"/>
        </w:rPr>
      </w:pPr>
      <w:r>
        <w:rPr>
          <w:color w:val="000000"/>
        </w:rPr>
        <w:t xml:space="preserve">Alternative energy is a small but vital part of California's electricity mix. Twelve percent of the state's power is supplied by industries generating power from sources such as biomass and wind. </w:t>
      </w:r>
    </w:p>
    <w:p>
      <w:pPr>
        <w:pStyle w:val="Normal"/>
        <w:autoSpaceDE w:val="false"/>
        <w:spacing w:lineRule="atLeast" w:line="240" w:before="240" w:after="0"/>
        <w:rPr>
          <w:color w:val="000000"/>
        </w:rPr>
      </w:pPr>
      <w:r>
        <w:rPr>
          <w:color w:val="000000"/>
        </w:rPr>
        <w:t xml:space="preserve">PG&amp;E buys up to 20 percent of its power from these sources. The 3,000 megawatts is enough for 3 million homes. </w:t>
      </w:r>
    </w:p>
    <w:p>
      <w:pPr>
        <w:pStyle w:val="Normal"/>
        <w:autoSpaceDE w:val="false"/>
        <w:spacing w:lineRule="atLeast" w:line="240" w:before="240" w:after="0"/>
        <w:rPr>
          <w:color w:val="000000"/>
        </w:rPr>
      </w:pPr>
      <w:r>
        <w:rPr>
          <w:color w:val="000000"/>
        </w:rPr>
        <w:t xml:space="preserve">Jon Tremayne, a PG&amp;E spokesman, confirmed that the talks were being held but he couldn't provide many details. </w:t>
      </w:r>
    </w:p>
    <w:p>
      <w:pPr>
        <w:pStyle w:val="Normal"/>
        <w:autoSpaceDE w:val="false"/>
        <w:spacing w:lineRule="atLeast" w:line="240" w:before="240" w:after="0"/>
        <w:rPr>
          <w:color w:val="000000"/>
        </w:rPr>
      </w:pPr>
      <w:r>
        <w:rPr>
          <w:color w:val="000000"/>
        </w:rPr>
        <w:t xml:space="preserve">"We're in a cash crunch," Tremayne said. "We have to keep the lights on. Every little bit helps." </w:t>
      </w:r>
    </w:p>
    <w:p>
      <w:pPr>
        <w:pStyle w:val="Normal"/>
        <w:autoSpaceDE w:val="false"/>
        <w:spacing w:lineRule="atLeast" w:line="240" w:before="240" w:after="0"/>
        <w:rPr>
          <w:color w:val="000000"/>
        </w:rPr>
      </w:pPr>
      <w:r>
        <w:rPr>
          <w:color w:val="000000"/>
        </w:rPr>
        <w:t xml:space="preserve">The utility, which said it had run up $6.6 billion in overall debt through Dec. 31, serves 13 million people from Bakersfield to the Oregon border. </w:t>
      </w:r>
    </w:p>
    <w:p>
      <w:pPr>
        <w:pStyle w:val="Normal"/>
        <w:autoSpaceDE w:val="false"/>
        <w:spacing w:lineRule="atLeast" w:line="240" w:before="240" w:after="0"/>
        <w:rPr>
          <w:color w:val="000000"/>
        </w:rPr>
      </w:pPr>
      <w:r>
        <w:rPr>
          <w:color w:val="000000"/>
        </w:rPr>
        <w:t xml:space="preserve">Unlike the out-of-state generators that Gov. Gray Davis accuses of "gouging" California's struggling utilities, the alternative-energy providers are willing to extend more credit to PG&amp;E, despite its money woes. </w:t>
      </w:r>
    </w:p>
    <w:p>
      <w:pPr>
        <w:pStyle w:val="Normal"/>
        <w:autoSpaceDE w:val="false"/>
        <w:spacing w:lineRule="atLeast" w:line="240" w:before="240" w:after="0"/>
        <w:rPr>
          <w:color w:val="000000"/>
        </w:rPr>
      </w:pPr>
      <w:r>
        <w:rPr>
          <w:color w:val="000000"/>
        </w:rPr>
        <w:t xml:space="preserve">"We're all Californians," Carlson said. </w:t>
      </w:r>
    </w:p>
    <w:p>
      <w:pPr>
        <w:pStyle w:val="Normal"/>
        <w:autoSpaceDE w:val="false"/>
        <w:spacing w:lineRule="atLeast" w:line="240" w:before="240" w:after="0"/>
        <w:rPr>
          <w:color w:val="000000"/>
        </w:rPr>
      </w:pPr>
      <w:r>
        <w:rPr>
          <w:color w:val="000000"/>
        </w:rPr>
        <w:t xml:space="preserve">Biomass plants use waste products, such as wood chips, rice straw and other organic material, to generate power. </w:t>
      </w:r>
    </w:p>
    <w:p>
      <w:pPr>
        <w:pStyle w:val="Normal"/>
        <w:autoSpaceDE w:val="false"/>
        <w:spacing w:lineRule="atLeast" w:line="240" w:before="240" w:after="0"/>
        <w:rPr>
          <w:color w:val="000000"/>
        </w:rPr>
      </w:pPr>
      <w:r>
        <w:rPr>
          <w:color w:val="000000"/>
        </w:rPr>
        <w:t xml:space="preserve">The 30 biomass plants operating in California generate about 2 percent of the state's electricity. </w:t>
      </w:r>
    </w:p>
    <w:p>
      <w:pPr>
        <w:pStyle w:val="Normal"/>
        <w:autoSpaceDE w:val="false"/>
        <w:spacing w:lineRule="atLeast" w:line="240" w:before="240" w:after="0"/>
        <w:rPr>
          <w:color w:val="000000"/>
        </w:rPr>
      </w:pPr>
      <w:r>
        <w:rPr>
          <w:color w:val="000000"/>
        </w:rPr>
        <w:t xml:space="preserve">Carlson said the biomass industry has two goals: helping PG&amp;E by deferring up to $300 million in billings through March, and negotiating prices for future power purchases. </w:t>
      </w:r>
    </w:p>
    <w:p>
      <w:pPr>
        <w:pStyle w:val="Normal"/>
        <w:autoSpaceDE w:val="false"/>
        <w:spacing w:lineRule="atLeast" w:line="240" w:before="240" w:after="0"/>
        <w:rPr>
          <w:color w:val="000000"/>
        </w:rPr>
      </w:pPr>
      <w:r>
        <w:rPr>
          <w:color w:val="000000"/>
        </w:rPr>
        <w:t xml:space="preserve">"Essentially we would be loaning them the money," he said. </w:t>
      </w:r>
    </w:p>
    <w:p>
      <w:pPr>
        <w:pStyle w:val="Normal"/>
        <w:autoSpaceDE w:val="false"/>
        <w:spacing w:lineRule="atLeast" w:line="240" w:before="240" w:after="0"/>
        <w:rPr>
          <w:color w:val="000000"/>
        </w:rPr>
      </w:pPr>
      <w:r>
        <w:rPr>
          <w:color w:val="000000"/>
        </w:rPr>
        <w:t xml:space="preserve">Tremayne said PG&amp;E is striving for similar deals with others in the alternative-energy field. </w:t>
      </w:r>
    </w:p>
    <w:p>
      <w:pPr>
        <w:pStyle w:val="Normal"/>
        <w:autoSpaceDE w:val="false"/>
        <w:spacing w:lineRule="atLeast" w:line="240" w:before="240" w:after="0"/>
        <w:rPr>
          <w:color w:val="000000"/>
        </w:rPr>
      </w:pPr>
      <w:r>
        <w:rPr>
          <w:color w:val="000000"/>
        </w:rPr>
        <w:t xml:space="preserve">"The purpose is to reach the same agreement with everybody," he said. </w:t>
      </w:r>
    </w:p>
    <w:p>
      <w:pPr>
        <w:pStyle w:val="Normal"/>
        <w:autoSpaceDE w:val="false"/>
        <w:spacing w:lineRule="atLeast" w:line="240" w:before="240" w:after="0"/>
        <w:rPr>
          <w:color w:val="000000"/>
        </w:rPr>
      </w:pPr>
      <w:r>
        <w:rPr>
          <w:color w:val="000000"/>
        </w:rPr>
        <w:t xml:space="preserve">However, good citizenry stretches only so far. The industry warned that it cannot carry the utility much beyond April. </w:t>
      </w:r>
    </w:p>
    <w:p>
      <w:pPr>
        <w:pStyle w:val="Normal"/>
        <w:rPr>
          <w:color w:val="000000"/>
        </w:rPr>
      </w:pPr>
      <w:r>
        <w:rPr>
          <w:color w:val="000000"/>
        </w:rPr>
        <w:t>"At some point we have to be paid," Carlson said.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2001-01-19T20:17:00Z</dcterms:created>
  <dc:creator>mbuster</dc:creator>
  <dc:description/>
  <dc:language>en-CA</dc:language>
  <cp:lastModifiedBy>mbuster</cp:lastModifiedBy>
  <dcterms:modified xsi:type="dcterms:W3CDTF">2001-01-19T20:18:00Z</dcterms:modified>
  <cp:revision>1</cp:revision>
  <dc:subject/>
  <dc:title>Small PG&amp;E providers offer to help</dc:title>
</cp:coreProperties>
</file>