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143635" cy="1143635"/>
            <wp:effectExtent l="0" t="0" r="0" b="0"/>
            <wp:docPr id="1" name="j007923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007923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6" r="-16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4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1710055</wp:posOffset>
                </wp:positionH>
                <wp:positionV relativeFrom="paragraph">
                  <wp:posOffset>-4445</wp:posOffset>
                </wp:positionV>
                <wp:extent cx="4466590" cy="38950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590" cy="3895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The  Infrastructure  Happy  Hour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Britannic Bold" w:hAnsi="Britannic Bold" w:cs="Britannic Bold"/>
                                <w:sz w:val="40"/>
                              </w:rPr>
                            </w:pPr>
                            <w:r>
                              <w:rPr>
                                <w:rFonts w:cs="Britannic Bold" w:ascii="Britannic Bold" w:hAnsi="Britannic Bold"/>
                                <w:sz w:val="40"/>
                              </w:rPr>
                              <w:t>Has  Changed!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rFonts w:ascii="Britannic Bold" w:hAnsi="Britannic Bold" w:cs="Britannic Bold"/>
                                <w:sz w:val="40"/>
                              </w:rPr>
                            </w:pPr>
                            <w:r>
                              <w:rPr>
                                <w:rFonts w:cs="Britannic Bold"/>
                                <w:sz w:val="40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Date:  Thursday  November 8, 2001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Time:  5:30 – 8:00 p.m.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Place:  Slick Willie’s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Britannic Bold" w:hAnsi="Britannic Bold" w:cs="Britannic Bold"/>
                                <w:sz w:val="40"/>
                              </w:rPr>
                            </w:pPr>
                            <w:r>
                              <w:rPr>
                                <w:rFonts w:cs="Britannic Bold" w:ascii="Britannic Bold" w:hAnsi="Britannic Bold"/>
                                <w:sz w:val="40"/>
                              </w:rPr>
                              <w:t>At:  560 Texas Avenue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Britannic Bold" w:hAnsi="Britannic Bold" w:cs="Britannic Bold"/>
                                <w:sz w:val="40"/>
                              </w:rPr>
                            </w:pPr>
                            <w:r>
                              <w:rPr>
                                <w:rFonts w:cs="Britannic Bold" w:ascii="Britannic Bold" w:hAnsi="Britannic Bold"/>
                                <w:sz w:val="40"/>
                              </w:rPr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Come  for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Britannic Bold" w:hAnsi="Britannic Bold" w:cs="Britannic Bold"/>
                                <w:sz w:val="40"/>
                              </w:rPr>
                            </w:pPr>
                            <w:r>
                              <w:rPr>
                                <w:rFonts w:cs="Britannic Bold" w:ascii="Britannic Bold" w:hAnsi="Britannic Bold"/>
                                <w:sz w:val="40"/>
                              </w:rPr>
                              <w:t>food,  drinks*, fun  and  prizes.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Britannic Bold" w:hAnsi="Britannic Bold" w:cs="Britannic Bold"/>
                                <w:sz w:val="32"/>
                              </w:rPr>
                            </w:pPr>
                            <w:r>
                              <w:rPr>
                                <w:rFonts w:cs="Britannic Bold" w:ascii="Britannic Bold" w:hAnsi="Britannic Bold"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Britannic Bold" w:hAnsi="Britannic Bold" w:cs="Britannic Bold"/>
                                <w:sz w:val="32"/>
                              </w:rPr>
                            </w:pPr>
                            <w:r>
                              <w:rPr>
                                <w:rFonts w:cs="Britannic Bold" w:ascii="Britannic Bold" w:hAnsi="Britannic Bold"/>
                                <w:sz w:val="32"/>
                              </w:rPr>
                              <w:t>* 2 drink tickets given at the door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51.7pt;height:306.7pt;mso-wrap-distance-left:9.05pt;mso-wrap-distance-right:9.05pt;mso-wrap-distance-top:0pt;mso-wrap-distance-bottom:0pt;margin-top:-0.35pt;mso-position-vertical-relative:text;margin-left:134.6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The  Infrastructure  Happy  Hour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Britannic Bold" w:hAnsi="Britannic Bold" w:cs="Britannic Bold"/>
                          <w:sz w:val="40"/>
                        </w:rPr>
                      </w:pPr>
                      <w:r>
                        <w:rPr>
                          <w:rFonts w:cs="Britannic Bold" w:ascii="Britannic Bold" w:hAnsi="Britannic Bold"/>
                          <w:sz w:val="40"/>
                        </w:rPr>
                        <w:t>Has  Changed!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rFonts w:ascii="Britannic Bold" w:hAnsi="Britannic Bold" w:cs="Britannic Bold"/>
                          <w:sz w:val="40"/>
                        </w:rPr>
                      </w:pPr>
                      <w:r>
                        <w:rPr>
                          <w:rFonts w:cs="Britannic Bold"/>
                          <w:sz w:val="40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Date:  Thursday  November 8, 2001</w:t>
                      </w:r>
                    </w:p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Time:  5:30 – 8:00 p.m.</w:t>
                      </w:r>
                    </w:p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Place:  Slick Willie’s</w:t>
                      </w:r>
                    </w:p>
                    <w:p>
                      <w:pPr>
                        <w:pStyle w:val="Normal"/>
                        <w:rPr>
                          <w:rFonts w:ascii="Britannic Bold" w:hAnsi="Britannic Bold" w:cs="Britannic Bold"/>
                          <w:sz w:val="40"/>
                        </w:rPr>
                      </w:pPr>
                      <w:r>
                        <w:rPr>
                          <w:rFonts w:cs="Britannic Bold" w:ascii="Britannic Bold" w:hAnsi="Britannic Bold"/>
                          <w:sz w:val="40"/>
                        </w:rPr>
                        <w:t>At:  560 Texas Avenue</w:t>
                      </w:r>
                    </w:p>
                    <w:p>
                      <w:pPr>
                        <w:pStyle w:val="Normal"/>
                        <w:rPr>
                          <w:rFonts w:ascii="Britannic Bold" w:hAnsi="Britannic Bold" w:cs="Britannic Bold"/>
                          <w:sz w:val="40"/>
                        </w:rPr>
                      </w:pPr>
                      <w:r>
                        <w:rPr>
                          <w:rFonts w:cs="Britannic Bold" w:ascii="Britannic Bold" w:hAnsi="Britannic Bold"/>
                          <w:sz w:val="40"/>
                        </w:rPr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Come  for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Britannic Bold" w:hAnsi="Britannic Bold" w:cs="Britannic Bold"/>
                          <w:sz w:val="40"/>
                        </w:rPr>
                      </w:pPr>
                      <w:r>
                        <w:rPr>
                          <w:rFonts w:cs="Britannic Bold" w:ascii="Britannic Bold" w:hAnsi="Britannic Bold"/>
                          <w:sz w:val="40"/>
                        </w:rPr>
                        <w:t>food,  drinks*, fun  and  prizes.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Britannic Bold" w:hAnsi="Britannic Bold" w:cs="Britannic Bold"/>
                          <w:sz w:val="32"/>
                        </w:rPr>
                      </w:pPr>
                      <w:r>
                        <w:rPr>
                          <w:rFonts w:cs="Britannic Bold" w:ascii="Britannic Bold" w:hAnsi="Britannic Bold"/>
                          <w:sz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Britannic Bold" w:hAnsi="Britannic Bold" w:cs="Britannic Bold"/>
                          <w:sz w:val="32"/>
                        </w:rPr>
                      </w:pPr>
                      <w:r>
                        <w:rPr>
                          <w:rFonts w:cs="Britannic Bold" w:ascii="Britannic Bold" w:hAnsi="Britannic Bold"/>
                          <w:sz w:val="32"/>
                        </w:rPr>
                        <w:t>* 2 drink tickets given at the door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1028700" cy="914400"/>
                <wp:effectExtent l="5080" t="5080" r="5715" b="571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914400"/>
                        </a:xfrm>
                        <a:prstGeom prst="noSmoking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red" stroked="t" o:allowincell="f" style="position:absolute;margin-left:18pt;margin-top:17.95pt;width:80.95pt;height:71.95pt;mso-wrap-style:none;v-text-anchor:middle">
                <v:fill o:detectmouseclick="t" type="solid" color2="aqua"/>
                <v:stroke color="black" weight="9360" joinstyle="miter" endcap="flat"/>
                <w10:wrap type="none"/>
              </v:rect>
            </w:pict>
          </mc:Fallback>
        </mc:AlternateContent>
        <w:drawing>
          <wp:inline distT="0" distB="0" distL="0" distR="0">
            <wp:extent cx="1476375" cy="1714500"/>
            <wp:effectExtent l="0" t="0" r="0" b="0"/>
            <wp:docPr id="4" name="sy01208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y01208_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19" r="-2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1599565" cy="1447165"/>
            <wp:effectExtent l="0" t="0" r="0" b="0"/>
            <wp:docPr id="5" name="bd07836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d07836_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6" t="-20" r="-26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ritannic Bold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ritannic Bold" w:hAnsi="Britannic Bold" w:cs="Britannic Bold"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ritannic Bold" w:hAnsi="Britannic Bold" w:cs="Britannic Bold"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2001-11-06T00:08:00Z</dcterms:created>
  <dc:creator>dvaughn</dc:creator>
  <dc:description/>
  <dc:language>en-CA</dc:language>
  <cp:lastModifiedBy>dvaughn</cp:lastModifiedBy>
  <dcterms:modified xsi:type="dcterms:W3CDTF">2001-11-06T00:12:00Z</dcterms:modified>
  <cp:revision>3</cp:revision>
  <dc:subject/>
  <dc:title> </dc:title>
</cp:coreProperties>
</file>