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regarding the purchase and sale of Gas on the following terms.  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rFonts w:cs="Arial" w:ascii="Arial" w:hAnsi="Arial"/>
          <w:sz w:val="20"/>
        </w:rPr>
        <w:t xml:space="preserve">).  Transaction No. </w:t>
      </w:r>
      <w:r>
        <w:rPr>
          <w:rFonts w:cs="Arial" w:ascii="Arial" w:hAnsi="Arial"/>
          <w:sz w:val="20"/>
          <w:u w:val="single"/>
        </w:rPr>
        <w:t>BDKW12off-peak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(a) ________ MMBtu per weekend day and/or holiday, and</w:t>
            </w:r>
          </w:p>
          <w:p>
            <w:pPr>
              <w:pStyle w:val="Normal"/>
              <w:jc w:val="both"/>
              <w:rPr>
                <w:rFonts w:ascii="Arial" w:hAnsi="Arial" w:cs="Arial"/>
                <w:sz w:val="20"/>
              </w:rPr>
            </w:pPr>
            <w:r>
              <w:rPr>
                <w:rFonts w:cs="Arial" w:ascii="Arial" w:hAnsi="Arial"/>
                <w:sz w:val="20"/>
              </w:rPr>
              <w:t xml:space="preserve">(b) ________ MMBtu per weekday.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 per weekend day and/or holiday and _______ MMBtu per weekday) and ANR OK Headstation (________MMBtu per weekend day and/or holiday and _______ MMBtu per weekday).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sum of [(a) (_________MMBtu per weekend day and/or holiday) X # of such days in Period of Delivery; and (b) (_______ MMBtu per weekday) X # of such days in Period of Delivery], and the Value is equal to the sum of Part (a) and Part (b) minus Part (c):</w:t>
            </w:r>
          </w:p>
          <w:p>
            <w:pPr>
              <w:pStyle w:val="Normal"/>
              <w:jc w:val="both"/>
              <w:rPr>
                <w:rFonts w:ascii="Arial" w:hAnsi="Arial" w:cs="Arial"/>
                <w:sz w:val="20"/>
              </w:rPr>
            </w:pPr>
            <w:r>
              <w:rPr>
                <w:rFonts w:cs="Arial" w:ascii="Arial" w:hAnsi="Arial"/>
                <w:sz w:val="20"/>
              </w:rPr>
              <w:t>Part (a):  The value obtained by the formula [(A  X B) + C].</w:t>
            </w:r>
          </w:p>
          <w:p>
            <w:pPr>
              <w:pStyle w:val="Normal"/>
              <w:tabs>
                <w:tab w:val="clear" w:pos="720"/>
                <w:tab w:val="left" w:pos="972" w:leader="none"/>
              </w:tabs>
              <w:ind w:hanging="972" w:start="972" w:end="0"/>
              <w:jc w:val="both"/>
              <w:rPr/>
            </w:pPr>
            <w:r>
              <w:rPr>
                <w:rFonts w:cs="Arial" w:ascii="Arial" w:hAnsi="Arial"/>
                <w:sz w:val="20"/>
              </w:rPr>
              <w:t xml:space="preserve">Part (b): The value, if positive, obtained by the formula [50% X (D minus the sum of E and the value obtained in Part (a) above)]; provided, however, if the value obtained by the such formula is negative, such value shall be carried forward to Part (c) of this Transaction No. </w:t>
            </w:r>
            <w:r>
              <w:rPr>
                <w:rFonts w:cs="Arial" w:ascii="Arial" w:hAnsi="Arial"/>
                <w:sz w:val="20"/>
                <w:u w:val="single"/>
              </w:rPr>
              <w:t>BDKW12off-peak</w:t>
            </w:r>
            <w:r>
              <w:rPr>
                <w:rFonts w:cs="Arial" w:ascii="Arial" w:hAnsi="Arial"/>
                <w:sz w:val="20"/>
              </w:rPr>
              <w:t>.</w:t>
            </w:r>
          </w:p>
          <w:p>
            <w:pPr>
              <w:pStyle w:val="Normal"/>
              <w:tabs>
                <w:tab w:val="clear" w:pos="720"/>
                <w:tab w:val="left" w:pos="972" w:leader="none"/>
              </w:tabs>
              <w:ind w:hanging="972" w:start="972" w:end="0"/>
              <w:jc w:val="both"/>
              <w:rPr/>
            </w:pPr>
            <w:r>
              <w:rPr>
                <w:rFonts w:cs="Arial" w:ascii="Arial" w:hAnsi="Arial"/>
                <w:sz w:val="20"/>
              </w:rPr>
              <w:t>Part (c):</w:t>
              <w:tab/>
              <w:t xml:space="preserve">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If any of the above referenced Transaction Agreements are not entered into by the parties, such Transaction Agreement shall not be considered in the determination of this Part (c).</w:t>
            </w:r>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of  (i) (____ MW) X (24 hrs/day) X (# of holidays and weekend days in Period of Delivery) plus (ii) (____ MW) X 8 hrs/day) X (# of weekdays in the Period of Delivery).</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The sum of (a) $_____ per MMBtu X ________ MMBtu/day X # of weekend day and/or holiday days in the Period of Delivery, and (b)  $_____ per MMBtu X ________ MMBtu/day X # of weekdays in the Period of Delivery.</w:t>
            </w:r>
          </w:p>
          <w:p>
            <w:pPr>
              <w:pStyle w:val="Normal"/>
              <w:numPr>
                <w:ilvl w:val="0"/>
                <w:numId w:val="3"/>
              </w:numPr>
              <w:jc w:val="both"/>
              <w:rPr>
                <w:rFonts w:ascii="Arial" w:hAnsi="Arial" w:cs="Arial"/>
                <w:sz w:val="20"/>
              </w:rPr>
            </w:pPr>
            <w:r>
              <w:rPr>
                <w:rFonts w:cs="Arial" w:ascii="Arial" w:hAnsi="Arial"/>
                <w:sz w:val="20"/>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36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Councis, NERC, defined holidays.</w:t>
            </w:r>
          </w:p>
          <w:p>
            <w:pPr>
              <w:pStyle w:val="Normal"/>
              <w:tabs>
                <w:tab w:val="clear" w:pos="720"/>
                <w:tab w:val="left" w:pos="0" w:leader="none"/>
              </w:tabs>
              <w:ind w:hanging="360"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/mnt/main-storage/datasets/enron-docs/doc/Sithe_Resale_Dec_Off_110100.doc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/mnt/main-storage/datasets/enron-docs/doc/Sithe_Resale_Dec_Off_110100.doc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2000-11-01T15:22:00Z</dcterms:created>
  <dc:creator>dhyvl</dc:creator>
  <dc:description/>
  <dc:language>en-CA</dc:language>
  <cp:lastModifiedBy>dhyvl</cp:lastModifiedBy>
  <cp:lastPrinted>2000-11-01T14:22:00Z</cp:lastPrinted>
  <dcterms:modified xsi:type="dcterms:W3CDTF">2000-11-01T19:28:00Z</dcterms:modified>
  <cp:revision>7</cp:revision>
  <dc:subject/>
  <dc:title>September 16, 2000</dc:title>
</cp:coreProperties>
</file>