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-720" w:end="0"/>
        <w:rPr>
          <w:sz w:val="26"/>
        </w:rPr>
      </w:pPr>
      <w:r>
        <w:rPr>
          <w:sz w:val="26"/>
        </w:rPr>
        <w:t>Simone La Rose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Heading2"/>
        <w:ind w:hanging="0" w:start="-720" w:end="0"/>
        <w:rPr/>
      </w:pPr>
      <w:r>
        <w:rPr>
          <w:sz w:val="15"/>
        </w:rPr>
        <w:t xml:space="preserve">Address </w:t>
      </w:r>
      <w:r>
        <w:rPr>
          <w:rFonts w:eastAsia="Symbol" w:cs="Symbol" w:ascii="Symbol" w:hAnsi="Symbol"/>
          <w:sz w:val="15"/>
        </w:rPr>
        <w:sym w:font="Symbol" w:char="f0b7"/>
      </w:r>
      <w:r>
        <w:rPr>
          <w:sz w:val="15"/>
        </w:rPr>
        <w:t xml:space="preserve"> 3401 Dunvale Rd Apt # 2207 </w:t>
      </w:r>
      <w:r>
        <w:rPr>
          <w:rFonts w:eastAsia="Symbol" w:cs="Symbol" w:ascii="Symbol" w:hAnsi="Symbol"/>
          <w:sz w:val="15"/>
        </w:rPr>
        <w:sym w:font="Symbol" w:char="f0b7"/>
      </w:r>
      <w:r>
        <w:rPr>
          <w:sz w:val="15"/>
        </w:rPr>
        <w:t xml:space="preserve"> Houston, Texas 77063 </w:t>
      </w:r>
      <w:r>
        <w:rPr>
          <w:rFonts w:eastAsia="Symbol" w:cs="Symbol" w:ascii="Symbol" w:hAnsi="Symbol"/>
          <w:sz w:val="15"/>
        </w:rPr>
        <w:sym w:font="Symbol" w:char="f0b7"/>
      </w:r>
      <w:r>
        <w:rPr>
          <w:sz w:val="15"/>
        </w:rPr>
        <w:t xml:space="preserve"> Telephone (713) 787-6358</w:t>
      </w:r>
    </w:p>
    <w:p>
      <w:pPr>
        <w:pStyle w:val="Heading5"/>
        <w:rPr/>
      </w:pPr>
      <w:r>
        <w:rPr/>
        <w:t>E-mail Address: Simone.La.Rose@enron.com</w:t>
      </w:r>
    </w:p>
    <w:p>
      <w:pPr>
        <w:pStyle w:val="Normal"/>
        <w:rPr>
          <w:sz w:val="15"/>
        </w:rPr>
      </w:pPr>
      <w:r>
        <w:rPr>
          <w:sz w:val="15"/>
        </w:rPr>
      </w:r>
    </w:p>
    <w:p>
      <w:pPr>
        <w:pStyle w:val="Normal"/>
        <w:ind w:start="-720" w:end="0"/>
        <w:rPr>
          <w:sz w:val="15"/>
        </w:rPr>
      </w:pPr>
      <w:r>
        <w:rPr>
          <w:sz w:val="15"/>
        </w:rPr>
        <w:t>CAREER OBJECTIVE:</w:t>
      </w:r>
    </w:p>
    <w:p>
      <w:pPr>
        <w:pStyle w:val="Normal"/>
        <w:ind w:start="-720" w:end="0"/>
        <w:rPr>
          <w:sz w:val="15"/>
        </w:rPr>
      </w:pPr>
      <w:r>
        <w:rPr>
          <w:sz w:val="15"/>
        </w:rPr>
        <w:tab/>
        <w:t>To obtain a full time position in the commercial side of Enron where I can apply my accounting skills/knowledge and gain experience.</w:t>
      </w:r>
    </w:p>
    <w:p>
      <w:pPr>
        <w:pStyle w:val="Normal"/>
        <w:ind w:start="-720" w:end="0"/>
        <w:rPr>
          <w:sz w:val="15"/>
        </w:rPr>
      </w:pPr>
      <w:r>
        <w:rPr>
          <w:sz w:val="15"/>
        </w:rPr>
      </w:r>
    </w:p>
    <w:p>
      <w:pPr>
        <w:pStyle w:val="Normal"/>
        <w:ind w:start="-720" w:end="0"/>
        <w:rPr>
          <w:sz w:val="15"/>
        </w:rPr>
      </w:pPr>
      <w:r>
        <w:rPr>
          <w:sz w:val="15"/>
        </w:rPr>
        <w:t>EDUCATION:</w:t>
      </w:r>
    </w:p>
    <w:p>
      <w:pPr>
        <w:pStyle w:val="Normal"/>
        <w:ind w:start="-720" w:end="0"/>
        <w:rPr/>
      </w:pPr>
      <w:r>
        <w:rPr>
          <w:sz w:val="15"/>
        </w:rPr>
        <w:tab/>
      </w:r>
      <w:r>
        <w:rPr>
          <w:b/>
          <w:sz w:val="15"/>
        </w:rPr>
        <w:t>University of Florida</w:t>
      </w:r>
      <w:r>
        <w:rPr>
          <w:sz w:val="15"/>
        </w:rPr>
        <w:t>, Gainesville, Florida.  Bachelor of Science in Accounting.</w:t>
      </w:r>
    </w:p>
    <w:p>
      <w:pPr>
        <w:pStyle w:val="Normal"/>
        <w:ind w:start="-720" w:end="0"/>
        <w:rPr>
          <w:sz w:val="15"/>
        </w:rPr>
      </w:pPr>
      <w:r>
        <w:rPr>
          <w:sz w:val="15"/>
        </w:rPr>
        <w:tab/>
        <w:t>May 1999.</w:t>
        <w:tab/>
        <w:tab/>
        <w:tab/>
        <w:tab/>
        <w:tab/>
        <w:tab/>
        <w:tab/>
        <w:tab/>
        <w:t>GPA: 3.41/ 4.0</w:t>
      </w:r>
    </w:p>
    <w:p>
      <w:pPr>
        <w:pStyle w:val="Normal"/>
        <w:ind w:start="-720" w:end="0"/>
        <w:rPr>
          <w:sz w:val="15"/>
        </w:rPr>
      </w:pPr>
      <w:r>
        <w:rPr>
          <w:sz w:val="15"/>
        </w:rPr>
      </w:r>
    </w:p>
    <w:p>
      <w:pPr>
        <w:pStyle w:val="Normal"/>
        <w:ind w:start="-720" w:end="0"/>
        <w:rPr>
          <w:sz w:val="15"/>
        </w:rPr>
      </w:pPr>
      <w:r>
        <w:rPr>
          <w:sz w:val="15"/>
        </w:rPr>
        <w:tab/>
        <w:t>Relevant Courses: Advanced Professional Writing, Introduction to Public Speaking, Professional</w:t>
      </w:r>
    </w:p>
    <w:p>
      <w:pPr>
        <w:pStyle w:val="Normal"/>
        <w:ind w:start="-720" w:end="0"/>
        <w:rPr>
          <w:sz w:val="15"/>
        </w:rPr>
      </w:pPr>
      <w:r>
        <w:rPr>
          <w:sz w:val="15"/>
        </w:rPr>
        <w:tab/>
        <w:t>Communications, Financial Accounting, Management/Cost Accounting, Federal Income Tax 1,</w:t>
      </w:r>
    </w:p>
    <w:p>
      <w:pPr>
        <w:pStyle w:val="Normal"/>
        <w:ind w:start="-720" w:end="0"/>
        <w:rPr>
          <w:sz w:val="15"/>
        </w:rPr>
      </w:pPr>
      <w:r>
        <w:rPr>
          <w:sz w:val="15"/>
        </w:rPr>
        <w:tab/>
        <w:t>and Auditing 1.</w:t>
      </w:r>
    </w:p>
    <w:p>
      <w:pPr>
        <w:pStyle w:val="Normal"/>
        <w:ind w:start="-720" w:end="0"/>
        <w:rPr>
          <w:sz w:val="15"/>
        </w:rPr>
      </w:pPr>
      <w:r>
        <w:rPr>
          <w:sz w:val="15"/>
        </w:rPr>
      </w:r>
    </w:p>
    <w:p>
      <w:pPr>
        <w:pStyle w:val="Normal"/>
        <w:ind w:start="-720" w:end="0"/>
        <w:rPr>
          <w:sz w:val="15"/>
        </w:rPr>
      </w:pPr>
      <w:r>
        <w:rPr>
          <w:sz w:val="15"/>
        </w:rPr>
        <w:t>EXPERIENCE:</w:t>
      </w:r>
    </w:p>
    <w:p>
      <w:pPr>
        <w:pStyle w:val="Heading6"/>
        <w:rPr/>
      </w:pPr>
      <w:r>
        <w:rPr/>
        <w:tab/>
        <w:t>Enron-</w:t>
        <w:tab/>
        <w:t>Enron Net Works</w:t>
        <w:tab/>
        <w:tab/>
        <w:tab/>
        <w:tab/>
        <w:tab/>
        <w:tab/>
        <w:t>Houston, Texas</w:t>
      </w:r>
    </w:p>
    <w:p>
      <w:pPr>
        <w:pStyle w:val="Normal"/>
        <w:ind w:start="-720" w:end="0"/>
        <w:rPr/>
      </w:pPr>
      <w:r>
        <w:rPr>
          <w:sz w:val="15"/>
        </w:rPr>
        <w:tab/>
      </w:r>
      <w:r>
        <w:rPr>
          <w:i/>
          <w:iCs/>
          <w:sz w:val="15"/>
        </w:rPr>
        <w:t>2</w:t>
      </w:r>
      <w:r>
        <w:rPr>
          <w:i/>
          <w:iCs/>
          <w:sz w:val="15"/>
          <w:vertAlign w:val="superscript"/>
        </w:rPr>
        <w:t>nd</w:t>
      </w:r>
      <w:r>
        <w:rPr>
          <w:i/>
          <w:iCs/>
          <w:sz w:val="15"/>
        </w:rPr>
        <w:t xml:space="preserve"> Year Analyst- Enron Online PCG Reporting</w:t>
        <w:tab/>
        <w:tab/>
        <w:tab/>
        <w:tab/>
        <w:tab/>
        <w:t>September 2000 to present</w:t>
      </w:r>
    </w:p>
    <w:p>
      <w:pPr>
        <w:pStyle w:val="Normal"/>
        <w:rPr/>
      </w:pPr>
      <w:r>
        <w:rPr>
          <w:rFonts w:eastAsia="Symbol" w:cs="Symbol" w:ascii="Symbol" w:hAnsi="Symbol"/>
          <w:sz w:val="15"/>
        </w:rPr>
        <w:sym w:font="Symbol" w:char="f0b7"/>
      </w:r>
      <w:r>
        <w:rPr>
          <w:sz w:val="15"/>
        </w:rPr>
        <w:t xml:space="preserve">   </w:t>
      </w:r>
      <w:r>
        <w:rPr>
          <w:sz w:val="15"/>
        </w:rPr>
        <w:t>Create and Distribute Senior Management Reports for EOL</w:t>
        <w:tab/>
        <w:tab/>
        <w:tab/>
      </w:r>
      <w:r>
        <w:rPr>
          <w:rFonts w:eastAsia="Symbol" w:cs="Symbol" w:ascii="Symbol" w:hAnsi="Symbol"/>
          <w:sz w:val="15"/>
        </w:rPr>
        <w:sym w:font="Symbol" w:char="f0b7"/>
      </w:r>
      <w:r>
        <w:rPr>
          <w:sz w:val="15"/>
        </w:rPr>
        <w:t xml:space="preserve">   Supervise Two Employees (Intern &amp; Staff)</w:t>
      </w:r>
    </w:p>
    <w:p>
      <w:pPr>
        <w:pStyle w:val="Normal"/>
        <w:rPr/>
      </w:pPr>
      <w:r>
        <w:rPr>
          <w:rFonts w:eastAsia="Symbol" w:cs="Symbol" w:ascii="Symbol" w:hAnsi="Symbol"/>
          <w:sz w:val="15"/>
        </w:rPr>
        <w:sym w:font="Symbol" w:char="f0b7"/>
      </w:r>
      <w:r>
        <w:rPr>
          <w:sz w:val="15"/>
        </w:rPr>
        <w:t xml:space="preserve">   </w:t>
      </w:r>
      <w:r>
        <w:rPr>
          <w:sz w:val="15"/>
        </w:rPr>
        <w:t>Lead for EOL Data Mart Database</w:t>
        <w:tab/>
        <w:tab/>
        <w:tab/>
        <w:tab/>
        <w:tab/>
      </w:r>
      <w:r>
        <w:rPr>
          <w:rFonts w:eastAsia="Symbol" w:cs="Symbol" w:ascii="Symbol" w:hAnsi="Symbol"/>
          <w:sz w:val="15"/>
        </w:rPr>
        <w:sym w:font="Symbol" w:char="f0b7"/>
      </w:r>
      <w:r>
        <w:rPr>
          <w:sz w:val="15"/>
        </w:rPr>
        <w:t xml:space="preserve">   Prepare Ad Hoc Request</w:t>
      </w:r>
    </w:p>
    <w:p>
      <w:pPr>
        <w:pStyle w:val="Normal"/>
        <w:rPr/>
      </w:pPr>
      <w:r>
        <w:rPr>
          <w:rFonts w:eastAsia="Symbol" w:cs="Symbol" w:ascii="Symbol" w:hAnsi="Symbol"/>
          <w:sz w:val="15"/>
        </w:rPr>
        <w:sym w:font="Symbol" w:char="f0b7"/>
      </w:r>
      <w:r>
        <w:rPr>
          <w:sz w:val="15"/>
        </w:rPr>
        <w:t xml:space="preserve">   </w:t>
      </w:r>
      <w:r>
        <w:rPr>
          <w:sz w:val="15"/>
        </w:rPr>
        <w:t>Maintain and Load our Data Mart System Daily</w:t>
        <w:tab/>
        <w:tab/>
        <w:tab/>
        <w:tab/>
      </w:r>
      <w:r>
        <w:rPr>
          <w:rFonts w:eastAsia="Symbol" w:cs="Symbol" w:ascii="Symbol" w:hAnsi="Symbol"/>
          <w:sz w:val="15"/>
        </w:rPr>
        <w:sym w:font="Symbol" w:char="f0b7"/>
      </w:r>
      <w:r>
        <w:rPr>
          <w:sz w:val="15"/>
        </w:rPr>
        <w:t xml:space="preserve">   Documented Several Procedures Manuals</w:t>
      </w:r>
    </w:p>
    <w:p>
      <w:pPr>
        <w:pStyle w:val="Normal"/>
        <w:rPr/>
      </w:pPr>
      <w:r>
        <w:rPr>
          <w:rFonts w:eastAsia="Symbol" w:cs="Symbol" w:ascii="Symbol" w:hAnsi="Symbol"/>
          <w:sz w:val="15"/>
        </w:rPr>
        <w:sym w:font="Symbol" w:char="f0b7"/>
      </w:r>
      <w:r>
        <w:rPr>
          <w:sz w:val="15"/>
        </w:rPr>
        <w:t xml:space="preserve">   </w:t>
      </w:r>
      <w:r>
        <w:rPr>
          <w:sz w:val="15"/>
        </w:rPr>
        <w:t>Trained Six Team Members to Use Our Data Mart Database</w:t>
        <w:tab/>
        <w:tab/>
        <w:tab/>
      </w:r>
      <w:r>
        <w:rPr>
          <w:rFonts w:eastAsia="Symbol" w:cs="Symbol" w:ascii="Symbol" w:hAnsi="Symbol"/>
          <w:sz w:val="15"/>
        </w:rPr>
        <w:sym w:font="Symbol" w:char="f0b7"/>
      </w:r>
      <w:r>
        <w:rPr>
          <w:sz w:val="15"/>
        </w:rPr>
        <w:t xml:space="preserve">   Set Up Several Processes for EOL Data Mart</w:t>
      </w:r>
    </w:p>
    <w:p>
      <w:pPr>
        <w:pStyle w:val="Normal"/>
        <w:rPr>
          <w:sz w:val="15"/>
        </w:rPr>
      </w:pPr>
      <w:r>
        <w:rPr>
          <w:sz w:val="15"/>
        </w:rPr>
      </w:r>
    </w:p>
    <w:p>
      <w:pPr>
        <w:pStyle w:val="Heading3"/>
        <w:ind w:hanging="0" w:start="-720" w:end="0"/>
        <w:rPr>
          <w:sz w:val="15"/>
        </w:rPr>
      </w:pPr>
      <w:r>
        <w:rPr>
          <w:sz w:val="15"/>
        </w:rPr>
        <w:tab/>
        <w:t xml:space="preserve">Enron- </w:t>
        <w:tab/>
        <w:t>Enron North America</w:t>
        <w:tab/>
        <w:tab/>
        <w:tab/>
        <w:tab/>
        <w:tab/>
        <w:tab/>
        <w:t>Houston, Texas</w:t>
      </w:r>
    </w:p>
    <w:p>
      <w:pPr>
        <w:pStyle w:val="Normal"/>
        <w:ind w:start="-720" w:end="0"/>
        <w:rPr/>
      </w:pPr>
      <w:r>
        <w:rPr>
          <w:sz w:val="15"/>
        </w:rPr>
        <w:tab/>
      </w:r>
      <w:r>
        <w:rPr>
          <w:i/>
          <w:iCs/>
          <w:sz w:val="15"/>
        </w:rPr>
        <w:t>1</w:t>
      </w:r>
      <w:r>
        <w:rPr>
          <w:i/>
          <w:iCs/>
          <w:sz w:val="15"/>
          <w:vertAlign w:val="superscript"/>
        </w:rPr>
        <w:t>st</w:t>
      </w:r>
      <w:r>
        <w:rPr>
          <w:i/>
          <w:iCs/>
          <w:sz w:val="15"/>
        </w:rPr>
        <w:t xml:space="preserve"> Year</w:t>
      </w:r>
      <w:r>
        <w:rPr>
          <w:sz w:val="15"/>
        </w:rPr>
        <w:t xml:space="preserve"> </w:t>
      </w:r>
      <w:r>
        <w:rPr>
          <w:i/>
          <w:sz w:val="15"/>
        </w:rPr>
        <w:t>Analyst-Business Analyst and Reporting</w:t>
        <w:tab/>
        <w:tab/>
        <w:tab/>
        <w:tab/>
        <w:t>August 1999 to August 2000</w:t>
      </w:r>
    </w:p>
    <w:p>
      <w:pPr>
        <w:pStyle w:val="Normal"/>
        <w:ind w:start="-720" w:end="0"/>
        <w:rPr/>
      </w:pPr>
      <w:r>
        <w:rPr>
          <w:i/>
          <w:sz w:val="15"/>
        </w:rPr>
        <w:tab/>
      </w:r>
      <w:r>
        <w:rPr>
          <w:rFonts w:eastAsia="Symbol" w:cs="Symbol" w:ascii="Symbol" w:hAnsi="Symbol"/>
          <w:sz w:val="15"/>
        </w:rPr>
        <w:sym w:font="Symbol" w:char="f0b7"/>
      </w:r>
      <w:r>
        <w:rPr>
          <w:sz w:val="15"/>
        </w:rPr>
        <w:t xml:space="preserve">   Complete a Nymex Netting Entry Reconciliation </w:t>
        <w:tab/>
        <w:tab/>
        <w:tab/>
        <w:tab/>
      </w:r>
      <w:r>
        <w:rPr>
          <w:rFonts w:eastAsia="Symbol" w:cs="Symbol" w:ascii="Symbol" w:hAnsi="Symbol"/>
          <w:sz w:val="15"/>
        </w:rPr>
        <w:sym w:font="Symbol" w:char="f0b7"/>
      </w:r>
      <w:r>
        <w:rPr>
          <w:sz w:val="15"/>
        </w:rPr>
        <w:t xml:space="preserve">   Run Tagg Query for Equity Analysis</w:t>
      </w:r>
    </w:p>
    <w:p>
      <w:pPr>
        <w:pStyle w:val="Normal"/>
        <w:ind w:start="-720" w:end="0"/>
        <w:rPr/>
      </w:pPr>
      <w:r>
        <w:rPr>
          <w:sz w:val="15"/>
        </w:rPr>
        <w:tab/>
      </w:r>
      <w:r>
        <w:rPr>
          <w:rFonts w:eastAsia="Symbol" w:cs="Symbol" w:ascii="Symbol" w:hAnsi="Symbol"/>
          <w:sz w:val="15"/>
        </w:rPr>
        <w:sym w:font="Symbol" w:char="f0b7"/>
      </w:r>
      <w:r>
        <w:rPr>
          <w:sz w:val="15"/>
        </w:rPr>
        <w:t xml:space="preserve">   Prepare and Input Quarterly Nymex Netting Entries</w:t>
        <w:tab/>
        <w:tab/>
        <w:tab/>
        <w:tab/>
      </w:r>
      <w:r>
        <w:rPr>
          <w:rFonts w:eastAsia="Symbol" w:cs="Symbol" w:ascii="Symbol" w:hAnsi="Symbol"/>
          <w:sz w:val="15"/>
        </w:rPr>
        <w:sym w:font="Symbol" w:char="f0b7"/>
      </w:r>
      <w:r>
        <w:rPr>
          <w:sz w:val="15"/>
        </w:rPr>
        <w:t xml:space="preserve">   Complete Broker to G/L Reconciliation</w:t>
      </w:r>
    </w:p>
    <w:p>
      <w:pPr>
        <w:pStyle w:val="Normal"/>
        <w:ind w:start="-720" w:end="0"/>
        <w:rPr/>
      </w:pPr>
      <w:r>
        <w:rPr>
          <w:sz w:val="15"/>
        </w:rPr>
        <w:tab/>
      </w:r>
      <w:r>
        <w:rPr>
          <w:rFonts w:eastAsia="Symbol" w:cs="Symbol" w:ascii="Symbol" w:hAnsi="Symbol"/>
          <w:sz w:val="15"/>
        </w:rPr>
        <w:sym w:font="Symbol" w:char="f0b7"/>
      </w:r>
      <w:r>
        <w:rPr>
          <w:sz w:val="15"/>
        </w:rPr>
        <w:t xml:space="preserve">   Complete a Quarterly Cashflow PBC for the Auditors</w:t>
        <w:tab/>
        <w:tab/>
        <w:tab/>
        <w:tab/>
      </w:r>
      <w:r>
        <w:rPr>
          <w:rFonts w:eastAsia="Symbol" w:cs="Symbol" w:ascii="Symbol" w:hAnsi="Symbol"/>
          <w:sz w:val="15"/>
        </w:rPr>
        <w:sym w:font="Symbol" w:char="f0b7"/>
      </w:r>
      <w:r>
        <w:rPr>
          <w:sz w:val="15"/>
        </w:rPr>
        <w:t xml:space="preserve">   Create and Maintain the Nymex File</w:t>
      </w:r>
    </w:p>
    <w:p>
      <w:pPr>
        <w:pStyle w:val="Normal"/>
        <w:ind w:start="-720" w:end="0"/>
        <w:rPr/>
      </w:pPr>
      <w:r>
        <w:rPr>
          <w:sz w:val="15"/>
        </w:rPr>
        <w:tab/>
      </w:r>
      <w:r>
        <w:rPr>
          <w:rFonts w:eastAsia="Symbol" w:cs="Symbol" w:ascii="Symbol" w:hAnsi="Symbol"/>
          <w:sz w:val="15"/>
        </w:rPr>
        <w:sym w:font="Symbol" w:char="f0b7"/>
      </w:r>
      <w:r>
        <w:rPr>
          <w:sz w:val="15"/>
        </w:rPr>
        <w:t xml:space="preserve">   Prepare a MTM Reconciliation Between Broker and G/L </w:t>
        <w:tab/>
        <w:tab/>
        <w:tab/>
      </w:r>
      <w:r>
        <w:rPr>
          <w:rFonts w:eastAsia="Symbol" w:cs="Symbol" w:ascii="Symbol" w:hAnsi="Symbol"/>
          <w:sz w:val="15"/>
        </w:rPr>
        <w:sym w:font="Symbol" w:char="f0b7"/>
      </w:r>
      <w:r>
        <w:rPr>
          <w:sz w:val="15"/>
        </w:rPr>
        <w:t xml:space="preserve">   Set Up Wire File</w:t>
      </w:r>
    </w:p>
    <w:p>
      <w:pPr>
        <w:pStyle w:val="Normal"/>
        <w:ind w:start="-720" w:end="0"/>
        <w:rPr/>
      </w:pPr>
      <w:r>
        <w:rPr>
          <w:i/>
          <w:sz w:val="15"/>
        </w:rPr>
        <w:tab/>
      </w:r>
      <w:r>
        <w:rPr>
          <w:rFonts w:eastAsia="Symbol" w:cs="Symbol" w:ascii="Symbol" w:hAnsi="Symbol"/>
          <w:sz w:val="15"/>
        </w:rPr>
        <w:sym w:font="Symbol" w:char="f0b7"/>
      </w:r>
      <w:r>
        <w:rPr>
          <w:sz w:val="15"/>
        </w:rPr>
        <w:t xml:space="preserve">   Calculate and Input Liquids Margin Reclass Entry</w:t>
        <w:tab/>
        <w:tab/>
        <w:tab/>
        <w:tab/>
      </w:r>
      <w:r>
        <w:rPr>
          <w:rFonts w:eastAsia="Symbol" w:cs="Symbol" w:ascii="Symbol" w:hAnsi="Symbol"/>
          <w:sz w:val="15"/>
        </w:rPr>
        <w:sym w:font="Symbol" w:char="f0b7"/>
      </w:r>
      <w:r>
        <w:rPr>
          <w:sz w:val="15"/>
        </w:rPr>
        <w:t xml:space="preserve">   Research and Resolve Any Daily Variances</w:t>
      </w:r>
    </w:p>
    <w:p>
      <w:pPr>
        <w:pStyle w:val="Normal"/>
        <w:ind w:start="-720" w:end="0"/>
        <w:rPr/>
      </w:pPr>
      <w:r>
        <w:rPr>
          <w:sz w:val="15"/>
        </w:rPr>
        <w:tab/>
      </w:r>
      <w:r>
        <w:rPr>
          <w:rFonts w:eastAsia="Symbol" w:cs="Symbol" w:ascii="Symbol" w:hAnsi="Symbol"/>
          <w:sz w:val="15"/>
        </w:rPr>
        <w:sym w:font="Symbol" w:char="f0b7"/>
      </w:r>
      <w:r>
        <w:rPr>
          <w:sz w:val="15"/>
        </w:rPr>
        <w:t xml:space="preserve">   Maintain the Account Ownership Database</w:t>
        <w:tab/>
        <w:tab/>
        <w:tab/>
        <w:tab/>
        <w:tab/>
      </w:r>
      <w:r>
        <w:rPr>
          <w:rFonts w:eastAsia="Symbol" w:cs="Symbol" w:ascii="Symbol" w:hAnsi="Symbol"/>
          <w:sz w:val="15"/>
        </w:rPr>
        <w:sym w:font="Symbol" w:char="f0b7"/>
      </w:r>
      <w:r>
        <w:rPr>
          <w:sz w:val="15"/>
        </w:rPr>
        <w:t xml:space="preserve">   Assist in Setting Up New Broker Files</w:t>
      </w:r>
    </w:p>
    <w:p>
      <w:pPr>
        <w:pStyle w:val="Normal"/>
        <w:ind w:start="-720" w:end="0"/>
        <w:rPr/>
      </w:pPr>
      <w:r>
        <w:rPr>
          <w:sz w:val="15"/>
        </w:rPr>
        <w:tab/>
      </w:r>
      <w:r>
        <w:rPr>
          <w:rFonts w:eastAsia="Symbol" w:cs="Symbol" w:ascii="Symbol" w:hAnsi="Symbol"/>
          <w:sz w:val="15"/>
        </w:rPr>
        <w:sym w:font="Symbol" w:char="f0b7"/>
      </w:r>
      <w:r>
        <w:rPr>
          <w:sz w:val="15"/>
        </w:rPr>
        <w:t xml:space="preserve">   Reconcile Broker Wires to the General Ledger</w:t>
        <w:tab/>
        <w:tab/>
        <w:tab/>
        <w:tab/>
      </w:r>
      <w:r>
        <w:rPr>
          <w:rFonts w:eastAsia="Symbol" w:cs="Symbol" w:ascii="Symbol" w:hAnsi="Symbol"/>
          <w:sz w:val="15"/>
        </w:rPr>
        <w:sym w:font="Symbol" w:char="f0b7"/>
      </w:r>
      <w:r>
        <w:rPr>
          <w:sz w:val="15"/>
        </w:rPr>
        <w:t xml:space="preserve">   Update and Maintain the Broker Files</w:t>
      </w:r>
    </w:p>
    <w:p>
      <w:pPr>
        <w:pStyle w:val="Heading3"/>
        <w:ind w:firstLine="720" w:start="-720" w:end="0"/>
        <w:rPr/>
      </w:pPr>
      <w:r>
        <w:rPr>
          <w:rFonts w:eastAsia="Symbol" w:cs="Symbol" w:ascii="Symbol" w:hAnsi="Symbol"/>
          <w:b w:val="false"/>
          <w:sz w:val="15"/>
        </w:rPr>
        <w:sym w:font="Symbol" w:char="f0b7"/>
      </w:r>
      <w:r>
        <w:rPr>
          <w:b w:val="false"/>
          <w:sz w:val="15"/>
        </w:rPr>
        <w:t xml:space="preserve">   </w:t>
      </w:r>
      <w:r>
        <w:rPr>
          <w:b w:val="false"/>
          <w:sz w:val="15"/>
        </w:rPr>
        <w:t>Prepare and Input Miscellaneous Journal Entries</w:t>
      </w:r>
      <w:r>
        <w:rPr>
          <w:sz w:val="15"/>
        </w:rPr>
        <w:tab/>
        <w:tab/>
        <w:tab/>
        <w:tab/>
      </w:r>
      <w:r>
        <w:rPr>
          <w:rFonts w:eastAsia="Symbol" w:cs="Symbol" w:ascii="Symbol" w:hAnsi="Symbol"/>
          <w:b w:val="false"/>
          <w:sz w:val="15"/>
        </w:rPr>
        <w:sym w:font="Symbol" w:char="f0b7"/>
      </w:r>
      <w:r>
        <w:rPr>
          <w:b w:val="false"/>
          <w:sz w:val="15"/>
        </w:rPr>
        <w:t xml:space="preserve">   Assist in the Daily Inputting of Broker Statements</w:t>
      </w:r>
    </w:p>
    <w:p>
      <w:pPr>
        <w:pStyle w:val="Normal"/>
        <w:ind w:start="-720" w:end="0"/>
        <w:rPr/>
      </w:pPr>
      <w:r>
        <w:rPr>
          <w:sz w:val="15"/>
        </w:rPr>
        <w:tab/>
      </w:r>
      <w:r>
        <w:rPr>
          <w:rFonts w:eastAsia="Symbol" w:cs="Symbol" w:ascii="Symbol" w:hAnsi="Symbol"/>
          <w:sz w:val="15"/>
        </w:rPr>
        <w:sym w:font="Symbol" w:char="f0b7"/>
      </w:r>
      <w:r>
        <w:rPr>
          <w:sz w:val="15"/>
        </w:rPr>
        <w:t xml:space="preserve">   Solve Formula-Related Problems with Broker Statements</w:t>
        <w:tab/>
        <w:tab/>
        <w:tab/>
      </w:r>
      <w:r>
        <w:rPr>
          <w:rFonts w:eastAsia="Symbol" w:cs="Symbol" w:ascii="Symbol" w:hAnsi="Symbol"/>
          <w:sz w:val="15"/>
        </w:rPr>
        <w:sym w:font="Symbol" w:char="f0b7"/>
      </w:r>
      <w:r>
        <w:rPr>
          <w:sz w:val="15"/>
        </w:rPr>
        <w:t xml:space="preserve">   Download and Format Liquidations for Portfolio Group</w:t>
      </w:r>
    </w:p>
    <w:p>
      <w:pPr>
        <w:pStyle w:val="Normal"/>
        <w:ind w:start="-720" w:end="0"/>
        <w:rPr/>
      </w:pPr>
      <w:r>
        <w:rPr>
          <w:sz w:val="15"/>
        </w:rPr>
        <w:tab/>
      </w:r>
      <w:r>
        <w:rPr>
          <w:rFonts w:eastAsia="Symbol" w:cs="Symbol" w:ascii="Symbol" w:hAnsi="Symbol"/>
          <w:sz w:val="15"/>
        </w:rPr>
        <w:sym w:font="Symbol" w:char="f0b7"/>
      </w:r>
      <w:r>
        <w:rPr>
          <w:sz w:val="15"/>
        </w:rPr>
        <w:t xml:space="preserve">   Perform a Hyperion Margin Reclass Account Reconciliation</w:t>
      </w:r>
    </w:p>
    <w:p>
      <w:pPr>
        <w:pStyle w:val="Heading3"/>
        <w:ind w:firstLine="720" w:start="-720" w:end="0"/>
        <w:rPr>
          <w:sz w:val="15"/>
        </w:rPr>
      </w:pPr>
      <w:r>
        <w:rPr>
          <w:sz w:val="15"/>
        </w:rPr>
      </w:r>
    </w:p>
    <w:p>
      <w:pPr>
        <w:pStyle w:val="Heading3"/>
        <w:ind w:firstLine="720" w:start="-720" w:end="0"/>
        <w:rPr>
          <w:sz w:val="15"/>
        </w:rPr>
      </w:pPr>
      <w:r>
        <w:rPr>
          <w:sz w:val="15"/>
        </w:rPr>
        <w:t>Eckerd Corporation</w:t>
        <w:tab/>
        <w:tab/>
        <w:tab/>
        <w:tab/>
        <w:tab/>
        <w:tab/>
        <w:tab/>
        <w:t>Gainesville, Florida</w:t>
      </w:r>
    </w:p>
    <w:p>
      <w:pPr>
        <w:pStyle w:val="Normal"/>
        <w:ind w:start="-720" w:end="0"/>
        <w:rPr>
          <w:sz w:val="15"/>
        </w:rPr>
      </w:pPr>
      <w:r>
        <w:rPr>
          <w:sz w:val="15"/>
        </w:rPr>
        <w:tab/>
      </w:r>
      <w:r>
        <w:rPr>
          <w:i/>
          <w:sz w:val="15"/>
        </w:rPr>
        <w:t>Customer Service Specialist</w:t>
      </w:r>
      <w:r>
        <w:rPr>
          <w:sz w:val="15"/>
        </w:rPr>
        <w:tab/>
        <w:tab/>
        <w:tab/>
        <w:tab/>
        <w:tab/>
        <w:tab/>
      </w:r>
      <w:r>
        <w:rPr>
          <w:i/>
          <w:sz w:val="15"/>
        </w:rPr>
        <w:t>June 1994 to July 1999</w:t>
      </w:r>
    </w:p>
    <w:p>
      <w:pPr>
        <w:pStyle w:val="Normal"/>
        <w:ind w:firstLine="720" w:start="-720" w:end="0"/>
        <w:rPr/>
      </w:pPr>
      <w:r>
        <w:rPr>
          <w:rFonts w:eastAsia="Symbol" w:cs="Symbol" w:ascii="Symbol" w:hAnsi="Symbol"/>
          <w:sz w:val="15"/>
        </w:rPr>
        <w:sym w:font="Symbol" w:char="f0b7"/>
      </w:r>
      <w:r>
        <w:rPr>
          <w:sz w:val="15"/>
        </w:rPr>
        <w:t xml:space="preserve">   </w:t>
      </w:r>
      <w:r>
        <w:rPr>
          <w:sz w:val="15"/>
        </w:rPr>
        <w:t>Provided Customer Service Information</w:t>
        <w:tab/>
        <w:tab/>
        <w:tab/>
        <w:tab/>
        <w:tab/>
      </w:r>
      <w:r>
        <w:rPr>
          <w:rFonts w:eastAsia="Symbol" w:cs="Symbol" w:ascii="Symbol" w:hAnsi="Symbol"/>
          <w:sz w:val="15"/>
        </w:rPr>
        <w:sym w:font="Symbol" w:char="f0b7"/>
      </w:r>
      <w:r>
        <w:rPr>
          <w:sz w:val="15"/>
        </w:rPr>
        <w:t xml:space="preserve">   Trained New Employees</w:t>
      </w:r>
    </w:p>
    <w:p>
      <w:pPr>
        <w:pStyle w:val="Normal"/>
        <w:ind w:firstLine="720" w:start="-720" w:end="0"/>
        <w:rPr/>
      </w:pPr>
      <w:r>
        <w:rPr>
          <w:rFonts w:eastAsia="Symbol" w:cs="Symbol" w:ascii="Symbol" w:hAnsi="Symbol"/>
          <w:sz w:val="15"/>
        </w:rPr>
        <w:sym w:font="Symbol" w:char="f0b7"/>
      </w:r>
      <w:r>
        <w:rPr>
          <w:sz w:val="15"/>
        </w:rPr>
        <w:t xml:space="preserve">   </w:t>
      </w:r>
      <w:r>
        <w:rPr>
          <w:sz w:val="15"/>
        </w:rPr>
        <w:t>Merchandised Inventory</w:t>
        <w:tab/>
        <w:tab/>
        <w:tab/>
        <w:tab/>
        <w:tab/>
        <w:tab/>
      </w:r>
      <w:r>
        <w:rPr>
          <w:rFonts w:eastAsia="Symbol" w:cs="Symbol" w:ascii="Symbol" w:hAnsi="Symbol"/>
          <w:sz w:val="15"/>
        </w:rPr>
        <w:sym w:font="Symbol" w:char="f0b7"/>
      </w:r>
      <w:r>
        <w:rPr>
          <w:sz w:val="15"/>
        </w:rPr>
        <w:t xml:space="preserve">   Assisted with Theft Prevention</w:t>
      </w:r>
    </w:p>
    <w:p>
      <w:pPr>
        <w:pStyle w:val="Normal"/>
        <w:ind w:firstLine="720" w:start="-720" w:end="0"/>
        <w:rPr/>
      </w:pPr>
      <w:r>
        <w:rPr>
          <w:rFonts w:eastAsia="Symbol" w:cs="Symbol" w:ascii="Symbol" w:hAnsi="Symbol"/>
          <w:sz w:val="15"/>
        </w:rPr>
        <w:sym w:font="Symbol" w:char="f0b7"/>
      </w:r>
      <w:r>
        <w:rPr>
          <w:sz w:val="15"/>
        </w:rPr>
        <w:t xml:space="preserve">   </w:t>
      </w:r>
      <w:r>
        <w:rPr>
          <w:sz w:val="15"/>
        </w:rPr>
        <w:t>Managed Inventory Control</w:t>
        <w:tab/>
        <w:tab/>
        <w:tab/>
        <w:tab/>
        <w:tab/>
        <w:tab/>
      </w:r>
      <w:r>
        <w:rPr>
          <w:rFonts w:eastAsia="Symbol" w:cs="Symbol" w:ascii="Symbol" w:hAnsi="Symbol"/>
          <w:sz w:val="15"/>
        </w:rPr>
        <w:sym w:font="Symbol" w:char="f0b7"/>
      </w:r>
      <w:r>
        <w:rPr>
          <w:sz w:val="15"/>
        </w:rPr>
        <w:t xml:space="preserve">   Monitored Price Changes</w:t>
      </w:r>
    </w:p>
    <w:p>
      <w:pPr>
        <w:pStyle w:val="Normal"/>
        <w:ind w:firstLine="720" w:start="-720" w:end="0"/>
        <w:rPr/>
      </w:pPr>
      <w:r>
        <w:rPr>
          <w:rFonts w:eastAsia="Symbol" w:cs="Symbol" w:ascii="Symbol" w:hAnsi="Symbol"/>
          <w:sz w:val="15"/>
        </w:rPr>
        <w:sym w:font="Symbol" w:char="f0b7"/>
      </w:r>
      <w:r>
        <w:rPr>
          <w:sz w:val="15"/>
        </w:rPr>
        <w:t xml:space="preserve">   </w:t>
      </w:r>
      <w:r>
        <w:rPr>
          <w:sz w:val="15"/>
        </w:rPr>
        <w:t>Efficiently Operated a Point of Sale Machine</w:t>
      </w:r>
    </w:p>
    <w:p>
      <w:pPr>
        <w:pStyle w:val="Normal"/>
        <w:tabs>
          <w:tab w:val="left" w:pos="720" w:leader="none"/>
        </w:tabs>
        <w:ind w:start="-720" w:end="0"/>
        <w:rPr>
          <w:sz w:val="15"/>
        </w:rPr>
      </w:pPr>
      <w:r>
        <w:rPr>
          <w:sz w:val="15"/>
        </w:rPr>
      </w:r>
    </w:p>
    <w:p>
      <w:pPr>
        <w:pStyle w:val="Heading4"/>
        <w:rPr>
          <w:sz w:val="15"/>
        </w:rPr>
      </w:pPr>
      <w:r>
        <w:rPr>
          <w:sz w:val="15"/>
        </w:rPr>
        <w:t>Matheson Historical Center</w:t>
        <w:tab/>
        <w:tab/>
        <w:tab/>
        <w:tab/>
        <w:tab/>
        <w:tab/>
        <w:t>Gainesville, Florida</w:t>
      </w:r>
    </w:p>
    <w:p>
      <w:pPr>
        <w:pStyle w:val="Normal"/>
        <w:tabs>
          <w:tab w:val="left" w:pos="720" w:leader="none"/>
        </w:tabs>
        <w:ind w:firstLine="720" w:start="-720" w:end="0"/>
        <w:rPr>
          <w:sz w:val="15"/>
        </w:rPr>
      </w:pPr>
      <w:r>
        <w:rPr>
          <w:i/>
          <w:sz w:val="15"/>
        </w:rPr>
        <w:t>Assistant Director</w:t>
      </w:r>
      <w:r>
        <w:rPr>
          <w:sz w:val="15"/>
        </w:rPr>
        <w:tab/>
        <w:tab/>
        <w:tab/>
        <w:tab/>
        <w:tab/>
        <w:tab/>
        <w:tab/>
      </w:r>
      <w:r>
        <w:rPr>
          <w:i/>
          <w:sz w:val="15"/>
        </w:rPr>
        <w:t>June 1997 to August 1997</w:t>
      </w:r>
    </w:p>
    <w:p>
      <w:pPr>
        <w:pStyle w:val="Normal"/>
        <w:tabs>
          <w:tab w:val="left" w:pos="720" w:leader="none"/>
        </w:tabs>
        <w:ind w:firstLine="720" w:start="-720" w:end="0"/>
        <w:rPr/>
      </w:pPr>
      <w:r>
        <w:rPr>
          <w:rFonts w:eastAsia="Symbol" w:cs="Symbol" w:ascii="Symbol" w:hAnsi="Symbol"/>
          <w:sz w:val="15"/>
        </w:rPr>
        <w:sym w:font="Symbol" w:char="f0b7"/>
      </w:r>
      <w:r>
        <w:rPr>
          <w:sz w:val="15"/>
        </w:rPr>
        <w:t xml:space="preserve">   </w:t>
      </w:r>
      <w:r>
        <w:rPr>
          <w:sz w:val="15"/>
        </w:rPr>
        <w:t>Managed Matheson Historical Center</w:t>
        <w:tab/>
        <w:tab/>
        <w:tab/>
        <w:tab/>
        <w:tab/>
      </w:r>
      <w:r>
        <w:rPr>
          <w:rFonts w:eastAsia="Symbol" w:cs="Symbol" w:ascii="Symbol" w:hAnsi="Symbol"/>
          <w:sz w:val="15"/>
        </w:rPr>
        <w:sym w:font="Symbol" w:char="f0b7"/>
      </w:r>
      <w:r>
        <w:rPr>
          <w:sz w:val="15"/>
        </w:rPr>
        <w:t xml:space="preserve">   Ordered Supplies</w:t>
      </w:r>
    </w:p>
    <w:p>
      <w:pPr>
        <w:pStyle w:val="Normal"/>
        <w:tabs>
          <w:tab w:val="left" w:pos="720" w:leader="none"/>
        </w:tabs>
        <w:ind w:firstLine="720" w:start="-720" w:end="0"/>
        <w:rPr/>
      </w:pPr>
      <w:r>
        <w:rPr>
          <w:rFonts w:eastAsia="Symbol" w:cs="Symbol" w:ascii="Symbol" w:hAnsi="Symbol"/>
          <w:sz w:val="15"/>
        </w:rPr>
        <w:sym w:font="Symbol" w:char="f0b7"/>
      </w:r>
      <w:r>
        <w:rPr>
          <w:sz w:val="15"/>
        </w:rPr>
        <w:t xml:space="preserve">   </w:t>
      </w:r>
      <w:r>
        <w:rPr>
          <w:sz w:val="15"/>
        </w:rPr>
        <w:t>Drafted and Issued Correspondence Letters</w:t>
        <w:tab/>
        <w:tab/>
        <w:tab/>
        <w:tab/>
        <w:tab/>
      </w:r>
      <w:r>
        <w:rPr>
          <w:rFonts w:eastAsia="Symbol" w:cs="Symbol" w:ascii="Symbol" w:hAnsi="Symbol"/>
          <w:sz w:val="15"/>
        </w:rPr>
        <w:sym w:font="Symbol" w:char="f0b7"/>
      </w:r>
      <w:r>
        <w:rPr>
          <w:sz w:val="15"/>
        </w:rPr>
        <w:t xml:space="preserve">   Supervised Staff of Five</w:t>
      </w:r>
    </w:p>
    <w:p>
      <w:pPr>
        <w:pStyle w:val="Normal"/>
        <w:tabs>
          <w:tab w:val="left" w:pos="720" w:leader="none"/>
        </w:tabs>
        <w:ind w:firstLine="720" w:start="-720" w:end="0"/>
        <w:rPr/>
      </w:pPr>
      <w:r>
        <w:rPr>
          <w:rFonts w:eastAsia="Symbol" w:cs="Symbol" w:ascii="Symbol" w:hAnsi="Symbol"/>
          <w:sz w:val="15"/>
        </w:rPr>
        <w:sym w:font="Symbol" w:char="f0b7"/>
      </w:r>
      <w:r>
        <w:rPr>
          <w:sz w:val="15"/>
        </w:rPr>
        <w:t xml:space="preserve">   </w:t>
      </w:r>
      <w:r>
        <w:rPr>
          <w:sz w:val="15"/>
        </w:rPr>
        <w:t>Handled Accounts Payable/Receivable</w:t>
        <w:tab/>
        <w:tab/>
        <w:tab/>
        <w:tab/>
        <w:tab/>
      </w:r>
      <w:r>
        <w:rPr>
          <w:rFonts w:eastAsia="Symbol" w:cs="Symbol" w:ascii="Symbol" w:hAnsi="Symbol"/>
          <w:sz w:val="15"/>
        </w:rPr>
        <w:sym w:font="Symbol" w:char="f0b7"/>
      </w:r>
      <w:r>
        <w:rPr>
          <w:sz w:val="15"/>
        </w:rPr>
        <w:t xml:space="preserve">   Organized Activities</w:t>
      </w:r>
    </w:p>
    <w:p>
      <w:pPr>
        <w:pStyle w:val="Normal"/>
        <w:tabs>
          <w:tab w:val="left" w:pos="720" w:leader="none"/>
        </w:tabs>
        <w:ind w:firstLine="720" w:start="-720" w:end="0"/>
        <w:rPr/>
      </w:pPr>
      <w:r>
        <w:rPr>
          <w:rFonts w:eastAsia="Symbol" w:cs="Symbol" w:ascii="Symbol" w:hAnsi="Symbol"/>
          <w:sz w:val="15"/>
        </w:rPr>
        <w:sym w:font="Symbol" w:char="f0b7"/>
      </w:r>
      <w:r>
        <w:rPr>
          <w:sz w:val="15"/>
        </w:rPr>
        <w:t xml:space="preserve">   </w:t>
      </w:r>
      <w:r>
        <w:rPr>
          <w:sz w:val="15"/>
        </w:rPr>
        <w:t>Reconciled Bank Account</w:t>
      </w:r>
    </w:p>
    <w:p>
      <w:pPr>
        <w:pStyle w:val="Normal"/>
        <w:tabs>
          <w:tab w:val="left" w:pos="720" w:leader="none"/>
        </w:tabs>
        <w:ind w:start="-720" w:end="0"/>
        <w:rPr>
          <w:sz w:val="15"/>
        </w:rPr>
      </w:pPr>
      <w:r>
        <w:rPr>
          <w:sz w:val="15"/>
        </w:rPr>
        <w:tab/>
      </w:r>
    </w:p>
    <w:p>
      <w:pPr>
        <w:pStyle w:val="Normal"/>
        <w:tabs>
          <w:tab w:val="left" w:pos="720" w:leader="none"/>
        </w:tabs>
        <w:ind w:start="-720" w:end="0"/>
        <w:rPr>
          <w:sz w:val="15"/>
        </w:rPr>
      </w:pPr>
      <w:r>
        <w:rPr>
          <w:sz w:val="15"/>
        </w:rPr>
        <w:t>AWARDS AND HONORS:</w:t>
      </w:r>
    </w:p>
    <w:p>
      <w:pPr>
        <w:pStyle w:val="Normal"/>
        <w:tabs>
          <w:tab w:val="left" w:pos="720" w:leader="none"/>
        </w:tabs>
        <w:ind w:firstLine="720" w:start="-720" w:end="0"/>
        <w:rPr/>
      </w:pPr>
      <w:r>
        <w:rPr>
          <w:rFonts w:eastAsia="Symbol" w:cs="Symbol" w:ascii="Symbol" w:hAnsi="Symbol"/>
          <w:sz w:val="15"/>
        </w:rPr>
        <w:sym w:font="Symbol" w:char="f0b7"/>
      </w:r>
      <w:r>
        <w:rPr>
          <w:sz w:val="15"/>
        </w:rPr>
        <w:t xml:space="preserve">   </w:t>
      </w:r>
      <w:r>
        <w:rPr>
          <w:sz w:val="15"/>
        </w:rPr>
        <w:t>Most Outstanding Member of Minority Business Society, Spring 1998</w:t>
      </w:r>
    </w:p>
    <w:p>
      <w:pPr>
        <w:pStyle w:val="Normal"/>
        <w:tabs>
          <w:tab w:val="left" w:pos="720" w:leader="none"/>
        </w:tabs>
        <w:ind w:firstLine="720" w:start="-720" w:end="0"/>
        <w:rPr/>
      </w:pPr>
      <w:r>
        <w:rPr>
          <w:rFonts w:eastAsia="Symbol" w:cs="Symbol" w:ascii="Symbol" w:hAnsi="Symbol"/>
          <w:sz w:val="15"/>
        </w:rPr>
        <w:sym w:font="Symbol" w:char="f0b7"/>
      </w:r>
      <w:r>
        <w:rPr>
          <w:sz w:val="15"/>
        </w:rPr>
        <w:t xml:space="preserve">   </w:t>
      </w:r>
      <w:r>
        <w:rPr>
          <w:sz w:val="15"/>
        </w:rPr>
        <w:t>Dean’s List, Fall 1995</w:t>
      </w:r>
    </w:p>
    <w:p>
      <w:pPr>
        <w:pStyle w:val="Normal"/>
        <w:tabs>
          <w:tab w:val="left" w:pos="720" w:leader="none"/>
        </w:tabs>
        <w:ind w:firstLine="720" w:start="-720" w:end="0"/>
        <w:rPr/>
      </w:pPr>
      <w:r>
        <w:rPr>
          <w:rFonts w:eastAsia="Symbol" w:cs="Symbol" w:ascii="Symbol" w:hAnsi="Symbol"/>
          <w:sz w:val="15"/>
        </w:rPr>
        <w:sym w:font="Symbol" w:char="f0b7"/>
      </w:r>
      <w:r>
        <w:rPr>
          <w:sz w:val="15"/>
        </w:rPr>
        <w:t xml:space="preserve">   </w:t>
      </w:r>
      <w:r>
        <w:rPr>
          <w:sz w:val="15"/>
        </w:rPr>
        <w:t>Florida’s Bright Futures Scholarship, Fall 1994 - Spring 1998</w:t>
      </w:r>
    </w:p>
    <w:p>
      <w:pPr>
        <w:pStyle w:val="Normal"/>
        <w:tabs>
          <w:tab w:val="left" w:pos="720" w:leader="none"/>
        </w:tabs>
        <w:ind w:start="-720" w:end="0"/>
        <w:rPr>
          <w:sz w:val="15"/>
        </w:rPr>
      </w:pPr>
      <w:r>
        <w:rPr>
          <w:sz w:val="15"/>
        </w:rPr>
        <w:tab/>
      </w:r>
    </w:p>
    <w:p>
      <w:pPr>
        <w:pStyle w:val="Normal"/>
        <w:tabs>
          <w:tab w:val="left" w:pos="720" w:leader="none"/>
        </w:tabs>
        <w:ind w:start="-720" w:end="0"/>
        <w:rPr>
          <w:sz w:val="15"/>
        </w:rPr>
      </w:pPr>
      <w:r>
        <w:rPr>
          <w:sz w:val="15"/>
        </w:rPr>
        <w:t>ACTIVITIES:</w:t>
      </w:r>
    </w:p>
    <w:p>
      <w:pPr>
        <w:pStyle w:val="Normal"/>
        <w:tabs>
          <w:tab w:val="left" w:pos="720" w:leader="none"/>
        </w:tabs>
        <w:ind w:firstLine="720" w:start="-720" w:end="0"/>
        <w:rPr/>
      </w:pPr>
      <w:r>
        <w:rPr>
          <w:rFonts w:eastAsia="Symbol" w:cs="Symbol" w:ascii="Symbol" w:hAnsi="Symbol"/>
          <w:sz w:val="15"/>
        </w:rPr>
        <w:sym w:font="Symbol" w:char="f0b7"/>
      </w:r>
      <w:r>
        <w:rPr>
          <w:sz w:val="15"/>
        </w:rPr>
        <w:t xml:space="preserve">   </w:t>
      </w:r>
      <w:r>
        <w:rPr>
          <w:b/>
          <w:bCs/>
          <w:sz w:val="15"/>
        </w:rPr>
        <w:t>MS150 Rider</w:t>
      </w:r>
      <w:r>
        <w:rPr>
          <w:sz w:val="15"/>
        </w:rPr>
        <w:t>, April 2001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180" w:start="180" w:end="0"/>
        <w:rPr>
          <w:sz w:val="15"/>
        </w:rPr>
      </w:pPr>
      <w:r>
        <w:rPr>
          <w:sz w:val="15"/>
        </w:rPr>
        <w:t xml:space="preserve">Volunteer/Participant in </w:t>
      </w:r>
      <w:r>
        <w:rPr>
          <w:b/>
          <w:sz w:val="15"/>
        </w:rPr>
        <w:t>Bring Your Child to Workday</w:t>
      </w:r>
      <w:r>
        <w:rPr>
          <w:sz w:val="15"/>
        </w:rPr>
        <w:t xml:space="preserve">, </w:t>
      </w:r>
      <w:r>
        <w:rPr>
          <w:b/>
          <w:sz w:val="15"/>
        </w:rPr>
        <w:t>2000 Corporate Sports Battle</w:t>
      </w:r>
      <w:r>
        <w:rPr>
          <w:sz w:val="15"/>
        </w:rPr>
        <w:t>,</w:t>
      </w:r>
    </w:p>
    <w:p>
      <w:pPr>
        <w:pStyle w:val="Normal"/>
        <w:tabs>
          <w:tab w:val="left" w:pos="720" w:leader="none"/>
        </w:tabs>
        <w:ind w:firstLine="720" w:start="-720" w:end="0"/>
        <w:rPr>
          <w:sz w:val="15"/>
        </w:rPr>
      </w:pPr>
      <w:r>
        <w:rPr>
          <w:sz w:val="15"/>
        </w:rPr>
        <w:t xml:space="preserve">     </w:t>
      </w:r>
      <w:r>
        <w:rPr>
          <w:b/>
          <w:sz w:val="15"/>
        </w:rPr>
        <w:t>Enron Field Inaugural Game</w:t>
      </w:r>
      <w:r>
        <w:rPr>
          <w:sz w:val="15"/>
        </w:rPr>
        <w:t xml:space="preserve">, </w:t>
      </w:r>
      <w:r>
        <w:rPr>
          <w:b/>
          <w:sz w:val="15"/>
        </w:rPr>
        <w:t>Ripley House Parade</w:t>
      </w:r>
      <w:r>
        <w:rPr>
          <w:sz w:val="15"/>
        </w:rPr>
        <w:t xml:space="preserve">, and </w:t>
      </w:r>
      <w:r>
        <w:rPr>
          <w:b/>
          <w:sz w:val="15"/>
        </w:rPr>
        <w:t>United Way Campaign- Human Rainbow</w:t>
      </w:r>
    </w:p>
    <w:p>
      <w:pPr>
        <w:pStyle w:val="Normal"/>
        <w:tabs>
          <w:tab w:val="left" w:pos="720" w:leader="none"/>
        </w:tabs>
        <w:ind w:firstLine="720" w:start="-720" w:end="0"/>
        <w:rPr/>
      </w:pPr>
      <w:r>
        <w:rPr>
          <w:rFonts w:eastAsia="Symbol" w:cs="Symbol" w:ascii="Symbol" w:hAnsi="Symbol"/>
          <w:sz w:val="15"/>
        </w:rPr>
        <w:sym w:font="Symbol" w:char="f0b7"/>
      </w:r>
      <w:r>
        <w:rPr>
          <w:sz w:val="15"/>
        </w:rPr>
        <w:t xml:space="preserve">   </w:t>
      </w:r>
      <w:r>
        <w:rPr>
          <w:sz w:val="15"/>
        </w:rPr>
        <w:t xml:space="preserve">Recruiter for Spring 2000 for </w:t>
      </w:r>
      <w:r>
        <w:rPr>
          <w:b/>
          <w:sz w:val="15"/>
        </w:rPr>
        <w:t>University of Florida</w:t>
      </w:r>
    </w:p>
    <w:p>
      <w:pPr>
        <w:pStyle w:val="Normal"/>
        <w:tabs>
          <w:tab w:val="left" w:pos="720" w:leader="none"/>
        </w:tabs>
        <w:ind w:firstLine="720" w:start="-720" w:end="0"/>
        <w:rPr/>
      </w:pPr>
      <w:r>
        <w:rPr>
          <w:rFonts w:eastAsia="Symbol" w:cs="Symbol" w:ascii="Symbol" w:hAnsi="Symbol"/>
          <w:sz w:val="15"/>
        </w:rPr>
        <w:sym w:font="Symbol" w:char="f0b7"/>
      </w:r>
      <w:r>
        <w:rPr>
          <w:sz w:val="15"/>
        </w:rPr>
        <w:t xml:space="preserve">   </w:t>
      </w:r>
      <w:r>
        <w:rPr>
          <w:sz w:val="15"/>
        </w:rPr>
        <w:t xml:space="preserve">Member of </w:t>
      </w:r>
      <w:r>
        <w:rPr>
          <w:b/>
          <w:sz w:val="15"/>
        </w:rPr>
        <w:t>Minority Business Society</w:t>
      </w:r>
      <w:r>
        <w:rPr>
          <w:sz w:val="15"/>
        </w:rPr>
        <w:t>, Spring 1998 to May 1999</w:t>
      </w:r>
    </w:p>
    <w:p>
      <w:pPr>
        <w:pStyle w:val="Normal"/>
        <w:tabs>
          <w:tab w:val="left" w:pos="720" w:leader="none"/>
        </w:tabs>
        <w:ind w:firstLine="720" w:start="-720" w:end="0"/>
        <w:rPr/>
      </w:pPr>
      <w:r>
        <w:rPr>
          <w:rFonts w:eastAsia="Symbol" w:cs="Symbol" w:ascii="Symbol" w:hAnsi="Symbol"/>
          <w:sz w:val="15"/>
        </w:rPr>
        <w:sym w:font="Symbol" w:char="f0b7"/>
      </w:r>
      <w:r>
        <w:rPr>
          <w:sz w:val="15"/>
        </w:rPr>
        <w:t xml:space="preserve">   </w:t>
      </w:r>
      <w:r>
        <w:rPr>
          <w:sz w:val="15"/>
        </w:rPr>
        <w:t xml:space="preserve">Member of </w:t>
      </w:r>
      <w:r>
        <w:rPr>
          <w:b/>
          <w:sz w:val="15"/>
        </w:rPr>
        <w:t>Golden Key Honor Society</w:t>
      </w:r>
      <w:r>
        <w:rPr>
          <w:sz w:val="15"/>
        </w:rPr>
        <w:t>, Spring 1997 to May 1999</w:t>
      </w:r>
    </w:p>
    <w:p>
      <w:pPr>
        <w:pStyle w:val="Normal"/>
        <w:tabs>
          <w:tab w:val="left" w:pos="720" w:leader="none"/>
        </w:tabs>
        <w:ind w:firstLine="720" w:start="-720" w:end="0"/>
        <w:rPr/>
      </w:pPr>
      <w:r>
        <w:rPr>
          <w:rFonts w:eastAsia="Symbol" w:cs="Symbol" w:ascii="Symbol" w:hAnsi="Symbol"/>
          <w:sz w:val="15"/>
        </w:rPr>
        <w:sym w:font="Symbol" w:char="f0b7"/>
      </w:r>
      <w:r>
        <w:rPr>
          <w:sz w:val="15"/>
        </w:rPr>
        <w:t xml:space="preserve">   </w:t>
      </w:r>
      <w:r>
        <w:rPr>
          <w:sz w:val="15"/>
        </w:rPr>
        <w:t xml:space="preserve">Volunteer at </w:t>
      </w:r>
      <w:r>
        <w:rPr>
          <w:b/>
          <w:sz w:val="15"/>
        </w:rPr>
        <w:t>Gainesville High School</w:t>
      </w:r>
      <w:r>
        <w:rPr>
          <w:sz w:val="15"/>
        </w:rPr>
        <w:t>, Spring 1996</w:t>
      </w:r>
    </w:p>
    <w:p>
      <w:pPr>
        <w:pStyle w:val="Normal"/>
        <w:tabs>
          <w:tab w:val="left" w:pos="720" w:leader="none"/>
        </w:tabs>
        <w:ind w:firstLine="720" w:start="-720" w:end="0"/>
        <w:rPr/>
      </w:pPr>
      <w:r>
        <w:rPr>
          <w:rFonts w:eastAsia="Symbol" w:cs="Symbol" w:ascii="Symbol" w:hAnsi="Symbol"/>
          <w:sz w:val="15"/>
        </w:rPr>
        <w:sym w:font="Symbol" w:char="f0b7"/>
      </w:r>
      <w:r>
        <w:rPr>
          <w:sz w:val="15"/>
        </w:rPr>
        <w:t xml:space="preserve">   </w:t>
      </w:r>
      <w:r>
        <w:rPr>
          <w:b/>
          <w:sz w:val="15"/>
        </w:rPr>
        <w:t>Alachua County Youth Motivator Program</w:t>
      </w:r>
      <w:r>
        <w:rPr>
          <w:sz w:val="15"/>
        </w:rPr>
        <w:t>, Fall 1994</w:t>
      </w:r>
    </w:p>
    <w:p>
      <w:pPr>
        <w:pStyle w:val="Normal"/>
        <w:tabs>
          <w:tab w:val="left" w:pos="720" w:leader="none"/>
        </w:tabs>
        <w:ind w:firstLine="720" w:start="-720" w:end="0"/>
        <w:rPr/>
      </w:pPr>
      <w:r>
        <w:rPr>
          <w:rFonts w:eastAsia="Symbol" w:cs="Symbol" w:ascii="Symbol" w:hAnsi="Symbol"/>
          <w:sz w:val="15"/>
        </w:rPr>
        <w:sym w:font="Symbol" w:char="f0b7"/>
      </w:r>
      <w:r>
        <w:rPr>
          <w:sz w:val="15"/>
        </w:rPr>
        <w:t xml:space="preserve">   </w:t>
      </w:r>
      <w:r>
        <w:rPr>
          <w:sz w:val="15"/>
        </w:rPr>
        <w:t>Intramural Soccer, Spring 1999</w:t>
      </w:r>
    </w:p>
    <w:p>
      <w:pPr>
        <w:pStyle w:val="Normal"/>
        <w:tabs>
          <w:tab w:val="left" w:pos="720" w:leader="none"/>
        </w:tabs>
        <w:ind w:start="-720" w:end="0"/>
        <w:rPr>
          <w:sz w:val="15"/>
        </w:rPr>
      </w:pPr>
      <w:r>
        <w:rPr>
          <w:sz w:val="15"/>
        </w:rPr>
        <w:tab/>
        <w:tab/>
      </w:r>
    </w:p>
    <w:p>
      <w:pPr>
        <w:pStyle w:val="Normal"/>
        <w:tabs>
          <w:tab w:val="left" w:pos="720" w:leader="none"/>
        </w:tabs>
        <w:ind w:start="-720" w:end="0"/>
        <w:rPr>
          <w:sz w:val="15"/>
        </w:rPr>
      </w:pPr>
      <w:r>
        <w:rPr>
          <w:sz w:val="15"/>
        </w:rPr>
        <w:t>COMPUTER SKILLS:</w:t>
      </w:r>
    </w:p>
    <w:p>
      <w:pPr>
        <w:pStyle w:val="Normal"/>
        <w:tabs>
          <w:tab w:val="left" w:pos="720" w:leader="none"/>
        </w:tabs>
        <w:ind w:firstLine="720" w:start="-720" w:end="0"/>
        <w:rPr/>
      </w:pPr>
      <w:r>
        <w:rPr>
          <w:rFonts w:eastAsia="Symbol" w:cs="Symbol" w:ascii="Symbol" w:hAnsi="Symbol"/>
          <w:sz w:val="15"/>
        </w:rPr>
        <w:sym w:font="Symbol" w:char="f0b7"/>
      </w:r>
      <w:r>
        <w:rPr>
          <w:sz w:val="15"/>
        </w:rPr>
        <w:t xml:space="preserve">   </w:t>
      </w:r>
      <w:r>
        <w:rPr>
          <w:sz w:val="15"/>
        </w:rPr>
        <w:t>Microsoft Access 97 and 2000</w:t>
        <w:tab/>
        <w:tab/>
        <w:tab/>
        <w:tab/>
        <w:tab/>
        <w:tab/>
      </w:r>
      <w:r>
        <w:rPr>
          <w:rFonts w:eastAsia="Symbol" w:cs="Symbol" w:ascii="Symbol" w:hAnsi="Symbol"/>
          <w:sz w:val="15"/>
        </w:rPr>
        <w:sym w:font="Symbol" w:char="f0b7"/>
      </w:r>
      <w:r>
        <w:rPr>
          <w:sz w:val="15"/>
        </w:rPr>
        <w:t xml:space="preserve">   Microsoft PowerPoint 97 and 2000</w:t>
      </w:r>
    </w:p>
    <w:p>
      <w:pPr>
        <w:pStyle w:val="Normal"/>
        <w:tabs>
          <w:tab w:val="left" w:pos="720" w:leader="none"/>
        </w:tabs>
        <w:ind w:firstLine="720" w:start="-720" w:end="0"/>
        <w:rPr/>
      </w:pPr>
      <w:r>
        <w:rPr>
          <w:rFonts w:eastAsia="Symbol" w:cs="Symbol" w:ascii="Symbol" w:hAnsi="Symbol"/>
          <w:sz w:val="15"/>
        </w:rPr>
        <w:sym w:font="Symbol" w:char="f0b7"/>
      </w:r>
      <w:r>
        <w:rPr>
          <w:sz w:val="15"/>
        </w:rPr>
        <w:t xml:space="preserve">   </w:t>
      </w:r>
      <w:r>
        <w:rPr>
          <w:sz w:val="15"/>
        </w:rPr>
        <w:t>Microsoft Excel 97 and 2000</w:t>
        <w:tab/>
        <w:tab/>
        <w:tab/>
        <w:tab/>
        <w:tab/>
        <w:tab/>
      </w:r>
      <w:r>
        <w:rPr>
          <w:rFonts w:eastAsia="Symbol" w:cs="Symbol" w:ascii="Symbol" w:hAnsi="Symbol"/>
          <w:sz w:val="15"/>
        </w:rPr>
        <w:sym w:font="Symbol" w:char="f0b7"/>
      </w:r>
      <w:r>
        <w:rPr>
          <w:sz w:val="15"/>
        </w:rPr>
        <w:t xml:space="preserve">   Oracle</w:t>
      </w:r>
    </w:p>
    <w:p>
      <w:pPr>
        <w:pStyle w:val="Normal"/>
        <w:tabs>
          <w:tab w:val="left" w:pos="720" w:leader="none"/>
        </w:tabs>
        <w:ind w:firstLine="720" w:start="-720" w:end="0"/>
        <w:rPr/>
      </w:pPr>
      <w:r>
        <w:rPr>
          <w:rFonts w:eastAsia="Symbol" w:cs="Symbol" w:ascii="Symbol" w:hAnsi="Symbol"/>
          <w:sz w:val="15"/>
        </w:rPr>
        <w:sym w:font="Symbol" w:char="f0b7"/>
      </w:r>
      <w:r>
        <w:rPr>
          <w:sz w:val="15"/>
        </w:rPr>
        <w:t xml:space="preserve">   </w:t>
      </w:r>
      <w:r>
        <w:rPr>
          <w:sz w:val="15"/>
        </w:rPr>
        <w:t>Microsoft Word 97 and 2000</w:t>
        <w:tab/>
        <w:tab/>
        <w:tab/>
        <w:tab/>
        <w:tab/>
        <w:tab/>
      </w:r>
      <w:r>
        <w:rPr>
          <w:rFonts w:eastAsia="Symbol" w:cs="Symbol" w:ascii="Symbol" w:hAnsi="Symbol"/>
          <w:sz w:val="15"/>
        </w:rPr>
        <w:sym w:font="Symbol" w:char="f0b7"/>
      </w:r>
      <w:r>
        <w:rPr>
          <w:sz w:val="15"/>
        </w:rPr>
        <w:t xml:space="preserve">   Sun System</w:t>
      </w:r>
    </w:p>
    <w:sectPr>
      <w:type w:val="nextPage"/>
      <w:pgSz w:w="12240" w:h="15840"/>
      <w:pgMar w:left="1800" w:right="108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18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pBdr>
        <w:bottom w:val="single" w:sz="6" w:space="1" w:color="000000"/>
      </w:pBdr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i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left" w:pos="720" w:leader="none"/>
      </w:tabs>
      <w:ind w:firstLine="720" w:start="-720" w:end="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ind w:hanging="720" w:start="0" w:end="0"/>
      <w:outlineLvl w:val="4"/>
    </w:pPr>
    <w:rPr>
      <w:i/>
      <w:sz w:val="15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ind w:hanging="0" w:start="-720" w:end="0"/>
      <w:outlineLvl w:val="5"/>
    </w:pPr>
    <w:rPr>
      <w:b/>
      <w:bCs/>
      <w:sz w:val="15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2001-06-22T15:55:00Z</dcterms:created>
  <dc:creator>slarose</dc:creator>
  <dc:description/>
  <dc:language>en-CA</dc:language>
  <cp:lastModifiedBy>arichard</cp:lastModifiedBy>
  <cp:lastPrinted>2001-06-21T09:01:00Z</cp:lastPrinted>
  <dcterms:modified xsi:type="dcterms:W3CDTF">2001-06-22T15:55:00Z</dcterms:modified>
  <cp:revision>2</cp:revision>
  <dc:subject/>
  <dc:title>Simone La Rose</dc:title>
</cp:coreProperties>
</file>