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effect w:val="blinkBackground"/>
        </w:rPr>
        <w:t>To</w:t>
      </w:r>
      <w:r>
        <w:rPr>
          <w:rFonts w:cs="Arial" w:ascii="Arial" w:hAnsi="Arial"/>
          <w:b/>
        </w:rPr>
        <w:t>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Stephanie Summers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Shen (Charles) Yingquan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  <w:t xml:space="preserve">Requisition #: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Shen (Charles) Yingquan will</w:t>
      </w:r>
      <w:r>
        <w:rPr>
          <w:rFonts w:cs="Arial" w:ascii="Arial" w:hAnsi="Arial"/>
        </w:rPr>
        <w:t xml:space="preserve"> be interviewing at our office on </w:t>
      </w:r>
      <w:r>
        <w:rPr>
          <w:rFonts w:cs="Arial" w:ascii="Arial" w:hAnsi="Arial"/>
          <w:b/>
        </w:rPr>
        <w:t xml:space="preserve">Friday October 13, 2000.  Charles </w:t>
      </w:r>
      <w:r>
        <w:rPr>
          <w:rFonts w:cs="Arial" w:ascii="Arial" w:hAnsi="Arial"/>
        </w:rPr>
        <w:t xml:space="preserve">is a candidate interviewing for the </w:t>
      </w:r>
      <w:r>
        <w:rPr>
          <w:rFonts w:cs="Arial" w:ascii="Arial" w:hAnsi="Arial"/>
          <w:b/>
        </w:rPr>
        <w:t>exploratory position</w:t>
      </w:r>
      <w:r>
        <w:rPr>
          <w:rFonts w:cs="Arial" w:ascii="Arial" w:hAnsi="Arial"/>
        </w:rPr>
        <w:t xml:space="preserve"> reporting to </w:t>
      </w:r>
      <w:r>
        <w:rPr>
          <w:rFonts w:cs="Arial" w:ascii="Arial" w:hAnsi="Arial"/>
          <w:b/>
        </w:rPr>
        <w:t xml:space="preserve">Tanya Tamarchenko.  </w:t>
      </w:r>
      <w:r>
        <w:rPr>
          <w:rFonts w:cs="Arial" w:ascii="Arial" w:hAnsi="Arial"/>
        </w:rPr>
        <w:t>If you have any questions regarding the interview schedule or need further assistance, please contact Stephanie Summers,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8:00AM 8:30AM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8:30AM 9:00AM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9:00AM 9:30AM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Alex Huang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31631</w:t>
            </w:r>
          </w:p>
        </w:tc>
      </w:tr>
      <w:tr>
        <w:trPr>
          <w:trHeight w:val="183" w:hRule="atLeast"/>
        </w:trPr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9:30AM 10:00AM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33997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Paulo Issler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56274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73" w:hRule="atLeast"/>
        </w:trPr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Tanya Tamarchenko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Paulo Issler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Alex Huang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CC:  Marlow Anderson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</w:t>
      </w:r>
      <w:r>
        <w:rPr>
          <w:rFonts w:cs="Arial" w:ascii="Arial" w:hAnsi="Arial"/>
        </w:rPr>
        <w:t>Shirley Crenshaw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</w:t>
      </w:r>
      <w:r>
        <w:rPr>
          <w:rFonts w:cs="Arial" w:ascii="Arial" w:hAnsi="Arial"/>
        </w:rPr>
        <w:t>Anita DuPont</w:t>
        <w:tab/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</w:rPr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813530018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2000-10-10T17:54:00Z</dcterms:created>
  <dc:creator>evillarr</dc:creator>
  <dc:description/>
  <dc:language>en-CA</dc:language>
  <cp:lastModifiedBy>ssummer2</cp:lastModifiedBy>
  <cp:lastPrinted>2000-10-10T15:32:00Z</cp:lastPrinted>
  <dcterms:modified xsi:type="dcterms:W3CDTF">2000-10-10T18:03:00Z</dcterms:modified>
  <cp:revision>5</cp:revision>
  <dc:subject/>
  <dc:title>To:</dc:title>
</cp:coreProperties>
</file>