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Warmer Cognitive Processes</w:t>
      </w:r>
    </w:p>
    <w:p>
      <w:pPr>
        <w:pStyle w:val="Normal"/>
        <w:rPr>
          <w:sz w:val="28"/>
        </w:rPr>
      </w:pPr>
      <w:r>
        <w:rPr>
          <w:sz w:val="28"/>
        </w:rPr>
      </w:r>
    </w:p>
    <w:p>
      <w:pPr>
        <w:pStyle w:val="Normal"/>
        <w:rPr>
          <w:sz w:val="28"/>
        </w:rPr>
      </w:pPr>
      <w:r>
        <w:rPr>
          <w:sz w:val="28"/>
        </w:rPr>
        <w:t>Most behavioral research on decision making tries to document errors in cognitive processing.  Overall, the research demonstrates that cognitive shortcuts or heuristics create a great deal of decision error.  These can be called “cold” cognitive errors.</w:t>
      </w:r>
    </w:p>
    <w:p>
      <w:pPr>
        <w:pStyle w:val="Normal"/>
        <w:rPr>
          <w:sz w:val="28"/>
        </w:rPr>
      </w:pPr>
      <w:r>
        <w:rPr>
          <w:sz w:val="28"/>
        </w:rPr>
      </w:r>
    </w:p>
    <w:p>
      <w:pPr>
        <w:pStyle w:val="Normal"/>
        <w:rPr>
          <w:sz w:val="28"/>
        </w:rPr>
      </w:pPr>
      <w:r>
        <w:rPr>
          <w:sz w:val="28"/>
        </w:rPr>
        <w:t>But people are more than “bad accountants.”  They are also motivated to maintain their own self-esteem and feelings of competence. For this reason, people often rationalize their behavior. “Warmer” or more motivated cognitive processes are involved.</w:t>
      </w:r>
    </w:p>
    <w:p>
      <w:pPr>
        <w:pStyle w:val="Normal"/>
        <w:rPr>
          <w:sz w:val="28"/>
        </w:rPr>
      </w:pPr>
      <w:r>
        <w:rPr>
          <w:sz w:val="28"/>
        </w:rPr>
      </w:r>
    </w:p>
    <w:p>
      <w:pPr>
        <w:pStyle w:val="Normal"/>
        <w:rPr>
          <w:sz w:val="28"/>
        </w:rPr>
      </w:pPr>
      <w:r>
        <w:rPr>
          <w:sz w:val="28"/>
        </w:rPr>
        <w:tab/>
        <w:t>People change their estimates and probabilities after making a decision.  For example,</w:t>
      </w:r>
    </w:p>
    <w:p>
      <w:pPr>
        <w:pStyle w:val="Normal"/>
        <w:rPr>
          <w:sz w:val="28"/>
        </w:rPr>
      </w:pPr>
      <w:r>
        <w:rPr>
          <w:sz w:val="28"/>
        </w:rPr>
      </w:r>
    </w:p>
    <w:p>
      <w:pPr>
        <w:pStyle w:val="Normal"/>
        <w:rPr>
          <w:sz w:val="28"/>
        </w:rPr>
      </w:pPr>
      <w:r>
        <w:rPr>
          <w:sz w:val="28"/>
        </w:rPr>
        <w:tab/>
        <w:tab/>
        <w:t>Estimates of horses winning racing go up after bets placed.</w:t>
      </w:r>
    </w:p>
    <w:p>
      <w:pPr>
        <w:pStyle w:val="Normal"/>
        <w:rPr>
          <w:sz w:val="28"/>
        </w:rPr>
      </w:pPr>
      <w:r>
        <w:rPr>
          <w:sz w:val="28"/>
        </w:rPr>
      </w:r>
    </w:p>
    <w:p>
      <w:pPr>
        <w:pStyle w:val="Normal"/>
        <w:rPr>
          <w:sz w:val="28"/>
        </w:rPr>
      </w:pPr>
      <w:r>
        <w:rPr>
          <w:sz w:val="28"/>
        </w:rPr>
        <w:tab/>
        <w:tab/>
        <w:t>Evaluations of jobs go up after job choice.</w:t>
      </w:r>
    </w:p>
    <w:p>
      <w:pPr>
        <w:pStyle w:val="Normal"/>
        <w:rPr>
          <w:sz w:val="28"/>
        </w:rPr>
      </w:pPr>
      <w:r>
        <w:rPr>
          <w:sz w:val="28"/>
        </w:rPr>
      </w:r>
    </w:p>
    <w:p>
      <w:pPr>
        <w:pStyle w:val="Normal"/>
        <w:ind w:firstLine="720" w:start="720" w:end="0"/>
        <w:rPr>
          <w:sz w:val="28"/>
        </w:rPr>
      </w:pPr>
      <w:r>
        <w:rPr>
          <w:sz w:val="28"/>
        </w:rPr>
        <w:t>Estimates of business acquisitions go up after binding decisions.</w:t>
      </w:r>
    </w:p>
    <w:p>
      <w:pPr>
        <w:pStyle w:val="Normal"/>
        <w:rPr>
          <w:sz w:val="28"/>
        </w:rPr>
      </w:pPr>
      <w:r>
        <w:rPr>
          <w:sz w:val="28"/>
        </w:rPr>
      </w:r>
    </w:p>
    <w:p>
      <w:pPr>
        <w:pStyle w:val="Normal"/>
        <w:rPr>
          <w:sz w:val="28"/>
        </w:rPr>
      </w:pPr>
      <w:r>
        <w:rPr>
          <w:sz w:val="28"/>
        </w:rPr>
      </w:r>
    </w:p>
    <w:p>
      <w:pPr>
        <w:pStyle w:val="Normal"/>
        <w:rPr>
          <w:sz w:val="28"/>
        </w:rPr>
      </w:pPr>
      <w:r>
        <w:rPr>
          <w:sz w:val="28"/>
        </w:rPr>
        <w:t>People also may do more than just cognitively distort the evidence.  They may commit extra resources (time, money, effort) to the prior course of action.  Even though an initial decision may have been a mistake, they may increase or escalate their commitment in an effort to “save” the earlier decision.  In this way, they have rationalized the decision by making it come out “right.”</w:t>
      </w:r>
    </w:p>
    <w:p>
      <w:pPr>
        <w:pStyle w:val="Normal"/>
        <w:rPr>
          <w:sz w:val="28"/>
        </w:rPr>
      </w:pPr>
      <w:r>
        <w:rPr>
          <w:sz w:val="28"/>
        </w:rPr>
      </w:r>
    </w:p>
    <w:p>
      <w:pPr>
        <w:pStyle w:val="Normal"/>
        <w:rPr/>
      </w:pPr>
      <w:r>
        <w:rPr>
          <w:b/>
          <w:sz w:val="28"/>
        </w:rPr>
        <w:t>Escalation of commitment</w:t>
      </w:r>
      <w:r>
        <w:rPr>
          <w:sz w:val="28"/>
        </w:rPr>
        <w:t xml:space="preserve"> is responsible for some of the biggest mistakes in life and business.  Instead of rationally examining all our alternatives and perhaps changing course of action, we often dig ourselves deeper into the losing course of action.  We buy more of a declining stock, put more effort into a inappropriate career, put more and more money into losing projects.</w:t>
      </w:r>
    </w:p>
    <w:p>
      <w:pPr>
        <w:pStyle w:val="Normal"/>
        <w:rPr>
          <w:sz w:val="28"/>
        </w:rPr>
      </w:pPr>
      <w:r>
        <w:rPr>
          <w:sz w:val="28"/>
        </w:rPr>
      </w:r>
      <w:r>
        <w:br w:type="page"/>
      </w:r>
    </w:p>
    <w:p>
      <w:pPr>
        <w:pStyle w:val="Heading4"/>
        <w:ind w:hanging="0" w:start="0"/>
        <w:jc w:val="center"/>
        <w:rPr/>
      </w:pPr>
      <w:r>
        <w:rPr/>
        <w:t>A Typical (but dire) Escalation Sequence</w:t>
      </w:r>
    </w:p>
    <w:p>
      <w:pPr>
        <w:pStyle w:val="Normal"/>
        <w:rPr>
          <w:b/>
          <w:sz w:val="28"/>
        </w:rPr>
      </w:pPr>
      <w:r>
        <w:rPr>
          <w:b/>
          <w:sz w:val="28"/>
        </w:rPr>
      </w:r>
    </w:p>
    <w:p>
      <w:pPr>
        <w:pStyle w:val="Normal"/>
        <w:rPr>
          <w:b/>
          <w:sz w:val="28"/>
        </w:rPr>
      </w:pPr>
      <w:r>
        <w:rPr>
          <w:b/>
          <w:sz w:val="28"/>
        </w:rPr>
      </w:r>
    </w:p>
    <w:p>
      <w:pPr>
        <w:pStyle w:val="Normal"/>
        <w:rPr/>
      </w:pPr>
      <w:r>
        <w:rPr>
          <w:sz w:val="28"/>
        </w:rPr>
        <w:t xml:space="preserve">1.  </w:t>
      </w:r>
      <w:r>
        <w:rPr>
          <w:b/>
          <w:sz w:val="28"/>
        </w:rPr>
        <w:t>A decision is made with overly optimistic assumptions</w:t>
      </w:r>
      <w:r>
        <w:rPr>
          <w:sz w:val="28"/>
        </w:rPr>
        <w:t xml:space="preserve">.  Remember that the “winner” of most competitive bids is generally the company that overpays the most.  The project that is pursued by a firm is often the one most highly touted (or exaggerated) by sponsoring managers. </w:t>
      </w:r>
    </w:p>
    <w:p>
      <w:pPr>
        <w:pStyle w:val="Normal"/>
        <w:rPr>
          <w:sz w:val="28"/>
        </w:rPr>
      </w:pPr>
      <w:r>
        <w:rPr>
          <w:sz w:val="28"/>
        </w:rPr>
      </w:r>
    </w:p>
    <w:p>
      <w:pPr>
        <w:pStyle w:val="Normal"/>
        <w:rPr>
          <w:sz w:val="28"/>
        </w:rPr>
      </w:pPr>
      <w:r>
        <w:rPr>
          <w:sz w:val="28"/>
        </w:rPr>
      </w:r>
    </w:p>
    <w:p>
      <w:pPr>
        <w:pStyle w:val="Normal"/>
        <w:rPr/>
      </w:pPr>
      <w:r>
        <w:rPr>
          <w:sz w:val="28"/>
        </w:rPr>
        <w:t xml:space="preserve">2.  </w:t>
      </w:r>
      <w:r>
        <w:rPr>
          <w:b/>
          <w:sz w:val="28"/>
        </w:rPr>
        <w:t>Negative or ambiguous results start to appear.</w:t>
      </w:r>
      <w:r>
        <w:rPr>
          <w:sz w:val="28"/>
        </w:rPr>
        <w:t xml:space="preserve"> Usually when negative results start to appear they are ambiguous or difficult to interpret. The most dangerous projects are </w:t>
      </w:r>
      <w:r>
        <w:rPr>
          <w:sz w:val="28"/>
          <w:u w:val="single"/>
        </w:rPr>
        <w:t xml:space="preserve">not </w:t>
      </w:r>
      <w:r>
        <w:rPr>
          <w:sz w:val="28"/>
        </w:rPr>
        <w:t xml:space="preserve">those with clear-cut negative results, since those are readily cut.  </w:t>
      </w:r>
    </w:p>
    <w:p>
      <w:pPr>
        <w:pStyle w:val="Normal"/>
        <w:rPr>
          <w:b/>
          <w:sz w:val="28"/>
        </w:rPr>
      </w:pPr>
      <w:r>
        <w:rPr>
          <w:b/>
          <w:sz w:val="28"/>
        </w:rPr>
      </w:r>
    </w:p>
    <w:p>
      <w:pPr>
        <w:pStyle w:val="Normal"/>
        <w:rPr/>
      </w:pPr>
      <w:r>
        <w:rPr>
          <w:sz w:val="28"/>
        </w:rPr>
        <w:t xml:space="preserve">3.  </w:t>
      </w:r>
      <w:r>
        <w:rPr>
          <w:b/>
          <w:sz w:val="28"/>
        </w:rPr>
        <w:t>Self-justification of the decision</w:t>
      </w:r>
      <w:r>
        <w:rPr>
          <w:sz w:val="28"/>
        </w:rPr>
        <w:t>.  This is where cognitive distortion plays a key role.  The decision maker tries to interpret ambiguous results in a positive light (“no one can expect success overnight”).  He/she may also start allocating more effort and resources to the course of action, to make sure the project is a success.</w:t>
      </w:r>
    </w:p>
    <w:p>
      <w:pPr>
        <w:pStyle w:val="Normal"/>
        <w:rPr>
          <w:b/>
          <w:sz w:val="28"/>
        </w:rPr>
      </w:pPr>
      <w:r>
        <w:rPr>
          <w:b/>
          <w:sz w:val="28"/>
        </w:rPr>
      </w:r>
    </w:p>
    <w:p>
      <w:pPr>
        <w:pStyle w:val="Normal"/>
        <w:rPr/>
      </w:pPr>
      <w:r>
        <w:rPr>
          <w:sz w:val="28"/>
        </w:rPr>
        <w:t>3</w:t>
      </w:r>
      <w:r>
        <w:rPr>
          <w:b/>
          <w:sz w:val="28"/>
        </w:rPr>
        <w:t>.  More negative results come in</w:t>
      </w:r>
      <w:r>
        <w:rPr>
          <w:sz w:val="28"/>
        </w:rPr>
        <w:t>.  More and more signs of failure are appearing.</w:t>
      </w:r>
    </w:p>
    <w:p>
      <w:pPr>
        <w:pStyle w:val="Normal"/>
        <w:rPr>
          <w:b/>
          <w:sz w:val="28"/>
        </w:rPr>
      </w:pPr>
      <w:r>
        <w:rPr>
          <w:b/>
          <w:sz w:val="28"/>
        </w:rPr>
      </w:r>
    </w:p>
    <w:p>
      <w:pPr>
        <w:pStyle w:val="Normal"/>
        <w:rPr/>
      </w:pPr>
      <w:r>
        <w:rPr>
          <w:sz w:val="28"/>
        </w:rPr>
        <w:t xml:space="preserve">4.  </w:t>
      </w:r>
      <w:r>
        <w:rPr>
          <w:b/>
          <w:sz w:val="28"/>
        </w:rPr>
        <w:t>External justification of the decision</w:t>
      </w:r>
      <w:r>
        <w:rPr>
          <w:sz w:val="28"/>
        </w:rPr>
        <w:t>.  As the situation gets worse, the decision maker must now convince others to stay on-board.  Such justification involves selling a project to others, even as one’s own belief in the endeavor may be starting to wane.  Yet, the person’s credibility (and even career) may be staked to the outcome of the project.  Thus, there seems little choice but to convince others that the project will, in the end, prove a success.</w:t>
      </w:r>
    </w:p>
    <w:p>
      <w:pPr>
        <w:pStyle w:val="Normal"/>
        <w:rPr>
          <w:b/>
          <w:sz w:val="28"/>
        </w:rPr>
      </w:pPr>
      <w:r>
        <w:rPr>
          <w:b/>
          <w:sz w:val="28"/>
        </w:rPr>
      </w:r>
    </w:p>
    <w:p>
      <w:pPr>
        <w:pStyle w:val="Normal"/>
        <w:rPr/>
      </w:pPr>
      <w:r>
        <w:rPr>
          <w:sz w:val="28"/>
        </w:rPr>
        <w:t xml:space="preserve">5.  </w:t>
      </w:r>
      <w:r>
        <w:rPr>
          <w:b/>
          <w:sz w:val="28"/>
        </w:rPr>
        <w:t>Organizational sources of commitment</w:t>
      </w:r>
      <w:r>
        <w:rPr>
          <w:sz w:val="28"/>
        </w:rPr>
        <w:t>.  Once a project has survived a certain period of time, it starts build a political constituency.  Other people start staking their jobs and resources to the project’s success.  At the extreme, the project can become a central aspect of the organization and its goals.  Cutting the project may mean realigning the entire organization and its power structure.</w:t>
      </w:r>
    </w:p>
    <w:p>
      <w:pPr>
        <w:pStyle w:val="Normal"/>
        <w:rPr>
          <w:sz w:val="28"/>
        </w:rPr>
      </w:pPr>
      <w:r>
        <w:rPr>
          <w:sz w:val="28"/>
        </w:rPr>
      </w:r>
      <w:r>
        <w:br w:type="page"/>
      </w:r>
    </w:p>
    <w:p>
      <w:pPr>
        <w:pStyle w:val="Normal"/>
        <w:rPr/>
      </w:pPr>
      <w:r>
        <w:rPr>
          <w:sz w:val="28"/>
        </w:rPr>
        <w:t xml:space="preserve">6.  </w:t>
      </w:r>
      <w:r>
        <w:rPr>
          <w:b/>
          <w:sz w:val="28"/>
        </w:rPr>
        <w:t>Huge losses and huge commitments are reported</w:t>
      </w:r>
      <w:r>
        <w:rPr>
          <w:sz w:val="28"/>
        </w:rPr>
        <w:t>.  At this point, the losses may be so big that the organization may have passed a point of “no return.” It will fail or go bankrupt if they recognize the losses in the project; it may (or may not) fail if they proceed in their commitment.  They have “bet the company” on the project. For example, LILCO would have no worth if they declared the losses on Shoreham; banks may have negative net worth if they try and write off bad loans.</w:t>
      </w:r>
    </w:p>
    <w:p>
      <w:pPr>
        <w:pStyle w:val="Normal"/>
        <w:rPr>
          <w:b/>
          <w:sz w:val="28"/>
        </w:rPr>
      </w:pPr>
      <w:r>
        <w:rPr>
          <w:b/>
          <w:sz w:val="28"/>
        </w:rPr>
      </w:r>
    </w:p>
    <w:p>
      <w:pPr>
        <w:pStyle w:val="Normal"/>
        <w:rPr>
          <w:b/>
          <w:sz w:val="28"/>
        </w:rPr>
      </w:pPr>
      <w:r>
        <w:rPr>
          <w:sz w:val="28"/>
        </w:rPr>
        <w:t xml:space="preserve">7.  </w:t>
      </w:r>
      <w:r>
        <w:rPr>
          <w:b/>
          <w:sz w:val="28"/>
        </w:rPr>
        <w:t>Endgame.</w:t>
      </w:r>
      <w:r>
        <w:rPr>
          <w:sz w:val="28"/>
        </w:rPr>
        <w:t xml:space="preserve">   Bankruptcy declared.  New management brought in. Government bails out the organization (e.g., in U.S. S&amp;L and banking crisis of the 1980’s), State of New York cuts a deal with Shoreham. </w:t>
      </w:r>
    </w:p>
    <w:p>
      <w:pPr>
        <w:pStyle w:val="Normal"/>
        <w:rPr>
          <w:rFonts w:eastAsia="CG Times"/>
          <w:sz w:val="28"/>
        </w:rPr>
      </w:pPr>
      <w:r>
        <w:rPr>
          <w:rFonts w:eastAsia="CG Times"/>
          <w:sz w:val="28"/>
        </w:rPr>
        <w:t xml:space="preserve"> </w:t>
      </w:r>
    </w:p>
    <w:p>
      <w:pPr>
        <w:pStyle w:val="Normal"/>
        <w:rPr>
          <w:b/>
          <w:sz w:val="28"/>
        </w:rPr>
      </w:pPr>
      <w:r>
        <w:rPr>
          <w:b/>
          <w:sz w:val="28"/>
        </w:rPr>
      </w:r>
      <w:r>
        <w:br w:type="page"/>
      </w:r>
    </w:p>
    <w:p>
      <w:pPr>
        <w:pStyle w:val="Normal"/>
        <w:rPr/>
      </w:pPr>
      <w:r>
        <w:rPr/>
        <w:t>At an early stage of the Vietnam War, George Ball, then Undersecretary of State, wrote the following memo to Lyndon Johnson, warning him about the likely consequences of making further commitments of men and material:</w:t>
      </w:r>
    </w:p>
    <w:p>
      <w:pPr>
        <w:pStyle w:val="Normal"/>
        <w:rPr/>
      </w:pPr>
      <w:r>
        <w:rPr/>
      </w:r>
    </w:p>
    <w:p>
      <w:pPr>
        <w:pStyle w:val="Normal"/>
        <w:rPr/>
      </w:pPr>
      <w:r>
        <w:rPr/>
      </w:r>
    </w:p>
    <w:p>
      <w:pPr>
        <w:pStyle w:val="Normal"/>
        <w:spacing w:lineRule="auto" w:line="480"/>
        <w:ind w:start="720" w:end="0"/>
        <w:rPr/>
      </w:pPr>
      <w:r>
        <w:rPr>
          <w:sz w:val="28"/>
        </w:rPr>
        <w:t xml:space="preserve">The decision you face now is crucial.  Once large numbers of U.S. troops are committed to direct combat, they will begin to take heavy casualties in a war they are ill-equipped to fight in a non-cooperative if not down right hostile countryside.  Once we suffer large casualties, we will have started a well-nigh irreversible process.  Our involvement will be so great that we cannot—without national humiliation—stop short of achieving our complete objectives.  Of the two possibilities I think humiliation will be more likely than the achievement of our objectives -- even after we have paid terrible cost (Memo dated July 1, 1965; published in </w:t>
      </w:r>
      <w:r>
        <w:rPr>
          <w:i/>
          <w:sz w:val="28"/>
        </w:rPr>
        <w:t>The Pentagon Papers</w:t>
      </w:r>
      <w:r>
        <w:rPr>
          <w:sz w:val="28"/>
        </w:rPr>
        <w:t>, 1971, p.450).</w:t>
      </w:r>
      <w:r>
        <w:br w:type="page"/>
      </w:r>
    </w:p>
    <w:p>
      <w:pPr>
        <w:pStyle w:val="Normal"/>
        <w:spacing w:lineRule="auto" w:line="480"/>
        <w:ind w:start="720" w:end="0"/>
        <w:rPr>
          <w:sz w:val="28"/>
        </w:rPr>
      </w:pPr>
      <w:r>
        <w:rPr>
          <w:sz w:val="28"/>
        </w:rPr>
      </w:r>
    </w:p>
    <w:p>
      <w:pPr>
        <w:pStyle w:val="Normal"/>
        <w:spacing w:lineRule="auto" w:line="480"/>
        <w:ind w:start="720" w:end="0"/>
        <w:rPr>
          <w:sz w:val="28"/>
        </w:rPr>
      </w:pPr>
      <w:r>
        <w:rPr>
          <w:sz w:val="28"/>
        </w:rPr>
      </w:r>
    </w:p>
    <w:p>
      <w:pPr>
        <w:pStyle w:val="Normal"/>
        <w:spacing w:lineRule="auto" w:line="480"/>
        <w:ind w:start="720" w:end="0"/>
        <w:rPr>
          <w:sz w:val="28"/>
        </w:rPr>
      </w:pPr>
      <w:r>
        <w:rPr>
          <w:sz w:val="28"/>
        </w:rPr>
      </w:r>
    </w:p>
    <w:p>
      <w:pPr>
        <w:pStyle w:val="Normal"/>
        <w:rPr>
          <w:rFonts w:eastAsia="CG Times"/>
        </w:rPr>
      </w:pPr>
      <w:r>
        <w:rPr>
          <w:rFonts w:eastAsia="CG Times"/>
        </w:rPr>
        <w:t xml:space="preserve"> </w:t>
      </w:r>
    </w:p>
    <w:p>
      <w:pPr>
        <w:pStyle w:val="Normal"/>
        <w:rPr/>
      </w:pPr>
      <w:r>
        <w:rPr/>
      </w:r>
    </w:p>
    <w:p>
      <w:pPr>
        <w:pStyle w:val="Normal"/>
        <w:jc w:val="center"/>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69.4pt;height:201.9pt;mso-wrap-distance-left:0.75pt;mso-wrap-distance-right:0pt;mso-wrap-distance-top:0.75pt" stroked="t" strokecolor="#000000" strokeweight="0pt" filled="f" o:ole="">
            <v:stroke linestyle="Single" dashstyle="Solid"/>
            <v:imagedata r:id="rId3" o:title=""/>
          </v:shape>
          <o:OLEObject Type="Embed" ProgID="PowerPoint.Show.12" ShapeID="ole_rId2" DrawAspect="Content" ObjectID="_650512009" r:id="rId2"/>
        </w:objec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jc w:val="center"/>
        <w:rPr/>
      </w:pPr>
      <w:r>
        <w:rPr/>
      </w:r>
    </w:p>
    <w:p>
      <w:pPr>
        <w:pStyle w:val="Normal"/>
        <w:jc w:val="center"/>
        <w:rPr/>
      </w:pPr>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9.4pt;height:201.9pt;mso-wrap-distance-left:0.75pt;mso-wrap-distance-right:0pt;mso-wrap-distance-top:0.75pt" stroked="t" strokecolor="#000000" strokeweight="0pt" filled="f" o:ole="">
            <v:stroke linestyle="Single" dashstyle="Solid"/>
            <v:imagedata r:id="rId5" o:title=""/>
          </v:shape>
          <o:OLEObject Type="Embed" ProgID="PowerPoint.Show.12" ShapeID="ole_rId4" DrawAspect="Content" ObjectID="_830279786" r:id="rId4"/>
        </w:object>
      </w:r>
    </w:p>
    <w:p>
      <w:pPr>
        <w:pStyle w:val="Normal"/>
        <w:jc w:val="center"/>
        <w:rPr/>
      </w:pPr>
      <w:r>
        <w:rPr/>
      </w:r>
    </w:p>
    <w:p>
      <w:pPr>
        <w:pStyle w:val="Normal"/>
        <w:jc w:val="center"/>
        <w:rPr/>
      </w:pPr>
      <w:r>
        <w:rPr/>
      </w:r>
    </w:p>
    <w:p>
      <w:pPr>
        <w:pStyle w:val="Heading1"/>
        <w:tabs>
          <w:tab w:val="clear" w:pos="720"/>
          <w:tab w:val="left" w:pos="657" w:leader="none"/>
        </w:tabs>
        <w:ind w:hanging="0" w:start="0"/>
        <w:rPr/>
      </w:pPr>
      <w:r>
        <w:rPr/>
        <w:t>EXPERIMENTING STYLE</w:t>
      </w:r>
    </w:p>
    <w:p>
      <w:pPr>
        <w:pStyle w:val="Normal"/>
        <w:rPr>
          <w:b/>
          <w:i/>
          <w:i/>
        </w:rPr>
      </w:pPr>
      <w:r>
        <w:rPr>
          <w:b/>
          <w:i/>
        </w:rPr>
      </w:r>
    </w:p>
    <w:p>
      <w:pPr>
        <w:pStyle w:val="Normal"/>
        <w:rPr>
          <w:b/>
          <w:i/>
          <w:i/>
        </w:rPr>
      </w:pPr>
      <w:r>
        <w:rPr>
          <w:b/>
          <w:i/>
        </w:rPr>
      </w:r>
    </w:p>
    <w:p>
      <w:pPr>
        <w:pStyle w:val="Normal"/>
        <w:rPr/>
      </w:pPr>
      <w:r>
        <w:rPr>
          <w:b/>
          <w:sz w:val="30"/>
        </w:rPr>
        <w:t xml:space="preserve">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2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3 </w:t>
      </w:r>
      <w:r>
        <w:rPr>
          <w:rFonts w:eastAsia="Wingdings" w:cs="Wingdings" w:ascii="Wingdings" w:hAnsi="Wingdings"/>
          <w:b/>
          <w:sz w:val="30"/>
          <w:lang w:val="en-CA"/>
        </w:rPr>
        <w:sym w:font="Wingdings" w:char="f0e0"/>
      </w:r>
      <w:r>
        <w:rPr>
          <w:b/>
          <w:sz w:val="30"/>
        </w:rPr>
        <w:t xml:space="preserve"> Failure</w:t>
      </w:r>
    </w:p>
    <w:p>
      <w:pPr>
        <w:pStyle w:val="Normal"/>
        <w:rPr>
          <w:b/>
          <w:sz w:val="30"/>
        </w:rPr>
      </w:pPr>
      <w:r>
        <w:rPr>
          <w:b/>
          <w:sz w:val="30"/>
        </w:rPr>
      </w:r>
    </w:p>
    <w:p>
      <w:pPr>
        <w:pStyle w:val="Normal"/>
        <w:rPr>
          <w:b/>
          <w:sz w:val="30"/>
        </w:rPr>
      </w:pPr>
      <w:r>
        <w:rPr>
          <w:b/>
          <w:sz w:val="30"/>
        </w:rPr>
      </w:r>
    </w:p>
    <w:p>
      <w:pPr>
        <w:pStyle w:val="Normal"/>
        <w:rPr/>
      </w:pPr>
      <w:r>
        <w:rPr>
          <w:b/>
          <w:sz w:val="30"/>
        </w:rPr>
        <w:t xml:space="preserve">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2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3 </w:t>
      </w:r>
      <w:r>
        <w:rPr>
          <w:rFonts w:eastAsia="Wingdings" w:cs="Wingdings" w:ascii="Wingdings" w:hAnsi="Wingdings"/>
          <w:b/>
          <w:sz w:val="30"/>
          <w:lang w:val="en-CA"/>
        </w:rPr>
        <w:sym w:font="Wingdings" w:char="f0e0"/>
      </w:r>
      <w:r>
        <w:rPr>
          <w:b/>
          <w:sz w:val="30"/>
        </w:rPr>
        <w:t xml:space="preserve"> Success</w:t>
      </w:r>
    </w:p>
    <w:p>
      <w:pPr>
        <w:pStyle w:val="Normal"/>
        <w:rPr>
          <w:b/>
          <w:sz w:val="30"/>
        </w:rPr>
      </w:pPr>
      <w:r>
        <w:rPr>
          <w:b/>
          <w:sz w:val="30"/>
        </w:rPr>
      </w:r>
    </w:p>
    <w:p>
      <w:pPr>
        <w:pStyle w:val="Normal"/>
        <w:rPr>
          <w:b/>
          <w:sz w:val="32"/>
        </w:rPr>
      </w:pPr>
      <w:r>
        <w:rPr>
          <w:b/>
          <w:sz w:val="32"/>
        </w:rPr>
      </w:r>
    </w:p>
    <w:p>
      <w:pPr>
        <w:pStyle w:val="Normal"/>
        <w:rPr>
          <w:sz w:val="32"/>
        </w:rPr>
      </w:pPr>
      <w:r>
        <w:rPr>
          <w:sz w:val="32"/>
        </w:rPr>
      </w:r>
    </w:p>
    <w:p>
      <w:pPr>
        <w:pStyle w:val="Normal"/>
        <w:rPr>
          <w:sz w:val="32"/>
        </w:rPr>
      </w:pPr>
      <w:r>
        <w:rPr>
          <w:sz w:val="32"/>
        </w:rPr>
      </w:r>
    </w:p>
    <w:p>
      <w:pPr>
        <w:pStyle w:val="Normal"/>
        <w:rPr/>
      </w:pPr>
      <w:r>
        <w:rPr/>
      </w:r>
    </w:p>
    <w:p>
      <w:pPr>
        <w:pStyle w:val="Normal"/>
        <w:rPr/>
      </w:pPr>
      <w:r>
        <w:rPr/>
      </w:r>
    </w:p>
    <w:p>
      <w:pPr>
        <w:pStyle w:val="Heading1"/>
        <w:ind w:hanging="0" w:start="0"/>
        <w:rPr/>
      </w:pPr>
      <w:r>
        <w:rPr/>
        <w:t>CONSISTENT STYLE</w:t>
      </w:r>
    </w:p>
    <w:p>
      <w:pPr>
        <w:pStyle w:val="Normal"/>
        <w:rPr>
          <w:b/>
          <w:i/>
          <w:i/>
        </w:rPr>
      </w:pPr>
      <w:r>
        <w:rPr>
          <w:b/>
          <w:i/>
        </w:rPr>
      </w:r>
    </w:p>
    <w:p>
      <w:pPr>
        <w:pStyle w:val="Normal"/>
        <w:rPr>
          <w:b/>
          <w:i/>
          <w:i/>
        </w:rPr>
      </w:pPr>
      <w:r>
        <w:rPr>
          <w:b/>
          <w:i/>
        </w:rPr>
      </w:r>
    </w:p>
    <w:p>
      <w:pPr>
        <w:pStyle w:val="Normal"/>
        <w:rPr/>
      </w:pPr>
      <w:r>
        <w:rPr>
          <w:b/>
          <w:sz w:val="30"/>
        </w:rPr>
        <w:t xml:space="preserve">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1 </w:t>
      </w:r>
      <w:r>
        <w:rPr>
          <w:rFonts w:eastAsia="Wingdings" w:cs="Wingdings" w:ascii="Wingdings" w:hAnsi="Wingdings"/>
          <w:b/>
          <w:sz w:val="30"/>
          <w:lang w:val="en-CA"/>
        </w:rPr>
        <w:sym w:font="Wingdings" w:char="f0e0"/>
      </w:r>
      <w:r>
        <w:rPr>
          <w:b/>
          <w:sz w:val="30"/>
        </w:rPr>
        <w:t xml:space="preserve"> Failure</w:t>
      </w:r>
    </w:p>
    <w:p>
      <w:pPr>
        <w:pStyle w:val="Normal"/>
        <w:rPr>
          <w:b/>
          <w:sz w:val="30"/>
        </w:rPr>
      </w:pPr>
      <w:r>
        <w:rPr>
          <w:b/>
          <w:sz w:val="30"/>
        </w:rPr>
      </w:r>
    </w:p>
    <w:p>
      <w:pPr>
        <w:pStyle w:val="Normal"/>
        <w:rPr>
          <w:b/>
          <w:sz w:val="30"/>
        </w:rPr>
      </w:pPr>
      <w:r>
        <w:rPr>
          <w:b/>
          <w:sz w:val="30"/>
        </w:rPr>
      </w:r>
    </w:p>
    <w:p>
      <w:pPr>
        <w:pStyle w:val="Normal"/>
        <w:rPr/>
      </w:pPr>
      <w:r>
        <w:rPr>
          <w:b/>
          <w:sz w:val="30"/>
        </w:rPr>
        <w:t xml:space="preserve">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1 </w:t>
      </w:r>
      <w:r>
        <w:rPr>
          <w:rFonts w:eastAsia="Wingdings" w:cs="Wingdings" w:ascii="Wingdings" w:hAnsi="Wingdings"/>
          <w:b/>
          <w:sz w:val="30"/>
          <w:lang w:val="en-CA"/>
        </w:rPr>
        <w:sym w:font="Wingdings" w:char="f0e0"/>
      </w:r>
      <w:r>
        <w:rPr>
          <w:b/>
          <w:sz w:val="30"/>
        </w:rPr>
        <w:t xml:space="preserve"> Failure </w:t>
      </w:r>
      <w:r>
        <w:rPr>
          <w:rFonts w:eastAsia="Wingdings" w:cs="Wingdings" w:ascii="Wingdings" w:hAnsi="Wingdings"/>
          <w:b/>
          <w:sz w:val="30"/>
          <w:lang w:val="en-CA"/>
        </w:rPr>
        <w:sym w:font="Wingdings" w:char="f0e0"/>
      </w:r>
      <w:r>
        <w:rPr>
          <w:b/>
          <w:sz w:val="30"/>
        </w:rPr>
        <w:t xml:space="preserve"> Action 1 </w:t>
      </w:r>
      <w:r>
        <w:rPr>
          <w:rFonts w:eastAsia="Wingdings" w:cs="Wingdings" w:ascii="Wingdings" w:hAnsi="Wingdings"/>
          <w:b/>
          <w:sz w:val="30"/>
          <w:lang w:val="en-CA"/>
        </w:rPr>
        <w:sym w:font="Wingdings" w:char="f0e0"/>
      </w:r>
      <w:r>
        <w:rPr>
          <w:b/>
          <w:sz w:val="30"/>
        </w:rPr>
        <w:t xml:space="preserve"> Success</w:t>
      </w:r>
    </w:p>
    <w:p>
      <w:pPr>
        <w:pStyle w:val="Normal"/>
        <w:rPr>
          <w:b/>
          <w:sz w:val="30"/>
        </w:rPr>
      </w:pPr>
      <w:r>
        <w:rPr>
          <w:b/>
          <w:sz w:val="30"/>
        </w:rPr>
      </w:r>
      <w:r>
        <w:br w:type="page"/>
      </w:r>
    </w:p>
    <w:p>
      <w:pPr>
        <w:pStyle w:val="Normal"/>
        <w:rPr>
          <w:b/>
          <w:sz w:val="28"/>
        </w:rPr>
      </w:pPr>
      <w:r>
        <w:rPr>
          <w:b/>
          <w:sz w:val="28"/>
        </w:rPr>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4">
                <wp:simplePos x="0" y="0"/>
                <wp:positionH relativeFrom="column">
                  <wp:posOffset>2011680</wp:posOffset>
                </wp:positionH>
                <wp:positionV relativeFrom="paragraph">
                  <wp:posOffset>60960</wp:posOffset>
                </wp:positionV>
                <wp:extent cx="0" cy="2926080"/>
                <wp:effectExtent l="5080" t="0" r="5080" b="0"/>
                <wp:wrapNone/>
                <wp:docPr id="1" name=""/>
                <a:graphic xmlns:a="http://schemas.openxmlformats.org/drawingml/2006/main">
                  <a:graphicData uri="http://schemas.microsoft.com/office/word/2010/wordprocessingShape">
                    <wps:wsp>
                      <wps:cNvSpPr/>
                      <wps:spPr>
                        <a:xfrm>
                          <a:off x="0" y="0"/>
                          <a:ext cx="0" cy="2926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4.8pt" to="158.4pt,235.15pt" stroked="t" o:allowincell="f" style="position:absolute">
                <v:stroke color="black" weight="9360" joinstyle="miter" endcap="flat"/>
                <v:fill o:detectmouseclick="t" on="false"/>
                <w10:wrap type="none"/>
              </v:line>
            </w:pict>
          </mc:Fallback>
        </mc:AlternateConten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7">
                <wp:simplePos x="0" y="0"/>
                <wp:positionH relativeFrom="column">
                  <wp:posOffset>2468880</wp:posOffset>
                </wp:positionH>
                <wp:positionV relativeFrom="paragraph">
                  <wp:posOffset>121920</wp:posOffset>
                </wp:positionV>
                <wp:extent cx="2194560" cy="1645920"/>
                <wp:effectExtent l="3175" t="3810" r="3175" b="3810"/>
                <wp:wrapNone/>
                <wp:docPr id="2" name=""/>
                <a:graphic xmlns:a="http://schemas.openxmlformats.org/drawingml/2006/main">
                  <a:graphicData uri="http://schemas.microsoft.com/office/word/2010/wordprocessingShape">
                    <wps:wsp>
                      <wps:cNvSpPr/>
                      <wps:spPr>
                        <a:xfrm flipV="1">
                          <a:off x="0" y="0"/>
                          <a:ext cx="2194560" cy="1645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9.6pt" to="367.15pt,139.15pt" stroked="t" o:allowincell="f" style="position:absolute;flip:y">
                <v:stroke color="black" weight="9360" joinstyle="miter" endcap="flat"/>
                <v:fill o:detectmouseclick="t" on="false"/>
                <w10:wrap type="none"/>
              </v:line>
            </w:pict>
          </mc:Fallback>
        </mc:AlternateContent>
      </w:r>
    </w:p>
    <w:p>
      <w:pPr>
        <w:pStyle w:val="Normal"/>
        <w:rPr>
          <w:b/>
          <w:sz w:val="28"/>
        </w:rPr>
      </w:pPr>
      <w:r>
        <w:rPr>
          <w:b/>
          <w:sz w:val="28"/>
        </w:rPr>
        <w:tab/>
        <w:tab/>
        <w:tab/>
        <w:tab/>
        <w:tab/>
        <w:tab/>
        <w:tab/>
        <w:tab/>
        <w:tab/>
        <w:tab/>
        <w:t xml:space="preserve"> </w:t>
      </w:r>
      <w:r>
        <w:rPr>
          <w:sz w:val="28"/>
        </w:rPr>
        <w:t>Consistent</w:t>
      </w:r>
      <w:r>
        <w:rPr>
          <w:b/>
          <w:sz w:val="28"/>
        </w:rPr>
        <w:tab/>
        <w:tab/>
        <w:tab/>
        <w:tab/>
        <w:tab/>
        <w:tab/>
        <w:tab/>
        <w:tab/>
        <w:tab/>
        <w:tab/>
        <w:tab/>
        <w:tab/>
        <w:t xml:space="preserve">  </w:t>
      </w:r>
      <w:r>
        <w:rPr>
          <w:sz w:val="28"/>
        </w:rPr>
        <w:t>Behavior</w:t>
      </w:r>
    </w:p>
    <w:p>
      <w:pPr>
        <w:pStyle w:val="Normal"/>
        <w:rPr>
          <w:b/>
          <w:sz w:val="28"/>
        </w:rPr>
      </w:pPr>
      <w:r>
        <w:rPr>
          <w:b/>
          <w:sz w:val="28"/>
        </w:rPr>
      </w:r>
    </w:p>
    <w:p>
      <w:pPr>
        <w:pStyle w:val="Normal"/>
        <w:rPr>
          <w:sz w:val="28"/>
        </w:rPr>
      </w:pPr>
      <w:r>
        <w:rPr>
          <w:sz w:val="28"/>
        </w:rPr>
        <w:t>Rated Performance</w:t>
      </w:r>
    </w:p>
    <w:p>
      <w:pPr>
        <w:pStyle w:val="Normal"/>
        <w:rPr>
          <w:b/>
          <w:sz w:val="28"/>
        </w:rPr>
      </w:pPr>
      <w:r>
        <w:rPr>
          <w:b/>
          <w:sz w:val="28"/>
        </w:rPr>
      </w:r>
    </w:p>
    <w:p>
      <w:pPr>
        <w:pStyle w:val="Normal"/>
        <w:rPr>
          <w:b/>
          <w:sz w:val="28"/>
        </w:rPr>
      </w:pPr>
      <w:r>
        <w:rPr>
          <w:b/>
          <w:sz w:val="28"/>
        </w:rPr>
      </w:r>
    </w:p>
    <w:p>
      <w:pPr>
        <w:pStyle w:val="Normal"/>
        <w:rPr>
          <w:b/>
          <w:sz w:val="28"/>
        </w:rPr>
      </w:pPr>
      <w:r>
        <mc:AlternateContent>
          <mc:Choice Requires="wps">
            <w:drawing>
              <wp:anchor behindDoc="0" distT="0" distB="0" distL="114935" distR="114935" simplePos="0" locked="0" layoutInCell="1" allowOverlap="1" relativeHeight="6">
                <wp:simplePos x="0" y="0"/>
                <wp:positionH relativeFrom="column">
                  <wp:posOffset>2468880</wp:posOffset>
                </wp:positionH>
                <wp:positionV relativeFrom="paragraph">
                  <wp:posOffset>92075</wp:posOffset>
                </wp:positionV>
                <wp:extent cx="2194560" cy="640080"/>
                <wp:effectExtent l="1905" t="5080" r="1905" b="5080"/>
                <wp:wrapNone/>
                <wp:docPr id="3" name=""/>
                <a:graphic xmlns:a="http://schemas.openxmlformats.org/drawingml/2006/main">
                  <a:graphicData uri="http://schemas.microsoft.com/office/word/2010/wordprocessingShape">
                    <wps:wsp>
                      <wps:cNvSpPr/>
                      <wps:spPr>
                        <a:xfrm flipV="1">
                          <a:off x="0" y="0"/>
                          <a:ext cx="219456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7.25pt" to="367.15pt,57.6pt" stroked="t" o:allowincell="f" style="position:absolute;flip:y">
                <v:stroke color="black" weight="9360" joinstyle="miter" endcap="flat"/>
                <v:fill o:detectmouseclick="t" on="false"/>
                <w10:wrap type="none"/>
              </v:line>
            </w:pict>
          </mc:Fallback>
        </mc:AlternateContent>
      </w:r>
      <w:r>
        <w:rPr>
          <w:b/>
          <w:sz w:val="28"/>
        </w:rPr>
        <w:tab/>
        <w:tab/>
        <w:tab/>
      </w:r>
    </w:p>
    <w:p>
      <w:pPr>
        <w:pStyle w:val="Normal"/>
        <w:rPr/>
      </w:pPr>
      <w:r>
        <w:rPr>
          <w:b/>
          <w:sz w:val="28"/>
        </w:rPr>
        <w:tab/>
        <w:tab/>
        <w:tab/>
        <w:tab/>
        <w:tab/>
        <w:tab/>
        <w:tab/>
        <w:tab/>
        <w:tab/>
        <w:tab/>
      </w:r>
      <w:r>
        <w:rPr>
          <w:sz w:val="28"/>
        </w:rPr>
        <w:t>Experimenting</w:t>
      </w:r>
    </w:p>
    <w:p>
      <w:pPr>
        <w:pStyle w:val="Normal"/>
        <w:rPr/>
      </w:pPr>
      <w:r>
        <w:rPr>
          <w:b/>
          <w:sz w:val="28"/>
        </w:rPr>
        <w:tab/>
        <w:tab/>
        <w:tab/>
        <w:tab/>
        <w:tab/>
        <w:tab/>
        <w:tab/>
        <w:tab/>
        <w:tab/>
        <w:tab/>
      </w:r>
      <w:r>
        <w:rPr>
          <w:sz w:val="28"/>
        </w:rPr>
        <w:t>Behavior</w:t>
        <w:tab/>
        <w:tab/>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pPr>
      <w:r>
        <mc:AlternateContent>
          <mc:Choice Requires="wps">
            <w:drawing>
              <wp:anchor behindDoc="0" distT="0" distB="0" distL="114935" distR="114935" simplePos="0" locked="0" layoutInCell="1" allowOverlap="1" relativeHeight="5">
                <wp:simplePos x="0" y="0"/>
                <wp:positionH relativeFrom="column">
                  <wp:posOffset>2011680</wp:posOffset>
                </wp:positionH>
                <wp:positionV relativeFrom="paragraph">
                  <wp:posOffset>1270</wp:posOffset>
                </wp:positionV>
                <wp:extent cx="3017520" cy="0"/>
                <wp:effectExtent l="0" t="5080" r="0" b="5080"/>
                <wp:wrapNone/>
                <wp:docPr id="4"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0.1pt" to="395.95pt,0.1pt" stroked="t" o:allowincell="f" style="position:absolute">
                <v:stroke color="black" weight="9360" joinstyle="miter" endcap="flat"/>
                <v:fill o:detectmouseclick="t" on="false"/>
                <w10:wrap type="none"/>
              </v:line>
            </w:pict>
          </mc:Fallback>
        </mc:AlternateContent>
      </w:r>
      <w:r>
        <w:rPr>
          <w:b/>
          <w:sz w:val="28"/>
        </w:rPr>
        <w:tab/>
        <w:tab/>
        <w:tab/>
        <w:tab/>
        <w:tab/>
      </w:r>
      <w:r>
        <w:rPr>
          <w:sz w:val="28"/>
        </w:rPr>
        <w:t>Failure</w:t>
        <w:tab/>
        <w:tab/>
        <w:tab/>
        <w:tab/>
        <w:t>Success</w:t>
      </w:r>
      <w:r>
        <w:br w:type="page"/>
      </w:r>
    </w:p>
    <w:p>
      <w:pPr>
        <w:pStyle w:val="Normal"/>
        <w:tabs>
          <w:tab w:val="clear" w:pos="720"/>
          <w:tab w:val="center" w:pos="4680" w:leader="none"/>
        </w:tabs>
        <w:rPr/>
      </w:pPr>
      <w:r>
        <w:rPr>
          <w:sz w:val="28"/>
        </w:rPr>
        <w:tab/>
      </w:r>
      <w:r>
        <w:rPr>
          <w:b/>
          <w:sz w:val="28"/>
        </w:rPr>
        <w:t>SUNK COSTS IN THE NBA</w:t>
      </w:r>
    </w:p>
    <w:p>
      <w:pPr>
        <w:pStyle w:val="Normal"/>
        <w:tabs>
          <w:tab w:val="clear" w:pos="720"/>
          <w:tab w:val="center" w:pos="4680" w:leader="none"/>
        </w:tabs>
        <w:rPr>
          <w:sz w:val="28"/>
        </w:rPr>
      </w:pPr>
      <w:r>
        <w:rPr>
          <w:sz w:val="28"/>
        </w:rPr>
        <w:tab/>
        <w:t>(Staw &amp; Hoang, Administrative Science Quarterly, 1995)</w:t>
      </w:r>
    </w:p>
    <w:p>
      <w:pPr>
        <w:pStyle w:val="Normal"/>
        <w:rPr>
          <w:sz w:val="28"/>
        </w:rPr>
      </w:pPr>
      <w:r>
        <w:rPr>
          <w:sz w:val="28"/>
        </w:rPr>
      </w:r>
    </w:p>
    <w:p>
      <w:pPr>
        <w:pStyle w:val="Normal"/>
        <w:rPr>
          <w:sz w:val="28"/>
        </w:rPr>
      </w:pPr>
      <w:r>
        <w:rPr>
          <w:sz w:val="28"/>
        </w:rPr>
      </w:r>
    </w:p>
    <w:p>
      <w:pPr>
        <w:pStyle w:val="Heading4"/>
        <w:ind w:hanging="0" w:start="0"/>
        <w:rPr/>
      </w:pPr>
      <w:r>
        <w:rPr/>
        <w:t>Draft Order is a measure of sunk costs</w:t>
      </w:r>
    </w:p>
    <w:p>
      <w:pPr>
        <w:pStyle w:val="Normal"/>
        <w:rPr>
          <w:sz w:val="28"/>
        </w:rPr>
      </w:pPr>
      <w:r>
        <w:rPr>
          <w:sz w:val="28"/>
        </w:rPr>
      </w:r>
    </w:p>
    <w:p>
      <w:pPr>
        <w:pStyle w:val="Normal"/>
        <w:ind w:start="720" w:end="0"/>
        <w:rPr>
          <w:sz w:val="28"/>
        </w:rPr>
      </w:pPr>
      <w:r>
        <w:rPr>
          <w:sz w:val="28"/>
        </w:rPr>
        <w:t xml:space="preserve">Players are the most important asset of NBA teams. </w:t>
      </w:r>
    </w:p>
    <w:p>
      <w:pPr>
        <w:pStyle w:val="Normal"/>
        <w:rPr>
          <w:sz w:val="28"/>
        </w:rPr>
      </w:pPr>
      <w:r>
        <w:rPr>
          <w:sz w:val="28"/>
        </w:rPr>
      </w:r>
    </w:p>
    <w:p>
      <w:pPr>
        <w:pStyle w:val="Normal"/>
        <w:ind w:start="720" w:end="0"/>
        <w:rPr>
          <w:sz w:val="28"/>
        </w:rPr>
      </w:pPr>
      <w:r>
        <w:rPr>
          <w:sz w:val="28"/>
        </w:rPr>
        <w:t>The draft order indexes the amount paid for players (salary is generally in line with draft order) and opportunities foregone (chance to get an alternative player).</w:t>
      </w:r>
    </w:p>
    <w:p>
      <w:pPr>
        <w:pStyle w:val="Normal"/>
        <w:rPr>
          <w:sz w:val="28"/>
        </w:rPr>
      </w:pPr>
      <w:r>
        <w:rPr>
          <w:sz w:val="28"/>
        </w:rPr>
      </w:r>
    </w:p>
    <w:p>
      <w:pPr>
        <w:pStyle w:val="Normal"/>
        <w:rPr>
          <w:sz w:val="28"/>
        </w:rPr>
      </w:pPr>
      <w:r>
        <w:rPr>
          <w:sz w:val="28"/>
        </w:rPr>
      </w:r>
    </w:p>
    <w:p>
      <w:pPr>
        <w:pStyle w:val="Normal"/>
        <w:rPr>
          <w:b/>
          <w:sz w:val="28"/>
        </w:rPr>
      </w:pPr>
      <w:r>
        <w:rPr>
          <w:b/>
          <w:sz w:val="28"/>
        </w:rPr>
        <w:t>General Hypothesis:</w:t>
      </w:r>
    </w:p>
    <w:p>
      <w:pPr>
        <w:pStyle w:val="Normal"/>
        <w:rPr>
          <w:b/>
          <w:sz w:val="28"/>
        </w:rPr>
      </w:pPr>
      <w:r>
        <w:rPr>
          <w:b/>
          <w:sz w:val="28"/>
        </w:rPr>
      </w:r>
    </w:p>
    <w:p>
      <w:pPr>
        <w:pStyle w:val="Normal"/>
        <w:ind w:start="720" w:end="0"/>
        <w:rPr>
          <w:sz w:val="28"/>
        </w:rPr>
      </w:pPr>
      <w:r>
        <w:rPr>
          <w:sz w:val="28"/>
        </w:rPr>
        <w:t xml:space="preserve">The greater the sunk costs expended for a player, the greater commitment will be a team's commitment to that player. </w:t>
      </w:r>
    </w:p>
    <w:p>
      <w:pPr>
        <w:pStyle w:val="Normal"/>
        <w:rPr>
          <w:sz w:val="28"/>
        </w:rPr>
      </w:pPr>
      <w:r>
        <w:rPr>
          <w:sz w:val="28"/>
        </w:rPr>
      </w:r>
    </w:p>
    <w:p>
      <w:pPr>
        <w:pStyle w:val="Normal"/>
        <w:rPr>
          <w:sz w:val="28"/>
        </w:rPr>
      </w:pPr>
      <w:r>
        <w:rPr>
          <w:sz w:val="28"/>
        </w:rPr>
      </w:r>
    </w:p>
    <w:p>
      <w:pPr>
        <w:pStyle w:val="Normal"/>
        <w:rPr/>
      </w:pPr>
      <w:r>
        <w:rPr>
          <w:b/>
          <w:sz w:val="28"/>
        </w:rPr>
        <w:t>Specific Hypotheses</w:t>
      </w:r>
      <w:r>
        <w:rPr>
          <w:sz w:val="28"/>
        </w:rPr>
        <w:t>:</w:t>
      </w:r>
    </w:p>
    <w:p>
      <w:pPr>
        <w:pStyle w:val="Normal"/>
        <w:rPr>
          <w:sz w:val="28"/>
        </w:rPr>
      </w:pPr>
      <w:r>
        <w:rPr>
          <w:sz w:val="28"/>
        </w:rPr>
      </w:r>
    </w:p>
    <w:p>
      <w:pPr>
        <w:pStyle w:val="Normal"/>
        <w:ind w:start="720" w:end="0"/>
        <w:rPr>
          <w:sz w:val="28"/>
        </w:rPr>
      </w:pPr>
      <w:r>
        <w:rPr>
          <w:sz w:val="28"/>
        </w:rPr>
        <w:t>Controlling for productivity on the court, draft order will predict the amount of playing time in the NBA.</w:t>
      </w:r>
    </w:p>
    <w:p>
      <w:pPr>
        <w:pStyle w:val="Normal"/>
        <w:rPr>
          <w:sz w:val="28"/>
        </w:rPr>
      </w:pPr>
      <w:r>
        <w:rPr>
          <w:sz w:val="28"/>
        </w:rPr>
      </w:r>
    </w:p>
    <w:p>
      <w:pPr>
        <w:pStyle w:val="Normal"/>
        <w:ind w:start="720" w:end="720"/>
        <w:rPr>
          <w:sz w:val="28"/>
        </w:rPr>
      </w:pPr>
      <w:r>
        <w:rPr>
          <w:sz w:val="28"/>
        </w:rPr>
        <w:t>Controlling for productivity on the court, draft order will predict being traded in the NBA.</w:t>
      </w:r>
    </w:p>
    <w:p>
      <w:pPr>
        <w:pStyle w:val="Normal"/>
        <w:rPr>
          <w:sz w:val="28"/>
        </w:rPr>
      </w:pPr>
      <w:r>
        <w:rPr>
          <w:sz w:val="28"/>
        </w:rPr>
      </w:r>
    </w:p>
    <w:p>
      <w:pPr>
        <w:pStyle w:val="Normal"/>
        <w:ind w:start="720" w:end="720"/>
        <w:rPr>
          <w:sz w:val="28"/>
        </w:rPr>
      </w:pPr>
      <w:r>
        <w:rPr>
          <w:sz w:val="28"/>
        </w:rPr>
        <w:t>Controlling for productivity on the court, draft order will predict how soon a player will be cut from the NBA.</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numPr>
          <w:ilvl w:val="0"/>
          <w:numId w:val="0"/>
        </w:numPr>
        <w:rPr>
          <w:sz w:val="28"/>
        </w:rPr>
      </w:pPr>
      <w:r>
        <w:rPr>
          <w:sz w:val="28"/>
        </w:rPr>
      </w:r>
    </w:p>
    <w:p>
      <w:pPr>
        <w:sectPr>
          <w:type w:val="continuous"/>
          <w:pgSz w:w="12240" w:h="15840"/>
          <w:pgMar w:left="1440" w:right="1440" w:gutter="0" w:header="0" w:top="1440" w:footer="0" w:bottom="1440"/>
          <w:formProt w:val="false"/>
          <w:textDirection w:val="lrTb"/>
          <w:docGrid w:type="default" w:linePitch="360" w:charSpace="0"/>
        </w:sectPr>
      </w:pPr>
    </w:p>
    <w:p>
      <w:pPr>
        <w:pStyle w:val="Heading4"/>
        <w:ind w:hanging="0" w:start="0"/>
        <w:rPr/>
      </w:pPr>
      <w:r>
        <w:rPr/>
        <w:t>ESCALATION AT THE CREDIT WINDOW</w:t>
      </w:r>
    </w:p>
    <w:p>
      <w:pPr>
        <w:pStyle w:val="Normal"/>
        <w:rPr>
          <w:sz w:val="28"/>
        </w:rPr>
      </w:pPr>
      <w:r>
        <w:rPr>
          <w:sz w:val="28"/>
        </w:rPr>
        <w:t>(Staw, Barsade, &amp; Koput, Journal of Applied Psychology, in press)</w:t>
      </w:r>
    </w:p>
    <w:p>
      <w:pPr>
        <w:pStyle w:val="Normal"/>
        <w:rPr>
          <w:sz w:val="28"/>
        </w:rPr>
      </w:pPr>
      <w:r>
        <w:rPr>
          <w:sz w:val="28"/>
        </w:rPr>
      </w:r>
    </w:p>
    <w:p>
      <w:pPr>
        <w:pStyle w:val="Normal"/>
        <w:rPr>
          <w:sz w:val="28"/>
        </w:rPr>
      </w:pPr>
      <w:r>
        <w:rPr>
          <w:sz w:val="28"/>
        </w:rPr>
      </w:r>
    </w:p>
    <w:p>
      <w:pPr>
        <w:pStyle w:val="Heading4"/>
        <w:ind w:hanging="0" w:start="0"/>
        <w:rPr/>
      </w:pPr>
      <w:r>
        <w:rPr/>
        <w:t>The Problem of Coping with Bad Loans</w:t>
      </w:r>
    </w:p>
    <w:p>
      <w:pPr>
        <w:pStyle w:val="Normal"/>
        <w:rPr>
          <w:sz w:val="28"/>
        </w:rPr>
      </w:pPr>
      <w:r>
        <w:rPr>
          <w:sz w:val="28"/>
        </w:rPr>
      </w:r>
    </w:p>
    <w:p>
      <w:pPr>
        <w:pStyle w:val="Normal"/>
        <w:ind w:start="720" w:end="0"/>
        <w:rPr>
          <w:sz w:val="28"/>
        </w:rPr>
      </w:pPr>
      <w:r>
        <w:rPr>
          <w:sz w:val="28"/>
        </w:rPr>
        <w:t>During 1980's, the U.S. S&amp;L industry collapsed and huge losses in the commercial banking system.</w:t>
      </w:r>
    </w:p>
    <w:p>
      <w:pPr>
        <w:pStyle w:val="Normal"/>
        <w:rPr>
          <w:sz w:val="28"/>
        </w:rPr>
      </w:pPr>
      <w:r>
        <w:rPr>
          <w:sz w:val="28"/>
        </w:rPr>
      </w:r>
    </w:p>
    <w:p>
      <w:pPr>
        <w:pStyle w:val="Normal"/>
        <w:ind w:start="720" w:end="0"/>
        <w:rPr>
          <w:sz w:val="28"/>
        </w:rPr>
      </w:pPr>
      <w:r>
        <w:rPr>
          <w:sz w:val="28"/>
        </w:rPr>
        <w:t>During the mid 1990's, Japanese banks sitting on approx. $450 billion in bad debt.</w:t>
      </w:r>
    </w:p>
    <w:p>
      <w:pPr>
        <w:pStyle w:val="Normal"/>
        <w:rPr>
          <w:sz w:val="28"/>
        </w:rPr>
      </w:pPr>
      <w:r>
        <w:rPr>
          <w:sz w:val="28"/>
        </w:rPr>
      </w:r>
    </w:p>
    <w:p>
      <w:pPr>
        <w:pStyle w:val="Normal"/>
        <w:ind w:start="720" w:end="0"/>
        <w:rPr>
          <w:sz w:val="28"/>
        </w:rPr>
      </w:pPr>
      <w:r>
        <w:rPr>
          <w:sz w:val="28"/>
        </w:rPr>
        <w:t>But, so far, nearly all attention paid to economic and regulatory issues.</w:t>
      </w:r>
    </w:p>
    <w:p>
      <w:pPr>
        <w:pStyle w:val="Normal"/>
        <w:rPr>
          <w:sz w:val="28"/>
        </w:rPr>
      </w:pPr>
      <w:r>
        <w:rPr>
          <w:sz w:val="28"/>
        </w:rPr>
      </w:r>
    </w:p>
    <w:p>
      <w:pPr>
        <w:pStyle w:val="Normal"/>
        <w:rPr>
          <w:sz w:val="28"/>
        </w:rPr>
      </w:pPr>
      <w:r>
        <w:rPr>
          <w:sz w:val="28"/>
        </w:rPr>
      </w:r>
    </w:p>
    <w:p>
      <w:pPr>
        <w:pStyle w:val="Heading4"/>
        <w:ind w:hanging="0" w:start="0"/>
        <w:rPr/>
      </w:pPr>
      <w:r>
        <w:rPr/>
        <w:t>Escalation as a behavioral explanation of problem?</w:t>
      </w:r>
    </w:p>
    <w:p>
      <w:pPr>
        <w:pStyle w:val="Normal"/>
        <w:rPr>
          <w:sz w:val="28"/>
        </w:rPr>
      </w:pPr>
      <w:r>
        <w:rPr>
          <w:sz w:val="28"/>
        </w:rPr>
      </w:r>
    </w:p>
    <w:p>
      <w:pPr>
        <w:pStyle w:val="Normal"/>
        <w:ind w:start="720" w:end="0"/>
        <w:rPr>
          <w:sz w:val="28"/>
        </w:rPr>
      </w:pPr>
      <w:r>
        <w:rPr>
          <w:sz w:val="28"/>
        </w:rPr>
        <w:t>Escalation deals with persistence vs. withdrawal from losing courses of action.</w:t>
      </w:r>
    </w:p>
    <w:p>
      <w:pPr>
        <w:pStyle w:val="Normal"/>
        <w:rPr>
          <w:sz w:val="28"/>
        </w:rPr>
      </w:pPr>
      <w:r>
        <w:rPr>
          <w:sz w:val="28"/>
        </w:rPr>
      </w:r>
    </w:p>
    <w:p>
      <w:pPr>
        <w:pStyle w:val="Normal"/>
        <w:ind w:start="720" w:end="0"/>
        <w:rPr>
          <w:sz w:val="28"/>
        </w:rPr>
      </w:pPr>
      <w:r>
        <w:rPr>
          <w:sz w:val="28"/>
        </w:rPr>
        <w:t>A key finding from lab research is pertains to personal responsibility.  Those with high responsibility for prior losses tend to be more committed to a losing course of action than those with low responsibility.</w:t>
      </w:r>
    </w:p>
    <w:p>
      <w:pPr>
        <w:pStyle w:val="Normal"/>
        <w:rPr>
          <w:sz w:val="28"/>
        </w:rPr>
      </w:pPr>
      <w:r>
        <w:rPr>
          <w:sz w:val="28"/>
        </w:rPr>
      </w:r>
    </w:p>
    <w:p>
      <w:pPr>
        <w:pStyle w:val="Normal"/>
        <w:rPr/>
      </w:pPr>
      <w:r>
        <w:rPr>
          <w:b/>
          <w:sz w:val="28"/>
        </w:rPr>
        <w:t>General Hypothesis</w:t>
      </w:r>
      <w:r>
        <w:rPr>
          <w:sz w:val="28"/>
        </w:rPr>
        <w:t>:</w:t>
      </w:r>
    </w:p>
    <w:p>
      <w:pPr>
        <w:pStyle w:val="Normal"/>
        <w:rPr>
          <w:sz w:val="28"/>
        </w:rPr>
      </w:pPr>
      <w:r>
        <w:rPr>
          <w:sz w:val="28"/>
        </w:rPr>
      </w:r>
    </w:p>
    <w:p>
      <w:pPr>
        <w:pStyle w:val="Normal"/>
        <w:rPr>
          <w:sz w:val="28"/>
        </w:rPr>
      </w:pPr>
      <w:r>
        <w:rPr>
          <w:sz w:val="28"/>
        </w:rPr>
        <w:t>Decreases in Responsibility for Prior Loan Losses Leads to Withdrawal from Bad Loans</w:t>
      </w:r>
    </w:p>
    <w:p>
      <w:pPr>
        <w:pStyle w:val="Normal"/>
        <w:rPr>
          <w:sz w:val="28"/>
        </w:rPr>
      </w:pPr>
      <w:r>
        <w:rPr>
          <w:sz w:val="28"/>
        </w:rPr>
      </w:r>
    </w:p>
    <w:p>
      <w:pPr>
        <w:pStyle w:val="Normal"/>
        <w:rPr>
          <w:b/>
          <w:sz w:val="28"/>
        </w:rPr>
      </w:pPr>
      <w:r>
        <w:rPr>
          <w:b/>
          <w:sz w:val="28"/>
        </w:rPr>
        <w:t>SAMPLE: 132 California banks</w:t>
      </w:r>
    </w:p>
    <w:p>
      <w:pPr>
        <w:pStyle w:val="Normal"/>
        <w:rPr>
          <w:b/>
          <w:sz w:val="28"/>
        </w:rPr>
      </w:pPr>
      <w:r>
        <w:rPr>
          <w:b/>
          <w:sz w:val="28"/>
        </w:rPr>
      </w:r>
    </w:p>
    <w:p>
      <w:pPr>
        <w:pStyle w:val="Normal"/>
        <w:ind w:start="720" w:end="0"/>
        <w:rPr>
          <w:sz w:val="28"/>
        </w:rPr>
      </w:pPr>
      <w:r>
        <w:rPr>
          <w:sz w:val="28"/>
        </w:rPr>
        <w:t>Nearly whole population in business 1979-1987, assets ranged from $2.9 million to $2.4 billion, ave. assets = $141 million, ave. loans outstanding = 81 million, ave. age of 24 years in business</w:t>
      </w:r>
      <w:r>
        <w:br w:type="page"/>
      </w:r>
    </w:p>
    <w:p>
      <w:pPr>
        <w:pStyle w:val="Normal"/>
        <w:rPr>
          <w:sz w:val="28"/>
        </w:rPr>
      </w:pPr>
      <w:r>
        <w:rPr>
          <w:sz w:val="28"/>
        </w:rPr>
      </w:r>
    </w:p>
    <w:p>
      <w:pPr>
        <w:pStyle w:val="Normal"/>
        <w:rPr/>
      </w:pPr>
      <w:r>
        <w:rPr>
          <w:b/>
          <w:sz w:val="28"/>
        </w:rPr>
        <w:t>Independent Variable</w:t>
      </w:r>
      <w:r>
        <w:rPr>
          <w:sz w:val="28"/>
        </w:rPr>
        <w:t>:</w:t>
      </w:r>
    </w:p>
    <w:p>
      <w:pPr>
        <w:pStyle w:val="Normal"/>
        <w:rPr>
          <w:sz w:val="28"/>
        </w:rPr>
      </w:pPr>
      <w:r>
        <w:rPr>
          <w:sz w:val="28"/>
        </w:rPr>
      </w:r>
    </w:p>
    <w:p>
      <w:pPr>
        <w:pStyle w:val="Normal"/>
        <w:ind w:firstLine="720" w:end="0"/>
        <w:rPr>
          <w:sz w:val="28"/>
        </w:rPr>
      </w:pPr>
      <w:r>
        <w:rPr>
          <w:sz w:val="28"/>
        </w:rPr>
        <w:t>Responsibility for loan losses</w:t>
      </w:r>
    </w:p>
    <w:p>
      <w:pPr>
        <w:pStyle w:val="Normal"/>
        <w:rPr>
          <w:sz w:val="28"/>
        </w:rPr>
      </w:pPr>
      <w:r>
        <w:rPr>
          <w:sz w:val="28"/>
        </w:rPr>
      </w:r>
    </w:p>
    <w:p>
      <w:pPr>
        <w:pStyle w:val="Normal"/>
        <w:ind w:start="1440" w:end="0"/>
        <w:rPr>
          <w:sz w:val="28"/>
        </w:rPr>
      </w:pPr>
      <w:r>
        <w:rPr>
          <w:sz w:val="28"/>
        </w:rPr>
        <w:t>Do not have to trace each loan decision to the originating officer.</w:t>
      </w:r>
    </w:p>
    <w:p>
      <w:pPr>
        <w:pStyle w:val="Normal"/>
        <w:rPr>
          <w:sz w:val="28"/>
        </w:rPr>
      </w:pPr>
      <w:r>
        <w:rPr>
          <w:sz w:val="28"/>
        </w:rPr>
      </w:r>
    </w:p>
    <w:p>
      <w:pPr>
        <w:pStyle w:val="Normal"/>
        <w:ind w:start="1440" w:end="0"/>
        <w:rPr>
          <w:sz w:val="28"/>
        </w:rPr>
      </w:pPr>
      <w:r>
        <w:rPr>
          <w:sz w:val="28"/>
        </w:rPr>
        <w:t>Can assume that top mgt of a bank holds at least some responsibility for past lending activity.</w:t>
      </w:r>
    </w:p>
    <w:p>
      <w:pPr>
        <w:pStyle w:val="Normal"/>
        <w:rPr>
          <w:sz w:val="28"/>
        </w:rPr>
      </w:pPr>
      <w:r>
        <w:rPr>
          <w:sz w:val="28"/>
        </w:rPr>
      </w:r>
    </w:p>
    <w:p>
      <w:pPr>
        <w:pStyle w:val="Normal"/>
        <w:ind w:start="1440" w:end="0"/>
        <w:rPr>
          <w:sz w:val="28"/>
        </w:rPr>
      </w:pPr>
      <w:r>
        <w:rPr>
          <w:sz w:val="28"/>
        </w:rPr>
        <w:t>Largest loans must be approved by highest officers of the bank.</w:t>
      </w:r>
    </w:p>
    <w:p>
      <w:pPr>
        <w:pStyle w:val="Normal"/>
        <w:rPr>
          <w:sz w:val="28"/>
        </w:rPr>
      </w:pPr>
      <w:r>
        <w:rPr>
          <w:sz w:val="28"/>
        </w:rPr>
      </w:r>
    </w:p>
    <w:p>
      <w:pPr>
        <w:pStyle w:val="Normal"/>
        <w:ind w:start="1440" w:end="0"/>
        <w:rPr>
          <w:sz w:val="28"/>
        </w:rPr>
      </w:pPr>
      <w:r>
        <w:rPr>
          <w:sz w:val="28"/>
        </w:rPr>
        <w:t>Senior mgrs responsible for setting general credit</w:t>
      </w:r>
    </w:p>
    <w:p>
      <w:pPr>
        <w:pStyle w:val="Normal"/>
        <w:ind w:start="1440" w:end="0"/>
        <w:rPr>
          <w:sz w:val="28"/>
        </w:rPr>
      </w:pPr>
      <w:r>
        <w:rPr>
          <w:sz w:val="28"/>
        </w:rPr>
        <w:t>guidelines that others follow.</w:t>
      </w:r>
    </w:p>
    <w:p>
      <w:pPr>
        <w:pStyle w:val="Normal"/>
        <w:rPr>
          <w:sz w:val="28"/>
        </w:rPr>
      </w:pPr>
      <w:r>
        <w:rPr>
          <w:sz w:val="28"/>
        </w:rPr>
      </w:r>
    </w:p>
    <w:p>
      <w:pPr>
        <w:pStyle w:val="Normal"/>
        <w:ind w:start="720" w:end="0"/>
        <w:rPr>
          <w:sz w:val="28"/>
        </w:rPr>
      </w:pPr>
      <w:r>
        <w:rPr>
          <w:sz w:val="28"/>
        </w:rPr>
        <w:t>Thus, turnover in bank management considered as a natural reduction in responsibility for prior loan decisions.</w:t>
      </w:r>
    </w:p>
    <w:p>
      <w:pPr>
        <w:pStyle w:val="Normal"/>
        <w:rPr>
          <w:sz w:val="28"/>
        </w:rPr>
      </w:pPr>
      <w:r>
        <w:rPr>
          <w:sz w:val="28"/>
        </w:rPr>
      </w:r>
    </w:p>
    <w:p>
      <w:pPr>
        <w:pStyle w:val="Normal"/>
        <w:rPr>
          <w:b/>
          <w:sz w:val="28"/>
        </w:rPr>
      </w:pPr>
      <w:r>
        <w:rPr>
          <w:b/>
          <w:sz w:val="28"/>
        </w:rPr>
        <w:t>Dependent Variable:</w:t>
      </w:r>
    </w:p>
    <w:p>
      <w:pPr>
        <w:pStyle w:val="Normal"/>
        <w:rPr>
          <w:b/>
          <w:sz w:val="28"/>
        </w:rPr>
      </w:pPr>
      <w:r>
        <w:rPr>
          <w:b/>
          <w:sz w:val="28"/>
        </w:rPr>
      </w:r>
    </w:p>
    <w:p>
      <w:pPr>
        <w:pStyle w:val="Normal"/>
        <w:ind w:firstLine="720" w:end="0"/>
        <w:rPr>
          <w:sz w:val="28"/>
        </w:rPr>
      </w:pPr>
      <w:r>
        <w:rPr>
          <w:sz w:val="28"/>
        </w:rPr>
        <w:t>Withdrawal from Bad Loans</w:t>
      </w:r>
    </w:p>
    <w:p>
      <w:pPr>
        <w:pStyle w:val="Normal"/>
        <w:rPr>
          <w:sz w:val="28"/>
        </w:rPr>
      </w:pPr>
      <w:r>
        <w:rPr>
          <w:sz w:val="28"/>
        </w:rPr>
      </w:r>
    </w:p>
    <w:p>
      <w:pPr>
        <w:pStyle w:val="Normal"/>
        <w:ind w:start="720" w:end="0"/>
        <w:rPr>
          <w:sz w:val="28"/>
        </w:rPr>
      </w:pPr>
      <w:r>
        <w:rPr>
          <w:sz w:val="28"/>
        </w:rPr>
        <w:t>Can also use aggregrated data on coping with loan losses; do not have to follow the action of bank on each problem loan</w:t>
      </w:r>
    </w:p>
    <w:p>
      <w:pPr>
        <w:pStyle w:val="Normal"/>
        <w:rPr>
          <w:sz w:val="28"/>
        </w:rPr>
      </w:pPr>
      <w:r>
        <w:rPr>
          <w:sz w:val="28"/>
        </w:rPr>
      </w:r>
    </w:p>
    <w:p>
      <w:pPr>
        <w:pStyle w:val="Normal"/>
        <w:ind w:start="720" w:end="0"/>
        <w:rPr>
          <w:sz w:val="28"/>
        </w:rPr>
      </w:pPr>
      <w:r>
        <w:rPr>
          <w:sz w:val="28"/>
        </w:rPr>
        <w:t>Provision for Loan Losses:  the amount of money banks set aside for future defaults, delays in payment and reduction in repayment of principal.</w:t>
      </w:r>
    </w:p>
    <w:p>
      <w:pPr>
        <w:pStyle w:val="Normal"/>
        <w:ind w:start="720" w:end="0"/>
        <w:rPr>
          <w:sz w:val="28"/>
        </w:rPr>
      </w:pPr>
      <w:r>
        <w:rPr>
          <w:sz w:val="28"/>
        </w:rPr>
      </w:r>
    </w:p>
    <w:p>
      <w:pPr>
        <w:pStyle w:val="Normal"/>
        <w:ind w:start="720" w:end="0"/>
        <w:rPr>
          <w:sz w:val="28"/>
        </w:rPr>
      </w:pPr>
      <w:r>
        <w:rPr>
          <w:sz w:val="28"/>
        </w:rPr>
        <w:t>Write-off of Loan Losses:  the final reporting of the occurrence or inevitability of losses.</w:t>
      </w:r>
    </w:p>
    <w:p>
      <w:pPr>
        <w:pStyle w:val="Normal"/>
        <w:ind w:start="720" w:end="0"/>
        <w:rPr>
          <w:sz w:val="28"/>
        </w:rPr>
      </w:pPr>
      <w:r>
        <w:rPr>
          <w:sz w:val="28"/>
        </w:rPr>
      </w:r>
    </w:p>
    <w:p>
      <w:pPr>
        <w:pStyle w:val="Normal"/>
        <w:ind w:start="720" w:end="0"/>
        <w:rPr>
          <w:sz w:val="28"/>
        </w:rPr>
      </w:pPr>
      <w:r>
        <w:rPr>
          <w:sz w:val="28"/>
        </w:rPr>
        <w:t xml:space="preserve">Both Provision and Write-off reflect managerial judgment as well as objective reality.  </w:t>
      </w:r>
      <w:r>
        <w:br w:type="page"/>
      </w:r>
    </w:p>
    <w:p>
      <w:pPr>
        <w:pStyle w:val="Normal"/>
        <w:rPr>
          <w:b/>
          <w:sz w:val="28"/>
        </w:rPr>
      </w:pPr>
      <w:r>
        <w:rPr>
          <w:b/>
          <w:sz w:val="28"/>
        </w:rPr>
      </w:r>
    </w:p>
    <w:p>
      <w:pPr>
        <w:pStyle w:val="Normal"/>
        <w:jc w:val="center"/>
        <w:rPr>
          <w:b/>
          <w:sz w:val="28"/>
        </w:rPr>
      </w:pPr>
      <w:r>
        <w:rPr>
          <w:b/>
          <w:sz w:val="28"/>
        </w:rPr>
        <w:t>Some Ways to Recognize Escalation Situations</w:t>
      </w:r>
    </w:p>
    <w:p>
      <w:pPr>
        <w:pStyle w:val="Normal"/>
        <w:jc w:val="center"/>
        <w:rPr>
          <w:b/>
          <w:sz w:val="28"/>
        </w:rPr>
      </w:pPr>
      <w:r>
        <w:rPr>
          <w:b/>
          <w:sz w:val="28"/>
        </w:rPr>
      </w:r>
    </w:p>
    <w:p>
      <w:pPr>
        <w:pStyle w:val="Normal"/>
        <w:rPr>
          <w:b/>
          <w:sz w:val="28"/>
        </w:rPr>
      </w:pPr>
      <w:r>
        <w:rPr>
          <w:b/>
          <w:sz w:val="28"/>
        </w:rPr>
        <w:t>Organizational Indicators:</w:t>
      </w:r>
    </w:p>
    <w:p>
      <w:pPr>
        <w:pStyle w:val="Normal"/>
        <w:rPr>
          <w:b/>
          <w:sz w:val="28"/>
        </w:rPr>
      </w:pPr>
      <w:r>
        <w:rPr>
          <w:b/>
          <w:sz w:val="28"/>
        </w:rPr>
      </w:r>
    </w:p>
    <w:p>
      <w:pPr>
        <w:pStyle w:val="Normal"/>
        <w:ind w:start="720" w:end="0"/>
        <w:rPr>
          <w:sz w:val="28"/>
        </w:rPr>
      </w:pPr>
      <w:r>
        <w:rPr>
          <w:sz w:val="28"/>
        </w:rPr>
        <w:t>1.  Trouble defining what constitutes failure.</w:t>
      </w:r>
    </w:p>
    <w:p>
      <w:pPr>
        <w:pStyle w:val="Normal"/>
        <w:ind w:start="720" w:end="0"/>
        <w:rPr>
          <w:sz w:val="28"/>
        </w:rPr>
      </w:pPr>
      <w:r>
        <w:rPr>
          <w:sz w:val="28"/>
        </w:rPr>
      </w:r>
    </w:p>
    <w:p>
      <w:pPr>
        <w:pStyle w:val="Normal"/>
        <w:numPr>
          <w:ilvl w:val="0"/>
          <w:numId w:val="3"/>
        </w:numPr>
        <w:tabs>
          <w:tab w:val="clear" w:pos="720"/>
          <w:tab w:val="left" w:pos="1800" w:leader="none"/>
        </w:tabs>
        <w:ind w:hanging="360" w:start="1800" w:end="0"/>
        <w:rPr>
          <w:sz w:val="28"/>
        </w:rPr>
      </w:pPr>
      <w:r>
        <w:rPr>
          <w:sz w:val="28"/>
        </w:rPr>
        <w:t>Project expectations and standards reduced over time.</w:t>
      </w:r>
    </w:p>
    <w:p>
      <w:pPr>
        <w:pStyle w:val="Normal"/>
        <w:tabs>
          <w:tab w:val="clear" w:pos="720"/>
          <w:tab w:val="left" w:pos="1800" w:leader="none"/>
        </w:tabs>
        <w:ind w:start="1800" w:end="0"/>
        <w:rPr>
          <w:sz w:val="28"/>
        </w:rPr>
      </w:pPr>
      <w:r>
        <w:rPr>
          <w:sz w:val="28"/>
        </w:rPr>
      </w:r>
    </w:p>
    <w:p>
      <w:pPr>
        <w:pStyle w:val="Normal"/>
        <w:numPr>
          <w:ilvl w:val="0"/>
          <w:numId w:val="3"/>
        </w:numPr>
        <w:tabs>
          <w:tab w:val="clear" w:pos="720"/>
          <w:tab w:val="left" w:pos="1800" w:leader="none"/>
        </w:tabs>
        <w:ind w:hanging="360" w:start="1800" w:end="0"/>
        <w:rPr>
          <w:sz w:val="28"/>
        </w:rPr>
      </w:pPr>
      <w:r>
        <w:rPr>
          <w:sz w:val="28"/>
        </w:rPr>
        <w:t>Time perspective keeps getting extended.</w:t>
      </w:r>
    </w:p>
    <w:p>
      <w:pPr>
        <w:pStyle w:val="Normal"/>
        <w:tabs>
          <w:tab w:val="clear" w:pos="720"/>
          <w:tab w:val="left" w:pos="1800" w:leader="none"/>
        </w:tabs>
        <w:ind w:start="1800" w:end="0"/>
        <w:rPr>
          <w:sz w:val="28"/>
        </w:rPr>
      </w:pPr>
      <w:r>
        <w:rPr>
          <w:sz w:val="28"/>
        </w:rPr>
      </w:r>
    </w:p>
    <w:p>
      <w:pPr>
        <w:pStyle w:val="Normal"/>
        <w:numPr>
          <w:ilvl w:val="0"/>
          <w:numId w:val="3"/>
        </w:numPr>
        <w:tabs>
          <w:tab w:val="clear" w:pos="720"/>
          <w:tab w:val="left" w:pos="1800" w:leader="none"/>
        </w:tabs>
        <w:ind w:hanging="360" w:start="1800" w:end="0"/>
        <w:rPr>
          <w:sz w:val="28"/>
        </w:rPr>
      </w:pPr>
      <w:r>
        <w:rPr>
          <w:sz w:val="28"/>
        </w:rPr>
        <w:t>We just need to get our money back.</w:t>
      </w:r>
    </w:p>
    <w:p>
      <w:pPr>
        <w:pStyle w:val="Normal"/>
        <w:ind w:start="1440" w:end="0"/>
        <w:rPr>
          <w:sz w:val="28"/>
        </w:rPr>
      </w:pPr>
      <w:r>
        <w:rPr>
          <w:sz w:val="28"/>
        </w:rPr>
      </w:r>
    </w:p>
    <w:p>
      <w:pPr>
        <w:pStyle w:val="Normal"/>
        <w:ind w:start="720" w:end="0"/>
        <w:rPr>
          <w:sz w:val="28"/>
        </w:rPr>
      </w:pPr>
      <w:r>
        <w:rPr>
          <w:sz w:val="28"/>
        </w:rPr>
        <w:t>2.  Creation of false markers of success.</w:t>
      </w:r>
    </w:p>
    <w:p>
      <w:pPr>
        <w:pStyle w:val="Normal"/>
        <w:ind w:start="1440" w:end="0"/>
        <w:rPr>
          <w:sz w:val="28"/>
        </w:rPr>
      </w:pPr>
      <w:r>
        <w:rPr>
          <w:sz w:val="28"/>
        </w:rPr>
      </w:r>
    </w:p>
    <w:p>
      <w:pPr>
        <w:pStyle w:val="BodyTextIndent"/>
        <w:numPr>
          <w:ilvl w:val="0"/>
          <w:numId w:val="10"/>
        </w:numPr>
        <w:tabs>
          <w:tab w:val="clear" w:pos="720"/>
          <w:tab w:val="left" w:pos="1800" w:leader="none"/>
        </w:tabs>
        <w:ind w:hanging="360" w:start="1800" w:end="0"/>
        <w:rPr/>
      </w:pPr>
      <w:r>
        <w:rPr/>
        <w:t>Benefits becoming more amorphous than costs (e.g., “we must maintain a presence in this market segment”).</w:t>
      </w:r>
    </w:p>
    <w:p>
      <w:pPr>
        <w:pStyle w:val="Normal"/>
        <w:tabs>
          <w:tab w:val="clear" w:pos="720"/>
          <w:tab w:val="left" w:pos="1800" w:leader="none"/>
        </w:tabs>
        <w:ind w:start="1800" w:end="0"/>
        <w:rPr>
          <w:sz w:val="28"/>
        </w:rPr>
      </w:pPr>
      <w:r>
        <w:rPr>
          <w:sz w:val="28"/>
        </w:rPr>
      </w:r>
    </w:p>
    <w:p>
      <w:pPr>
        <w:pStyle w:val="Normal"/>
        <w:numPr>
          <w:ilvl w:val="0"/>
          <w:numId w:val="10"/>
        </w:numPr>
        <w:tabs>
          <w:tab w:val="clear" w:pos="720"/>
          <w:tab w:val="left" w:pos="1800" w:leader="none"/>
        </w:tabs>
        <w:ind w:hanging="360" w:start="1800" w:end="0"/>
        <w:rPr>
          <w:sz w:val="28"/>
        </w:rPr>
      </w:pPr>
      <w:r>
        <w:rPr>
          <w:sz w:val="28"/>
        </w:rPr>
        <w:t>People keep adding positive side-effects as costs rise (e.g., “think of the commercial spinoffs of this military project”).</w:t>
      </w:r>
    </w:p>
    <w:p>
      <w:pPr>
        <w:pStyle w:val="Normal"/>
        <w:tabs>
          <w:tab w:val="clear" w:pos="720"/>
          <w:tab w:val="left" w:pos="1800" w:leader="none"/>
        </w:tabs>
        <w:ind w:start="1800" w:end="0"/>
        <w:rPr>
          <w:sz w:val="28"/>
        </w:rPr>
      </w:pPr>
      <w:r>
        <w:rPr>
          <w:sz w:val="28"/>
        </w:rPr>
      </w:r>
    </w:p>
    <w:p>
      <w:pPr>
        <w:pStyle w:val="Normal"/>
        <w:numPr>
          <w:ilvl w:val="0"/>
          <w:numId w:val="10"/>
        </w:numPr>
        <w:tabs>
          <w:tab w:val="clear" w:pos="720"/>
          <w:tab w:val="left" w:pos="1800" w:leader="none"/>
        </w:tabs>
        <w:ind w:hanging="360" w:start="1800" w:end="0"/>
        <w:rPr>
          <w:sz w:val="28"/>
        </w:rPr>
      </w:pPr>
      <w:r>
        <w:rPr>
          <w:sz w:val="28"/>
        </w:rPr>
        <w:t>The project starts becoming a “useful learning experience” rather than a source of revenues or profit.</w:t>
      </w:r>
    </w:p>
    <w:p>
      <w:pPr>
        <w:pStyle w:val="Normal"/>
        <w:rPr>
          <w:sz w:val="28"/>
        </w:rPr>
      </w:pPr>
      <w:r>
        <w:rPr>
          <w:sz w:val="28"/>
        </w:rPr>
      </w:r>
    </w:p>
    <w:p>
      <w:pPr>
        <w:pStyle w:val="Normal"/>
        <w:rPr>
          <w:b/>
          <w:sz w:val="28"/>
        </w:rPr>
      </w:pPr>
      <w:r>
        <w:rPr>
          <w:b/>
          <w:sz w:val="28"/>
        </w:rPr>
        <w:t>Some Personal Indicators:</w:t>
      </w:r>
    </w:p>
    <w:p>
      <w:pPr>
        <w:pStyle w:val="Normal"/>
        <w:rPr>
          <w:b/>
          <w:sz w:val="28"/>
        </w:rPr>
      </w:pPr>
      <w:r>
        <w:rPr>
          <w:b/>
          <w:sz w:val="28"/>
        </w:rPr>
      </w:r>
    </w:p>
    <w:p>
      <w:pPr>
        <w:pStyle w:val="Normal"/>
        <w:numPr>
          <w:ilvl w:val="0"/>
          <w:numId w:val="14"/>
        </w:numPr>
        <w:tabs>
          <w:tab w:val="left" w:pos="720" w:leader="none"/>
        </w:tabs>
        <w:ind w:hanging="360" w:start="720" w:end="0"/>
        <w:rPr>
          <w:sz w:val="28"/>
        </w:rPr>
      </w:pPr>
      <w:r>
        <w:rPr>
          <w:sz w:val="28"/>
        </w:rPr>
        <w:t>Trouble hearing other peoples’ concerns about the project.</w:t>
      </w:r>
    </w:p>
    <w:p>
      <w:pPr>
        <w:pStyle w:val="Normal"/>
        <w:ind w:start="360" w:end="0"/>
        <w:rPr>
          <w:sz w:val="28"/>
        </w:rPr>
      </w:pPr>
      <w:r>
        <w:rPr>
          <w:sz w:val="28"/>
        </w:rPr>
      </w:r>
    </w:p>
    <w:p>
      <w:pPr>
        <w:pStyle w:val="Normal"/>
        <w:numPr>
          <w:ilvl w:val="0"/>
          <w:numId w:val="14"/>
        </w:numPr>
        <w:tabs>
          <w:tab w:val="left" w:pos="720" w:leader="none"/>
        </w:tabs>
        <w:ind w:hanging="360" w:start="720" w:end="0"/>
        <w:rPr>
          <w:sz w:val="28"/>
        </w:rPr>
      </w:pPr>
      <w:r>
        <w:rPr>
          <w:sz w:val="28"/>
        </w:rPr>
        <w:t>Tendency to evaluate others’ competence on the basis of support for the project.</w:t>
      </w:r>
    </w:p>
    <w:p>
      <w:pPr>
        <w:pStyle w:val="Normal"/>
        <w:ind w:start="360" w:end="0"/>
        <w:rPr>
          <w:sz w:val="28"/>
        </w:rPr>
      </w:pPr>
      <w:r>
        <w:rPr>
          <w:sz w:val="28"/>
        </w:rPr>
      </w:r>
    </w:p>
    <w:p>
      <w:pPr>
        <w:pStyle w:val="Normal"/>
        <w:numPr>
          <w:ilvl w:val="0"/>
          <w:numId w:val="14"/>
        </w:numPr>
        <w:tabs>
          <w:tab w:val="left" w:pos="720" w:leader="none"/>
        </w:tabs>
        <w:ind w:hanging="360" w:start="720" w:end="0"/>
        <w:rPr>
          <w:sz w:val="28"/>
        </w:rPr>
      </w:pPr>
      <w:r>
        <w:rPr>
          <w:sz w:val="28"/>
        </w:rPr>
        <w:t>Project criticism seen as a sign of weakness or lack of support for the organization.</w:t>
      </w:r>
    </w:p>
    <w:p>
      <w:pPr>
        <w:pStyle w:val="Normal"/>
        <w:ind w:start="360" w:end="0"/>
        <w:rPr>
          <w:sz w:val="28"/>
        </w:rPr>
      </w:pPr>
      <w:r>
        <w:rPr>
          <w:sz w:val="28"/>
        </w:rPr>
      </w:r>
    </w:p>
    <w:p>
      <w:pPr>
        <w:pStyle w:val="Normal"/>
        <w:numPr>
          <w:ilvl w:val="0"/>
          <w:numId w:val="14"/>
        </w:numPr>
        <w:tabs>
          <w:tab w:val="left" w:pos="720" w:leader="none"/>
        </w:tabs>
        <w:ind w:hanging="360" w:start="720" w:end="0"/>
        <w:rPr>
          <w:sz w:val="28"/>
        </w:rPr>
      </w:pPr>
      <w:r>
        <w:rPr>
          <w:sz w:val="28"/>
        </w:rPr>
        <w:t>Worry about one’s credibility if the project fails.</w:t>
      </w:r>
    </w:p>
    <w:p>
      <w:pPr>
        <w:pStyle w:val="Normal"/>
        <w:rPr>
          <w:sz w:val="28"/>
        </w:rPr>
      </w:pPr>
      <w:r>
        <w:rPr>
          <w:sz w:val="28"/>
        </w:rPr>
      </w:r>
    </w:p>
    <w:p>
      <w:pPr>
        <w:pStyle w:val="Normal"/>
        <w:numPr>
          <w:ilvl w:val="0"/>
          <w:numId w:val="14"/>
        </w:numPr>
        <w:tabs>
          <w:tab w:val="left" w:pos="720" w:leader="none"/>
        </w:tabs>
        <w:ind w:hanging="360" w:start="720" w:end="0"/>
        <w:rPr>
          <w:sz w:val="28"/>
        </w:rPr>
      </w:pPr>
      <w:r>
        <w:rPr>
          <w:sz w:val="28"/>
        </w:rPr>
        <w:t>Belief that there is no future in the organization if the project ends or is declared a failure.</w:t>
      </w:r>
      <w:r>
        <w:br w:type="page"/>
      </w:r>
    </w:p>
    <w:p>
      <w:pPr>
        <w:pStyle w:val="Normal"/>
        <w:ind w:start="720" w:end="0"/>
        <w:jc w:val="center"/>
        <w:rPr>
          <w:b/>
          <w:sz w:val="28"/>
        </w:rPr>
      </w:pPr>
      <w:r>
        <w:rPr>
          <w:b/>
          <w:sz w:val="28"/>
        </w:rPr>
        <w:t>Solutions to Escalation</w:t>
      </w:r>
    </w:p>
    <w:p>
      <w:pPr>
        <w:pStyle w:val="Normal"/>
        <w:ind w:start="720" w:end="0"/>
        <w:jc w:val="center"/>
        <w:rPr>
          <w:b/>
          <w:sz w:val="28"/>
        </w:rPr>
      </w:pPr>
      <w:r>
        <w:rPr>
          <w:b/>
          <w:sz w:val="28"/>
        </w:rPr>
      </w:r>
    </w:p>
    <w:p>
      <w:pPr>
        <w:pStyle w:val="Normal"/>
        <w:ind w:start="720" w:end="0"/>
        <w:jc w:val="center"/>
        <w:rPr>
          <w:b/>
          <w:sz w:val="28"/>
        </w:rPr>
      </w:pPr>
      <w:r>
        <w:rPr>
          <w:b/>
          <w:sz w:val="28"/>
        </w:rPr>
      </w:r>
    </w:p>
    <w:p>
      <w:pPr>
        <w:pStyle w:val="Normal"/>
        <w:numPr>
          <w:ilvl w:val="0"/>
          <w:numId w:val="2"/>
        </w:numPr>
        <w:rPr>
          <w:b/>
          <w:sz w:val="28"/>
        </w:rPr>
      </w:pPr>
      <w:r>
        <w:rPr>
          <w:b/>
          <w:sz w:val="28"/>
        </w:rPr>
        <w:t>General publicity and information</w:t>
      </w:r>
    </w:p>
    <w:p>
      <w:pPr>
        <w:pStyle w:val="Normal"/>
        <w:rPr>
          <w:b/>
          <w:sz w:val="28"/>
        </w:rPr>
      </w:pPr>
      <w:r>
        <w:rPr>
          <w:b/>
          <w:sz w:val="28"/>
        </w:rPr>
      </w:r>
    </w:p>
    <w:p>
      <w:pPr>
        <w:pStyle w:val="Normal"/>
        <w:numPr>
          <w:ilvl w:val="0"/>
          <w:numId w:val="2"/>
        </w:numPr>
        <w:rPr>
          <w:b/>
          <w:sz w:val="28"/>
        </w:rPr>
      </w:pPr>
      <w:r>
        <w:rPr>
          <w:b/>
          <w:sz w:val="28"/>
        </w:rPr>
        <w:t>Recognition of warning signs</w:t>
      </w:r>
    </w:p>
    <w:p>
      <w:pPr>
        <w:pStyle w:val="Normal"/>
        <w:rPr>
          <w:b/>
          <w:sz w:val="28"/>
        </w:rPr>
      </w:pPr>
      <w:r>
        <w:rPr>
          <w:b/>
          <w:sz w:val="28"/>
        </w:rPr>
      </w:r>
    </w:p>
    <w:p>
      <w:pPr>
        <w:pStyle w:val="Normal"/>
        <w:numPr>
          <w:ilvl w:val="0"/>
          <w:numId w:val="2"/>
        </w:numPr>
        <w:rPr>
          <w:b/>
          <w:sz w:val="28"/>
        </w:rPr>
      </w:pPr>
      <w:r>
        <w:rPr>
          <w:b/>
          <w:sz w:val="28"/>
        </w:rPr>
        <w:t>Managerial turnover</w:t>
      </w:r>
    </w:p>
    <w:p>
      <w:pPr>
        <w:pStyle w:val="Normal"/>
        <w:rPr>
          <w:b/>
          <w:sz w:val="28"/>
        </w:rPr>
      </w:pPr>
      <w:r>
        <w:rPr>
          <w:b/>
          <w:sz w:val="28"/>
        </w:rPr>
      </w:r>
    </w:p>
    <w:p>
      <w:pPr>
        <w:pStyle w:val="Normal"/>
        <w:numPr>
          <w:ilvl w:val="0"/>
          <w:numId w:val="2"/>
        </w:numPr>
        <w:rPr>
          <w:b/>
          <w:sz w:val="28"/>
        </w:rPr>
      </w:pPr>
      <w:r>
        <w:rPr>
          <w:b/>
          <w:sz w:val="28"/>
        </w:rPr>
        <w:t>Job Rotation</w:t>
      </w:r>
    </w:p>
    <w:p>
      <w:pPr>
        <w:pStyle w:val="Normal"/>
        <w:rPr>
          <w:b/>
          <w:sz w:val="28"/>
        </w:rPr>
      </w:pPr>
      <w:r>
        <w:rPr>
          <w:b/>
          <w:sz w:val="28"/>
        </w:rPr>
      </w:r>
    </w:p>
    <w:p>
      <w:pPr>
        <w:pStyle w:val="Normal"/>
        <w:numPr>
          <w:ilvl w:val="0"/>
          <w:numId w:val="2"/>
        </w:numPr>
        <w:rPr>
          <w:b/>
          <w:sz w:val="28"/>
        </w:rPr>
      </w:pPr>
      <w:r>
        <w:rPr>
          <w:b/>
          <w:sz w:val="28"/>
        </w:rPr>
        <w:t>Separated decision making (especially between project origination and evaluation)</w:t>
      </w:r>
    </w:p>
    <w:p>
      <w:pPr>
        <w:pStyle w:val="Normal"/>
        <w:rPr>
          <w:b/>
          <w:sz w:val="28"/>
        </w:rPr>
      </w:pPr>
      <w:r>
        <w:rPr>
          <w:b/>
          <w:sz w:val="28"/>
        </w:rPr>
      </w:r>
    </w:p>
    <w:p>
      <w:pPr>
        <w:pStyle w:val="Normal"/>
        <w:numPr>
          <w:ilvl w:val="0"/>
          <w:numId w:val="2"/>
        </w:numPr>
        <w:rPr>
          <w:b/>
          <w:sz w:val="28"/>
        </w:rPr>
      </w:pPr>
      <w:r>
        <w:rPr>
          <w:b/>
          <w:sz w:val="28"/>
        </w:rPr>
        <w:t>Reduced risk for failure</w:t>
      </w:r>
    </w:p>
    <w:p>
      <w:pPr>
        <w:pStyle w:val="Normal"/>
        <w:rPr>
          <w:b/>
          <w:sz w:val="28"/>
        </w:rPr>
      </w:pPr>
      <w:r>
        <w:rPr>
          <w:b/>
          <w:sz w:val="28"/>
        </w:rPr>
      </w:r>
    </w:p>
    <w:p>
      <w:pPr>
        <w:pStyle w:val="Normal"/>
        <w:numPr>
          <w:ilvl w:val="0"/>
          <w:numId w:val="2"/>
        </w:numPr>
        <w:rPr>
          <w:b/>
          <w:sz w:val="28"/>
        </w:rPr>
      </w:pPr>
      <w:r>
        <w:rPr>
          <w:b/>
          <w:sz w:val="28"/>
        </w:rPr>
        <w:t>Firm standards for success/failure</w:t>
      </w:r>
    </w:p>
    <w:p>
      <w:pPr>
        <w:pStyle w:val="Normal"/>
        <w:rPr>
          <w:b/>
          <w:sz w:val="28"/>
        </w:rPr>
      </w:pPr>
      <w:r>
        <w:rPr>
          <w:b/>
          <w:sz w:val="28"/>
        </w:rPr>
      </w:r>
    </w:p>
    <w:p>
      <w:pPr>
        <w:pStyle w:val="Normal"/>
        <w:numPr>
          <w:ilvl w:val="0"/>
          <w:numId w:val="2"/>
        </w:numPr>
        <w:rPr>
          <w:b/>
          <w:sz w:val="28"/>
        </w:rPr>
      </w:pPr>
      <w:r>
        <w:rPr>
          <w:b/>
          <w:sz w:val="28"/>
        </w:rPr>
        <w:t>Unambiguous feedback</w:t>
      </w:r>
    </w:p>
    <w:p>
      <w:pPr>
        <w:pStyle w:val="Normal"/>
        <w:rPr>
          <w:b/>
          <w:sz w:val="28"/>
        </w:rPr>
      </w:pPr>
      <w:r>
        <w:rPr>
          <w:b/>
          <w:sz w:val="28"/>
        </w:rPr>
      </w:r>
    </w:p>
    <w:p>
      <w:pPr>
        <w:pStyle w:val="Normal"/>
        <w:numPr>
          <w:ilvl w:val="0"/>
          <w:numId w:val="2"/>
        </w:numPr>
        <w:rPr>
          <w:b/>
          <w:sz w:val="28"/>
        </w:rPr>
      </w:pPr>
      <w:r>
        <w:rPr>
          <w:b/>
          <w:sz w:val="28"/>
        </w:rPr>
        <w:t>Phase-out cost brought forward</w:t>
      </w:r>
    </w:p>
    <w:p>
      <w:pPr>
        <w:pStyle w:val="Normal"/>
        <w:rPr>
          <w:b/>
          <w:sz w:val="28"/>
        </w:rPr>
      </w:pPr>
      <w:r>
        <w:rPr>
          <w:b/>
          <w:sz w:val="28"/>
        </w:rPr>
      </w:r>
    </w:p>
    <w:p>
      <w:pPr>
        <w:pStyle w:val="Normal"/>
        <w:numPr>
          <w:ilvl w:val="0"/>
          <w:numId w:val="2"/>
        </w:numPr>
        <w:rPr>
          <w:b/>
          <w:sz w:val="28"/>
        </w:rPr>
      </w:pPr>
      <w:r>
        <w:rPr>
          <w:b/>
          <w:sz w:val="28"/>
        </w:rPr>
        <w:t>Periodic reassessment</w:t>
      </w:r>
    </w:p>
    <w:p>
      <w:pPr>
        <w:pStyle w:val="Normal"/>
        <w:rPr>
          <w:b/>
          <w:sz w:val="28"/>
        </w:rPr>
      </w:pPr>
      <w:r>
        <w:rPr>
          <w:b/>
          <w:sz w:val="28"/>
        </w:rPr>
      </w:r>
    </w:p>
    <w:p>
      <w:pPr>
        <w:pStyle w:val="Normal"/>
        <w:numPr>
          <w:ilvl w:val="0"/>
          <w:numId w:val="2"/>
        </w:numPr>
        <w:rPr>
          <w:b/>
          <w:sz w:val="28"/>
        </w:rPr>
      </w:pPr>
      <w:r>
        <w:rPr>
          <w:b/>
          <w:sz w:val="28"/>
        </w:rPr>
        <w:t>Segmentation of projects into attainable parts</w:t>
      </w:r>
    </w:p>
    <w:p>
      <w:pPr>
        <w:pStyle w:val="Normal"/>
        <w:rPr>
          <w:b/>
          <w:sz w:val="28"/>
        </w:rPr>
      </w:pPr>
      <w:r>
        <w:rPr>
          <w:b/>
          <w:sz w:val="28"/>
        </w:rPr>
      </w:r>
    </w:p>
    <w:p>
      <w:pPr>
        <w:pStyle w:val="Normal"/>
        <w:numPr>
          <w:ilvl w:val="0"/>
          <w:numId w:val="2"/>
        </w:numPr>
        <w:rPr>
          <w:b/>
          <w:sz w:val="28"/>
        </w:rPr>
      </w:pPr>
      <w:r>
        <w:rPr>
          <w:b/>
          <w:sz w:val="28"/>
        </w:rPr>
        <w:t>Efforts to de-institutionalize projects</w:t>
      </w:r>
    </w:p>
    <w:p>
      <w:pPr>
        <w:pStyle w:val="Normal"/>
        <w:rPr>
          <w:b/>
          <w:sz w:val="28"/>
        </w:rPr>
      </w:pPr>
      <w:r>
        <w:rPr>
          <w:b/>
          <w:sz w:val="28"/>
        </w:rPr>
      </w:r>
    </w:p>
    <w:p>
      <w:pPr>
        <w:pStyle w:val="Normal"/>
        <w:numPr>
          <w:ilvl w:val="0"/>
          <w:numId w:val="2"/>
        </w:numPr>
        <w:rPr>
          <w:b/>
          <w:sz w:val="28"/>
        </w:rPr>
      </w:pPr>
      <w:r>
        <w:rPr>
          <w:b/>
          <w:sz w:val="28"/>
        </w:rPr>
        <w:t>Constructive confrontation</w:t>
      </w:r>
    </w:p>
    <w:p>
      <w:pPr>
        <w:pStyle w:val="Normal"/>
        <w:rPr>
          <w:b/>
          <w:sz w:val="28"/>
        </w:rPr>
      </w:pPr>
      <w:r>
        <w:rPr>
          <w:b/>
          <w:sz w:val="28"/>
        </w:rPr>
      </w:r>
    </w:p>
    <w:p>
      <w:pPr>
        <w:pStyle w:val="Normal"/>
        <w:numPr>
          <w:ilvl w:val="0"/>
          <w:numId w:val="2"/>
        </w:numPr>
        <w:rPr>
          <w:b/>
          <w:sz w:val="28"/>
        </w:rPr>
      </w:pPr>
      <w:r>
        <w:rPr>
          <w:b/>
          <w:sz w:val="28"/>
        </w:rPr>
        <w:t>Protection of Minority influence</w:t>
      </w:r>
    </w:p>
    <w:p>
      <w:pPr>
        <w:pStyle w:val="Normal"/>
        <w:rPr>
          <w:b/>
          <w:sz w:val="28"/>
        </w:rPr>
      </w:pPr>
      <w:r>
        <w:rPr>
          <w:b/>
          <w:sz w:val="28"/>
        </w:rPr>
      </w:r>
    </w:p>
    <w:p>
      <w:pPr>
        <w:pStyle w:val="Normal"/>
        <w:numPr>
          <w:ilvl w:val="0"/>
          <w:numId w:val="2"/>
        </w:numPr>
        <w:rPr>
          <w:b/>
          <w:sz w:val="28"/>
        </w:rPr>
      </w:pPr>
      <w:r>
        <w:rPr>
          <w:b/>
          <w:sz w:val="28"/>
        </w:rPr>
        <w:t>Culture of experimentation</w:t>
      </w:r>
      <w:r>
        <w:br w:type="page"/>
      </w:r>
    </w:p>
    <w:p>
      <w:pPr>
        <w:pStyle w:val="Heading2"/>
        <w:rPr>
          <w:b/>
          <w:sz w:val="28"/>
        </w:rPr>
      </w:pPr>
      <w:r>
        <w:rPr>
          <w:b/>
          <w:sz w:val="28"/>
        </w:rPr>
      </w:r>
    </w:p>
    <w:p>
      <w:pPr>
        <w:pStyle w:val="Heading2"/>
        <w:rPr>
          <w:b w:val="false"/>
        </w:rPr>
      </w:pPr>
      <w:r>
        <mc:AlternateContent>
          <mc:Choice Requires="wps">
            <w:drawing>
              <wp:anchor behindDoc="0" distT="0" distB="0" distL="114935" distR="114935" simplePos="0" locked="0" layoutInCell="1" allowOverlap="1" relativeHeight="24">
                <wp:simplePos x="0" y="0"/>
                <wp:positionH relativeFrom="column">
                  <wp:posOffset>3063240</wp:posOffset>
                </wp:positionH>
                <wp:positionV relativeFrom="paragraph">
                  <wp:posOffset>60960</wp:posOffset>
                </wp:positionV>
                <wp:extent cx="822960" cy="365760"/>
                <wp:effectExtent l="2540" t="4445" r="0" b="4445"/>
                <wp:wrapNone/>
                <wp:docPr id="5" name=""/>
                <a:graphic xmlns:a="http://schemas.openxmlformats.org/drawingml/2006/main">
                  <a:graphicData uri="http://schemas.microsoft.com/office/word/2010/wordprocessingShape">
                    <wps:wsp>
                      <wps:cNvSpPr/>
                      <wps:spPr>
                        <a:xfrm flipV="1">
                          <a:off x="0" y="0"/>
                          <a:ext cx="82296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2pt,4.8pt" to="305.95pt,33.55pt" stroked="t" o:allowincell="f" style="position:absolute;flip:y">
                <v:stroke color="black" weight="9360" endarrow="block" endarrowwidth="medium" endarrowlength="medium" joinstyle="miter" endcap="flat"/>
                <v:fill o:detectmouseclick="t" on="false"/>
                <w10:wrap type="none"/>
              </v:line>
            </w:pict>
          </mc:Fallback>
        </mc:AlternateContent>
      </w:r>
      <w:r>
        <w:rPr/>
        <w:tab/>
        <w:tab/>
        <w:tab/>
        <w:tab/>
        <w:tab/>
        <w:tab/>
        <w:tab/>
        <w:tab/>
        <w:tab/>
        <w:tab/>
      </w:r>
    </w:p>
    <w:p>
      <w:pPr>
        <w:pStyle w:val="Heading3"/>
        <w:ind w:firstLine="360" w:start="0" w:end="0"/>
        <w:rPr>
          <w:sz w:val="28"/>
        </w:rPr>
      </w:pPr>
      <w:r>
        <w:rPr>
          <w:b w:val="false"/>
          <w:sz w:val="28"/>
        </w:rPr>
        <w:tab/>
        <w:tab/>
        <w:tab/>
        <w:tab/>
        <w:tab/>
        <w:tab/>
        <w:tab/>
        <w:tab/>
      </w:r>
    </w:p>
    <w:p>
      <w:pPr>
        <w:pStyle w:val="Normal"/>
        <w:rPr/>
      </w:pPr>
      <w:r>
        <w:rPr>
          <w:b/>
          <w:sz w:val="28"/>
        </w:rPr>
        <w:t>A’s</w:t>
      </w:r>
      <w:r>
        <w:rPr>
          <w:b/>
          <w:sz w:val="28"/>
          <w:lang w:val="en-CA"/>
        </w:rPr>
        <w:t xml:space="preserve"> </w:t>
      </w:r>
      <w:r>
        <mc:AlternateContent>
          <mc:Choice Requires="wps">
            <w:drawing>
              <wp:anchor behindDoc="0" distT="0" distB="0" distL="114935" distR="114935" simplePos="0" locked="0" layoutInCell="1" allowOverlap="1" relativeHeight="23">
                <wp:simplePos x="0" y="0"/>
                <wp:positionH relativeFrom="column">
                  <wp:posOffset>868680</wp:posOffset>
                </wp:positionH>
                <wp:positionV relativeFrom="paragraph">
                  <wp:posOffset>182880</wp:posOffset>
                </wp:positionV>
                <wp:extent cx="1645920" cy="0"/>
                <wp:effectExtent l="0" t="38100" r="0" b="38100"/>
                <wp:wrapNone/>
                <wp:docPr id="6" name=""/>
                <a:graphic xmlns:a="http://schemas.openxmlformats.org/drawingml/2006/main">
                  <a:graphicData uri="http://schemas.microsoft.com/office/word/2010/wordprocessingShape">
                    <wps:wsp>
                      <wps:cNvSpPr/>
                      <wps:spPr>
                        <a:xfrm>
                          <a:off x="0" y="0"/>
                          <a:ext cx="16459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8.4pt,14.4pt" to="197.95pt,14.4pt" stroked="t" o:allowincell="f" style="position:absolute">
                <v:stroke color="black" weight="9360" endarrow="block" endarrowwidth="medium" endarrowlength="medium" joinstyle="miter" endcap="flat"/>
                <v:fill o:detectmouseclick="t" on="false"/>
                <w10:wrap type="none"/>
              </v:line>
            </w:pict>
          </mc:Fallback>
        </mc:AlternateContent>
      </w:r>
      <w:r>
        <w:rPr>
          <w:b/>
          <w:sz w:val="28"/>
        </w:rPr>
        <w:tab/>
        <w:tab/>
      </w:r>
      <w:r>
        <w:rPr>
          <w:sz w:val="28"/>
        </w:rPr>
        <w:t>Influence</w:t>
        <w:tab/>
        <w:tab/>
        <w:tab/>
      </w:r>
      <w:r>
        <w:rPr>
          <w:b/>
          <w:sz w:val="28"/>
        </w:rPr>
        <w:t xml:space="preserve">B </w:t>
        <w:tab/>
      </w:r>
      <w:r>
        <w:rPr>
          <w:b/>
        </w:rPr>
        <w:t>Control:</w:t>
      </w:r>
    </w:p>
    <w:p>
      <w:pPr>
        <w:pStyle w:val="BodyTextIndent2"/>
        <w:ind w:hanging="4320" w:end="0"/>
        <w:rPr/>
      </w:pPr>
      <w:r>
        <w:rPr>
          <w:b/>
        </w:rPr>
        <w:t>Power:</w:t>
        <w:tab/>
        <w:tab/>
        <w:tab/>
        <w:tab/>
        <w:tab/>
        <w:tab/>
        <w:tab/>
      </w:r>
      <w:r>
        <w:rPr/>
        <w:t>Specification of B’s Behavior</w:t>
      </w:r>
    </w:p>
    <w:p>
      <w:pPr>
        <w:pStyle w:val="Normal"/>
        <w:rPr>
          <w:sz w:val="28"/>
        </w:rPr>
      </w:pPr>
      <w:r>
        <mc:AlternateContent>
          <mc:Choice Requires="wps">
            <w:drawing>
              <wp:anchor behindDoc="0" distT="0" distB="0" distL="114935" distR="114935" simplePos="0" locked="0" layoutInCell="1" allowOverlap="1" relativeHeight="25">
                <wp:simplePos x="0" y="0"/>
                <wp:positionH relativeFrom="column">
                  <wp:posOffset>3063240</wp:posOffset>
                </wp:positionH>
                <wp:positionV relativeFrom="paragraph">
                  <wp:posOffset>60960</wp:posOffset>
                </wp:positionV>
                <wp:extent cx="822960" cy="365760"/>
                <wp:effectExtent l="2540" t="4445" r="0" b="4445"/>
                <wp:wrapNone/>
                <wp:docPr id="7" name=""/>
                <a:graphic xmlns:a="http://schemas.openxmlformats.org/drawingml/2006/main">
                  <a:graphicData uri="http://schemas.microsoft.com/office/word/2010/wordprocessingShape">
                    <wps:wsp>
                      <wps:cNvSpPr/>
                      <wps:spPr>
                        <a:xfrm>
                          <a:off x="0" y="0"/>
                          <a:ext cx="82296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2pt,4.8pt" to="305.95pt,33.55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 xml:space="preserve">Capacity </w:t>
      </w:r>
    </w:p>
    <w:p>
      <w:pPr>
        <w:pStyle w:val="Normal"/>
        <w:rPr/>
      </w:pPr>
      <w:r>
        <w:rPr>
          <w:sz w:val="28"/>
        </w:rPr>
        <w:t>To influence</w:t>
      </w:r>
      <w:r>
        <w:rPr/>
        <w:t xml:space="preserve"> </w:t>
        <w:tab/>
        <w:tab/>
        <w:tab/>
        <w:tab/>
        <w:tab/>
      </w:r>
    </w:p>
    <w:p>
      <w:pPr>
        <w:pStyle w:val="Normal"/>
        <w:rPr>
          <w:sz w:val="28"/>
        </w:rPr>
      </w:pPr>
      <w:r>
        <w:rPr>
          <w:sz w:val="28"/>
        </w:rPr>
      </w:r>
    </w:p>
    <w:p>
      <w:pPr>
        <w:pStyle w:val="Normal"/>
        <w:rPr>
          <w:sz w:val="28"/>
        </w:rPr>
      </w:pPr>
      <w:r>
        <w:rPr>
          <w:sz w:val="28"/>
        </w:rPr>
        <w:t>The ability to cause</w:t>
      </w:r>
    </w:p>
    <w:p>
      <w:pPr>
        <w:pStyle w:val="Normal"/>
        <w:rPr>
          <w:sz w:val="28"/>
        </w:rPr>
      </w:pPr>
      <w:r>
        <w:rPr>
          <w:sz w:val="28"/>
        </w:rPr>
        <w:t>another person to do something</w:t>
      </w:r>
    </w:p>
    <w:p>
      <w:pPr>
        <w:pStyle w:val="Normal"/>
        <w:rPr>
          <w:sz w:val="28"/>
        </w:rPr>
      </w:pPr>
      <w:r>
        <w:rPr>
          <w:sz w:val="28"/>
        </w:rPr>
        <w:t xml:space="preserve">he or she might otherwise not have </w:t>
      </w:r>
    </w:p>
    <w:p>
      <w:pPr>
        <w:pStyle w:val="Normal"/>
        <w:rPr>
          <w:sz w:val="28"/>
        </w:rPr>
      </w:pPr>
      <w:r>
        <w:rPr>
          <w:sz w:val="28"/>
        </w:rPr>
        <w:t>done.</w:t>
      </w:r>
    </w:p>
    <w:p>
      <w:pPr>
        <w:pStyle w:val="Normal"/>
        <w:rPr>
          <w:sz w:val="28"/>
        </w:rPr>
      </w:pPr>
      <w:r>
        <w:rPr>
          <w:sz w:val="28"/>
        </w:rPr>
      </w:r>
    </w:p>
    <w:p>
      <w:pPr>
        <w:pStyle w:val="Normal"/>
        <w:rPr>
          <w:sz w:val="28"/>
        </w:rPr>
      </w:pPr>
      <w:r>
        <w:rPr>
          <w:sz w:val="28"/>
        </w:rPr>
      </w:r>
    </w:p>
    <w:p>
      <w:pPr>
        <w:pStyle w:val="Heading2"/>
        <w:rPr>
          <w:sz w:val="28"/>
        </w:rPr>
      </w:pPr>
      <w:r>
        <w:rPr>
          <w:sz w:val="28"/>
        </w:rPr>
      </w:r>
    </w:p>
    <w:p>
      <w:pPr>
        <w:pStyle w:val="Heading2"/>
        <w:rPr/>
      </w:pPr>
      <w:r>
        <w:rPr/>
      </w:r>
    </w:p>
    <w:p>
      <w:pPr>
        <w:pStyle w:val="Heading2"/>
        <w:ind w:start="0" w:end="0"/>
        <w:rPr/>
      </w:pPr>
      <w:r>
        <w:rPr/>
        <w:t>Bases of Individual Power:</w:t>
      </w:r>
    </w:p>
    <w:p>
      <w:pPr>
        <w:pStyle w:val="Normal"/>
        <w:ind w:start="1350" w:end="0"/>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Reward Power</w:t>
      </w:r>
    </w:p>
    <w:p>
      <w:pPr>
        <w:pStyle w:val="Normal"/>
        <w:tabs>
          <w:tab w:val="clear" w:pos="720"/>
          <w:tab w:val="left" w:pos="1080" w:leader="none"/>
        </w:tabs>
        <w:ind w:start="1080" w:end="0"/>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Coercive Power</w:t>
      </w:r>
    </w:p>
    <w:p>
      <w:pPr>
        <w:pStyle w:val="Normal"/>
        <w:tabs>
          <w:tab w:val="clear" w:pos="720"/>
          <w:tab w:val="left" w:pos="1080" w:leader="none"/>
        </w:tabs>
        <w:ind w:start="1080" w:end="0"/>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Legitimate Power (formal power)</w:t>
      </w:r>
    </w:p>
    <w:p>
      <w:pPr>
        <w:pStyle w:val="Normal"/>
        <w:tabs>
          <w:tab w:val="clear" w:pos="720"/>
          <w:tab w:val="left" w:pos="1080" w:leader="none"/>
        </w:tabs>
        <w:ind w:start="1080" w:end="0"/>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Expert Power</w:t>
      </w:r>
    </w:p>
    <w:p>
      <w:pPr>
        <w:pStyle w:val="Normal"/>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Information Power</w:t>
      </w:r>
    </w:p>
    <w:p>
      <w:pPr>
        <w:pStyle w:val="Normal"/>
        <w:rPr>
          <w:sz w:val="28"/>
        </w:rPr>
      </w:pPr>
      <w:r>
        <w:rPr>
          <w:sz w:val="28"/>
        </w:rPr>
      </w:r>
    </w:p>
    <w:p>
      <w:pPr>
        <w:pStyle w:val="Normal"/>
        <w:numPr>
          <w:ilvl w:val="0"/>
          <w:numId w:val="16"/>
        </w:numPr>
        <w:tabs>
          <w:tab w:val="clear" w:pos="720"/>
          <w:tab w:val="left" w:pos="1080" w:leader="none"/>
        </w:tabs>
        <w:ind w:hanging="360" w:start="1080" w:end="0"/>
        <w:rPr>
          <w:sz w:val="28"/>
        </w:rPr>
      </w:pPr>
      <w:r>
        <w:rPr>
          <w:sz w:val="28"/>
        </w:rPr>
        <w:t>Referent Power (at the extreme, charismatic power)</w:t>
      </w:r>
    </w:p>
    <w:p>
      <w:pPr>
        <w:pStyle w:val="Normal"/>
        <w:rPr>
          <w:sz w:val="28"/>
        </w:rPr>
      </w:pPr>
      <w:r>
        <w:rPr>
          <w:sz w:val="28"/>
        </w:rPr>
      </w:r>
    </w:p>
    <w:p>
      <w:pPr>
        <w:pStyle w:val="Normal"/>
        <w:rPr>
          <w:sz w:val="28"/>
        </w:rPr>
      </w:pPr>
      <w:r>
        <w:rPr>
          <w:sz w:val="28"/>
        </w:rPr>
        <w:t>Those who hold power, may not do so because of their place in the organizational chart. Informal power can include all of the above except legitimate power.  Lower level people may control information, access, expertise, and if the organization is highly dependent on them, they even have lots of reward and punishment power.</w:t>
      </w:r>
    </w:p>
    <w:p>
      <w:pPr>
        <w:pStyle w:val="Normal"/>
        <w:tabs>
          <w:tab w:val="clear" w:pos="720"/>
          <w:tab w:val="left" w:pos="1080" w:leader="none"/>
        </w:tabs>
        <w:ind w:start="1080" w:end="0"/>
        <w:rPr>
          <w:sz w:val="28"/>
        </w:rPr>
      </w:pPr>
      <w:r>
        <w:rPr>
          <w:sz w:val="28"/>
        </w:rPr>
      </w:r>
    </w:p>
    <w:p>
      <w:pPr>
        <w:pStyle w:val="Normal"/>
        <w:rPr>
          <w:sz w:val="28"/>
        </w:rPr>
      </w:pPr>
      <w:r>
        <w:rPr>
          <w:sz w:val="28"/>
        </w:rPr>
      </w:r>
    </w:p>
    <w:p>
      <w:pPr>
        <w:pStyle w:val="Heading4"/>
        <w:ind w:hanging="0" w:start="0"/>
        <w:jc w:val="center"/>
        <w:rPr>
          <w:sz w:val="24"/>
        </w:rPr>
      </w:pPr>
      <w:r>
        <w:rPr>
          <w:sz w:val="24"/>
        </w:rPr>
        <w:t>SOME WAYS TO BUILD INDIVIDUAL POWER</w:t>
      </w:r>
    </w:p>
    <w:p>
      <w:pPr>
        <w:pStyle w:val="Normal"/>
        <w:rPr>
          <w:sz w:val="24"/>
        </w:rPr>
      </w:pPr>
      <w:r>
        <w:rPr>
          <w:sz w:val="24"/>
        </w:rPr>
      </w:r>
    </w:p>
    <w:p>
      <w:pPr>
        <w:pStyle w:val="Normal"/>
        <w:ind w:start="360" w:end="0"/>
        <w:jc w:val="center"/>
        <w:rPr>
          <w:sz w:val="28"/>
        </w:rPr>
      </w:pPr>
      <w:r>
        <w:rPr>
          <w:sz w:val="28"/>
        </w:rPr>
      </w:r>
    </w:p>
    <w:p>
      <w:pPr>
        <w:pStyle w:val="Normal"/>
        <w:rPr>
          <w:b/>
          <w:sz w:val="28"/>
        </w:rPr>
      </w:pPr>
      <w:r>
        <w:rPr>
          <w:b/>
          <w:sz w:val="28"/>
        </w:rPr>
        <w:t>Create visibility by performing  activities that are :</w:t>
      </w:r>
    </w:p>
    <w:p>
      <w:pPr>
        <w:pStyle w:val="Normal"/>
        <w:ind w:start="360" w:end="0"/>
        <w:rPr>
          <w:b/>
          <w:sz w:val="28"/>
        </w:rPr>
      </w:pPr>
      <w:r>
        <w:rPr>
          <w:b/>
          <w:sz w:val="28"/>
        </w:rPr>
      </w:r>
    </w:p>
    <w:p>
      <w:pPr>
        <w:pStyle w:val="Normal"/>
        <w:numPr>
          <w:ilvl w:val="0"/>
          <w:numId w:val="6"/>
        </w:numPr>
        <w:tabs>
          <w:tab w:val="left" w:pos="720" w:leader="none"/>
        </w:tabs>
        <w:ind w:hanging="360" w:start="720" w:end="0"/>
        <w:rPr>
          <w:sz w:val="28"/>
        </w:rPr>
      </w:pPr>
      <w:r>
        <w:rPr>
          <w:sz w:val="28"/>
        </w:rPr>
        <w:t>Extraordinary-they involve major expenditures, decision making, risky</w:t>
      </w:r>
    </w:p>
    <w:p>
      <w:pPr>
        <w:pStyle w:val="Normal"/>
        <w:ind w:start="360" w:end="0"/>
        <w:rPr>
          <w:sz w:val="28"/>
        </w:rPr>
      </w:pPr>
      <w:r>
        <w:rPr>
          <w:sz w:val="28"/>
        </w:rPr>
      </w:r>
    </w:p>
    <w:p>
      <w:pPr>
        <w:pStyle w:val="Normal"/>
        <w:numPr>
          <w:ilvl w:val="0"/>
          <w:numId w:val="6"/>
        </w:numPr>
        <w:tabs>
          <w:tab w:val="left" w:pos="720" w:leader="none"/>
        </w:tabs>
        <w:ind w:hanging="360" w:start="720" w:end="0"/>
        <w:rPr>
          <w:sz w:val="28"/>
        </w:rPr>
      </w:pPr>
      <w:r>
        <w:rPr>
          <w:sz w:val="28"/>
        </w:rPr>
        <w:t>Highly public- they are salient, involve products, outcomes seen by others</w:t>
      </w:r>
    </w:p>
    <w:p>
      <w:pPr>
        <w:pStyle w:val="Normal"/>
        <w:rPr>
          <w:sz w:val="28"/>
        </w:rPr>
      </w:pPr>
      <w:r>
        <w:rPr>
          <w:sz w:val="28"/>
        </w:rPr>
      </w:r>
    </w:p>
    <w:p>
      <w:pPr>
        <w:pStyle w:val="Normal"/>
        <w:numPr>
          <w:ilvl w:val="0"/>
          <w:numId w:val="6"/>
        </w:numPr>
        <w:tabs>
          <w:tab w:val="left" w:pos="720" w:leader="none"/>
        </w:tabs>
        <w:ind w:hanging="360" w:start="720" w:end="0"/>
        <w:rPr>
          <w:sz w:val="28"/>
        </w:rPr>
      </w:pPr>
      <w:r>
        <w:rPr>
          <w:sz w:val="28"/>
        </w:rPr>
        <w:t>Relevant: they solve an important organizational problem</w:t>
      </w:r>
    </w:p>
    <w:p>
      <w:pPr>
        <w:pStyle w:val="Normal"/>
        <w:ind w:start="360" w:end="0"/>
        <w:rPr>
          <w:sz w:val="28"/>
        </w:rPr>
      </w:pPr>
      <w:r>
        <w:rPr>
          <w:sz w:val="28"/>
        </w:rPr>
      </w:r>
    </w:p>
    <w:p>
      <w:pPr>
        <w:pStyle w:val="Normal"/>
        <w:rPr>
          <w:b/>
          <w:sz w:val="28"/>
        </w:rPr>
      </w:pPr>
      <w:r>
        <w:rPr>
          <w:b/>
          <w:sz w:val="28"/>
        </w:rPr>
        <w:t>Make the organization dependent on you by:</w:t>
      </w:r>
    </w:p>
    <w:p>
      <w:pPr>
        <w:pStyle w:val="Normal"/>
        <w:rPr>
          <w:b/>
          <w:sz w:val="28"/>
        </w:rPr>
      </w:pPr>
      <w:r>
        <w:rPr>
          <w:b/>
          <w:sz w:val="28"/>
        </w:rPr>
      </w:r>
    </w:p>
    <w:p>
      <w:pPr>
        <w:pStyle w:val="Normal"/>
        <w:numPr>
          <w:ilvl w:val="0"/>
          <w:numId w:val="13"/>
        </w:numPr>
        <w:tabs>
          <w:tab w:val="left" w:pos="720" w:leader="none"/>
        </w:tabs>
        <w:ind w:hanging="360" w:start="720" w:end="0"/>
        <w:rPr>
          <w:sz w:val="28"/>
        </w:rPr>
      </w:pPr>
      <w:r>
        <w:rPr>
          <w:sz w:val="28"/>
        </w:rPr>
        <w:t>Performing critical functions</w:t>
      </w:r>
    </w:p>
    <w:p>
      <w:pPr>
        <w:pStyle w:val="Normal"/>
        <w:ind w:start="360" w:end="0"/>
        <w:rPr>
          <w:sz w:val="28"/>
        </w:rPr>
      </w:pPr>
      <w:r>
        <w:rPr>
          <w:sz w:val="28"/>
        </w:rPr>
      </w:r>
    </w:p>
    <w:p>
      <w:pPr>
        <w:pStyle w:val="Normal"/>
        <w:numPr>
          <w:ilvl w:val="0"/>
          <w:numId w:val="13"/>
        </w:numPr>
        <w:tabs>
          <w:tab w:val="left" w:pos="720" w:leader="none"/>
        </w:tabs>
        <w:ind w:hanging="360" w:start="720" w:end="0"/>
        <w:rPr>
          <w:sz w:val="28"/>
        </w:rPr>
      </w:pPr>
      <w:r>
        <w:rPr>
          <w:sz w:val="28"/>
        </w:rPr>
        <w:t>Occupying a central role in production process</w:t>
      </w:r>
    </w:p>
    <w:p>
      <w:pPr>
        <w:pStyle w:val="Normal"/>
        <w:rPr>
          <w:sz w:val="28"/>
        </w:rPr>
      </w:pPr>
      <w:r>
        <w:rPr>
          <w:sz w:val="28"/>
        </w:rPr>
      </w:r>
    </w:p>
    <w:p>
      <w:pPr>
        <w:pStyle w:val="Normal"/>
        <w:numPr>
          <w:ilvl w:val="0"/>
          <w:numId w:val="13"/>
        </w:numPr>
        <w:tabs>
          <w:tab w:val="left" w:pos="720" w:leader="none"/>
        </w:tabs>
        <w:ind w:hanging="360" w:start="720" w:end="0"/>
        <w:rPr>
          <w:sz w:val="28"/>
        </w:rPr>
      </w:pPr>
      <w:r>
        <w:rPr>
          <w:sz w:val="28"/>
        </w:rPr>
        <w:t>Occupying a central role in communication process</w:t>
      </w:r>
    </w:p>
    <w:p>
      <w:pPr>
        <w:pStyle w:val="Normal"/>
        <w:rPr>
          <w:sz w:val="28"/>
        </w:rPr>
      </w:pPr>
      <w:r>
        <w:rPr>
          <w:sz w:val="28"/>
        </w:rPr>
      </w:r>
    </w:p>
    <w:p>
      <w:pPr>
        <w:pStyle w:val="Normal"/>
        <w:numPr>
          <w:ilvl w:val="0"/>
          <w:numId w:val="13"/>
        </w:numPr>
        <w:tabs>
          <w:tab w:val="left" w:pos="720" w:leader="none"/>
        </w:tabs>
        <w:ind w:hanging="360" w:start="720" w:end="0"/>
        <w:rPr>
          <w:sz w:val="28"/>
        </w:rPr>
      </w:pPr>
      <w:r>
        <w:rPr>
          <w:sz w:val="28"/>
        </w:rPr>
        <w:t>Holding skills/abilities that are irreplaceable.</w:t>
      </w:r>
    </w:p>
    <w:p>
      <w:pPr>
        <w:pStyle w:val="Normal"/>
        <w:rPr>
          <w:sz w:val="28"/>
        </w:rPr>
      </w:pPr>
      <w:r>
        <w:rPr>
          <w:sz w:val="28"/>
        </w:rPr>
      </w:r>
    </w:p>
    <w:p>
      <w:pPr>
        <w:pStyle w:val="Normal"/>
        <w:rPr>
          <w:b/>
          <w:sz w:val="28"/>
        </w:rPr>
      </w:pPr>
      <w:r>
        <w:rPr>
          <w:b/>
          <w:sz w:val="28"/>
        </w:rPr>
        <w:t>Practicing political influence by:</w:t>
      </w:r>
    </w:p>
    <w:p>
      <w:pPr>
        <w:pStyle w:val="Normal"/>
        <w:ind w:start="360" w:end="0"/>
        <w:rPr>
          <w:b/>
          <w:sz w:val="28"/>
        </w:rPr>
      </w:pPr>
      <w:r>
        <w:rPr>
          <w:b/>
          <w:sz w:val="28"/>
        </w:rPr>
      </w:r>
    </w:p>
    <w:p>
      <w:pPr>
        <w:pStyle w:val="Normal"/>
        <w:numPr>
          <w:ilvl w:val="0"/>
          <w:numId w:val="9"/>
        </w:numPr>
        <w:tabs>
          <w:tab w:val="left" w:pos="720" w:leader="none"/>
        </w:tabs>
        <w:ind w:hanging="360" w:start="720" w:end="0"/>
        <w:rPr>
          <w:sz w:val="28"/>
        </w:rPr>
      </w:pPr>
      <w:r>
        <w:rPr>
          <w:sz w:val="28"/>
        </w:rPr>
        <w:t>Understanding power dynamic in the firm, who holds power &amp; why.</w:t>
      </w:r>
    </w:p>
    <w:p>
      <w:pPr>
        <w:pStyle w:val="Normal"/>
        <w:rPr>
          <w:sz w:val="28"/>
        </w:rPr>
      </w:pPr>
      <w:r>
        <w:rPr>
          <w:sz w:val="28"/>
        </w:rPr>
      </w:r>
    </w:p>
    <w:p>
      <w:pPr>
        <w:pStyle w:val="Normal"/>
        <w:numPr>
          <w:ilvl w:val="0"/>
          <w:numId w:val="15"/>
        </w:numPr>
        <w:tabs>
          <w:tab w:val="left" w:pos="720" w:leader="none"/>
        </w:tabs>
        <w:ind w:hanging="360" w:start="720" w:end="0"/>
        <w:rPr>
          <w:sz w:val="28"/>
        </w:rPr>
      </w:pPr>
      <w:r>
        <w:rPr>
          <w:sz w:val="28"/>
        </w:rPr>
        <w:t>Practicing reciprocity in exchange relationships</w:t>
      </w:r>
    </w:p>
    <w:p>
      <w:pPr>
        <w:pStyle w:val="Normal"/>
        <w:ind w:firstLine="360" w:end="0"/>
        <w:rPr>
          <w:sz w:val="28"/>
        </w:rPr>
      </w:pPr>
      <w:r>
        <w:rPr>
          <w:sz w:val="28"/>
        </w:rPr>
      </w:r>
    </w:p>
    <w:p>
      <w:pPr>
        <w:pStyle w:val="Normal"/>
        <w:numPr>
          <w:ilvl w:val="0"/>
          <w:numId w:val="11"/>
        </w:numPr>
        <w:tabs>
          <w:tab w:val="left" w:pos="720" w:leader="none"/>
        </w:tabs>
        <w:ind w:hanging="360" w:start="720" w:end="0"/>
        <w:rPr>
          <w:sz w:val="28"/>
        </w:rPr>
      </w:pPr>
      <w:r>
        <w:rPr>
          <w:sz w:val="28"/>
        </w:rPr>
        <w:t>Building coalitions and alliances to promote issues/products rather than specific people.</w:t>
      </w:r>
    </w:p>
    <w:p>
      <w:pPr>
        <w:pStyle w:val="Normal"/>
        <w:rPr>
          <w:sz w:val="28"/>
        </w:rPr>
      </w:pPr>
      <w:r>
        <w:rPr>
          <w:sz w:val="28"/>
        </w:rPr>
      </w:r>
    </w:p>
    <w:p>
      <w:pPr>
        <w:pStyle w:val="Normal"/>
        <w:numPr>
          <w:ilvl w:val="0"/>
          <w:numId w:val="12"/>
        </w:numPr>
        <w:tabs>
          <w:tab w:val="left" w:pos="720" w:leader="none"/>
        </w:tabs>
        <w:ind w:hanging="360" w:start="720" w:end="0"/>
        <w:rPr>
          <w:sz w:val="28"/>
        </w:rPr>
      </w:pPr>
      <w:r>
        <w:rPr>
          <w:sz w:val="28"/>
        </w:rPr>
        <w:t xml:space="preserve">Controlling the agenda- keeping issues you want to originate </w:t>
      </w:r>
      <w:r>
        <w:rPr>
          <w:sz w:val="28"/>
          <w:u w:val="single"/>
        </w:rPr>
        <w:t xml:space="preserve">on </w:t>
      </w:r>
      <w:r>
        <w:rPr>
          <w:sz w:val="28"/>
        </w:rPr>
        <w:t xml:space="preserve">the agenda, issues or programs you want to preserve </w:t>
      </w:r>
      <w:r>
        <w:rPr>
          <w:sz w:val="28"/>
          <w:u w:val="single"/>
        </w:rPr>
        <w:t>off</w:t>
      </w:r>
      <w:r>
        <w:rPr>
          <w:sz w:val="28"/>
        </w:rPr>
        <w:t xml:space="preserve"> the agenda.</w:t>
      </w:r>
    </w:p>
    <w:p>
      <w:pPr>
        <w:pStyle w:val="Normal"/>
        <w:ind w:start="360" w:end="0"/>
        <w:rPr>
          <w:sz w:val="28"/>
        </w:rPr>
      </w:pPr>
      <w:r>
        <w:rPr>
          <w:sz w:val="28"/>
        </w:rPr>
      </w:r>
    </w:p>
    <w:p>
      <w:pPr>
        <w:pStyle w:val="Normal"/>
        <w:numPr>
          <w:ilvl w:val="0"/>
          <w:numId w:val="4"/>
        </w:numPr>
        <w:tabs>
          <w:tab w:val="left" w:pos="720" w:leader="none"/>
        </w:tabs>
        <w:ind w:hanging="360" w:start="720" w:end="0"/>
        <w:rPr>
          <w:sz w:val="28"/>
        </w:rPr>
      </w:pPr>
      <w:r>
        <w:rPr>
          <w:sz w:val="28"/>
        </w:rPr>
        <w:t xml:space="preserve">Task vs. personal conflict- keeping arguments or conflict task-oriented rather than personal.  Sometimes bringing in outside experts will help provide “objective” verification of your position. </w:t>
      </w:r>
    </w:p>
    <w:p>
      <w:pPr>
        <w:pStyle w:val="Normal"/>
        <w:ind w:hanging="1170" w:start="450" w:end="-900"/>
        <w:jc w:val="center"/>
        <w:rPr>
          <w:b/>
        </w:rPr>
      </w:pPr>
      <w:r>
        <w:rPr>
          <w:b/>
        </w:rPr>
        <w:t>Commonly Traded Organizational Currencies:</w:t>
      </w:r>
    </w:p>
    <w:p>
      <w:pPr>
        <w:pStyle w:val="Normal"/>
        <w:ind w:hanging="1170" w:start="450" w:end="0"/>
        <w:jc w:val="center"/>
        <w:rPr/>
      </w:pPr>
      <w:r>
        <w:rPr/>
        <w:t>(From Cohen &amp; Bradford)</w:t>
      </w:r>
    </w:p>
    <w:p>
      <w:pPr>
        <w:pStyle w:val="Normal"/>
        <w:ind w:hanging="1170" w:start="450" w:end="0"/>
        <w:jc w:val="center"/>
        <w:rPr>
          <w:b/>
        </w:rPr>
      </w:pPr>
      <w:r>
        <w:rPr>
          <w:b/>
        </w:rPr>
      </w:r>
    </w:p>
    <w:p>
      <w:pPr>
        <w:pStyle w:val="BodyText"/>
        <w:tabs>
          <w:tab w:val="clear" w:pos="90"/>
        </w:tabs>
        <w:ind w:hanging="1170" w:start="450" w:end="0"/>
        <w:rPr>
          <w:b/>
          <w:sz w:val="26"/>
        </w:rPr>
      </w:pPr>
      <w:r>
        <w:rPr>
          <w:b/>
          <w:sz w:val="26"/>
        </w:rPr>
        <w:t xml:space="preserve">Task Related Currencies:  </w:t>
      </w:r>
    </w:p>
    <w:p>
      <w:pPr>
        <w:pStyle w:val="Normal"/>
        <w:ind w:hanging="1170" w:start="450" w:end="0"/>
        <w:rPr>
          <w:b/>
          <w:sz w:val="26"/>
        </w:rPr>
      </w:pPr>
      <w:r>
        <w:rPr>
          <w:b/>
          <w:sz w:val="26"/>
        </w:rPr>
      </w:r>
    </w:p>
    <w:p>
      <w:pPr>
        <w:pStyle w:val="Normal"/>
        <w:ind w:hanging="1170" w:start="1170" w:end="0"/>
        <w:rPr/>
      </w:pPr>
      <w:r>
        <w:rPr>
          <w:b/>
        </w:rPr>
        <w:t>Resources</w:t>
      </w:r>
      <w:r>
        <w:rPr/>
        <w:t>: lending or giving money, budget increases, personnel, space.</w:t>
      </w:r>
    </w:p>
    <w:p>
      <w:pPr>
        <w:pStyle w:val="Normal"/>
        <w:ind w:hanging="1170" w:start="1170" w:end="0"/>
        <w:rPr/>
      </w:pPr>
      <w:r>
        <w:rPr>
          <w:b/>
        </w:rPr>
        <w:t>Assistance</w:t>
      </w:r>
      <w:r>
        <w:rPr/>
        <w:t>: helping with existing projects or undertaking unwanted tasks.</w:t>
      </w:r>
    </w:p>
    <w:p>
      <w:pPr>
        <w:pStyle w:val="Normal"/>
        <w:ind w:hanging="1170" w:start="1170" w:end="0"/>
        <w:rPr/>
      </w:pPr>
      <w:r>
        <w:rPr>
          <w:b/>
        </w:rPr>
        <w:t>Cooperation</w:t>
      </w:r>
      <w:r>
        <w:rPr/>
        <w:t>: Giving task support, providing quicker response time, approving a project, or aiding implementation.</w:t>
      </w:r>
    </w:p>
    <w:p>
      <w:pPr>
        <w:pStyle w:val="Normal"/>
        <w:ind w:hanging="1170" w:start="1170" w:end="0"/>
        <w:rPr/>
      </w:pPr>
      <w:r>
        <w:rPr>
          <w:b/>
        </w:rPr>
        <w:t>Information</w:t>
      </w:r>
      <w:r>
        <w:rPr/>
        <w:t>:  Providing organizational as well as technical knowledge.</w:t>
      </w:r>
    </w:p>
    <w:p>
      <w:pPr>
        <w:pStyle w:val="Normal"/>
        <w:ind w:hanging="1170" w:start="1170" w:end="0"/>
        <w:rPr/>
      </w:pPr>
      <w:r>
        <w:rPr/>
      </w:r>
    </w:p>
    <w:p>
      <w:pPr>
        <w:pStyle w:val="Normal"/>
        <w:ind w:hanging="1170" w:start="450" w:end="0"/>
        <w:rPr/>
      </w:pPr>
      <w:r>
        <w:rPr>
          <w:b/>
        </w:rPr>
        <w:t>Relationship-Related Currencies</w:t>
      </w:r>
      <w:r>
        <w:rPr/>
        <w:t>:</w:t>
      </w:r>
    </w:p>
    <w:p>
      <w:pPr>
        <w:pStyle w:val="Normal"/>
        <w:ind w:hanging="1170" w:start="450" w:end="0"/>
        <w:rPr/>
      </w:pPr>
      <w:r>
        <w:rPr/>
      </w:r>
    </w:p>
    <w:p>
      <w:pPr>
        <w:pStyle w:val="Normal"/>
        <w:ind w:hanging="1170" w:start="1170" w:end="0"/>
        <w:rPr/>
      </w:pPr>
      <w:r>
        <w:rPr>
          <w:b/>
        </w:rPr>
        <w:t>Acceptance/Inclusion</w:t>
      </w:r>
      <w:r>
        <w:rPr/>
        <w:t>:  Providing closeness and friendship.</w:t>
      </w:r>
    </w:p>
    <w:p>
      <w:pPr>
        <w:pStyle w:val="Normal"/>
        <w:ind w:hanging="1170" w:start="1170" w:end="0"/>
        <w:rPr/>
      </w:pPr>
      <w:r>
        <w:rPr>
          <w:b/>
        </w:rPr>
        <w:t>Personal Support</w:t>
      </w:r>
      <w:r>
        <w:rPr/>
        <w:t>:  Giving personal and emotional backing.</w:t>
      </w:r>
    </w:p>
    <w:p>
      <w:pPr>
        <w:pStyle w:val="Normal"/>
        <w:ind w:hanging="1170" w:start="1170" w:end="0"/>
        <w:rPr/>
      </w:pPr>
      <w:r>
        <w:rPr>
          <w:b/>
        </w:rPr>
        <w:t>Understanding</w:t>
      </w:r>
      <w:r>
        <w:rPr/>
        <w:t>:  Listening to others’ concerns and issues.</w:t>
      </w:r>
    </w:p>
    <w:p>
      <w:pPr>
        <w:pStyle w:val="Normal"/>
        <w:ind w:hanging="1170" w:start="450" w:end="0"/>
        <w:rPr/>
      </w:pPr>
      <w:r>
        <w:rPr/>
      </w:r>
    </w:p>
    <w:p>
      <w:pPr>
        <w:pStyle w:val="Normal"/>
        <w:ind w:hanging="1170" w:start="450" w:end="0"/>
        <w:rPr>
          <w:b/>
        </w:rPr>
      </w:pPr>
      <w:r>
        <w:rPr>
          <w:b/>
        </w:rPr>
        <w:t>Personal-Related Currencies:</w:t>
      </w:r>
    </w:p>
    <w:p>
      <w:pPr>
        <w:pStyle w:val="Normal"/>
        <w:ind w:hanging="1170" w:start="450" w:end="0"/>
        <w:rPr>
          <w:b/>
        </w:rPr>
      </w:pPr>
      <w:r>
        <w:rPr>
          <w:b/>
        </w:rPr>
      </w:r>
    </w:p>
    <w:p>
      <w:pPr>
        <w:pStyle w:val="Normal"/>
        <w:ind w:hanging="1170" w:start="1170" w:end="0"/>
        <w:rPr/>
      </w:pPr>
      <w:r>
        <w:rPr>
          <w:b/>
        </w:rPr>
        <w:t>Self-Concept</w:t>
      </w:r>
      <w:r>
        <w:rPr/>
        <w:t>: Affirming one’s values, self-esteem, and identity.</w:t>
      </w:r>
    </w:p>
    <w:p>
      <w:pPr>
        <w:pStyle w:val="Normal"/>
        <w:ind w:hanging="1170" w:start="1170" w:end="0"/>
        <w:rPr/>
      </w:pPr>
      <w:r>
        <w:rPr>
          <w:b/>
        </w:rPr>
        <w:t>Challenge/Learning</w:t>
      </w:r>
      <w:r>
        <w:rPr/>
        <w:t>:  Sharing tasks tha increase skills and abilities.</w:t>
      </w:r>
    </w:p>
    <w:p>
      <w:pPr>
        <w:pStyle w:val="Normal"/>
        <w:ind w:hanging="1170" w:start="1170" w:end="0"/>
        <w:rPr/>
      </w:pPr>
      <w:r>
        <w:rPr>
          <w:b/>
        </w:rPr>
        <w:t>Ownership/Involvement</w:t>
      </w:r>
      <w:r>
        <w:rPr/>
        <w:t>:  Letting others have ownership and influence.</w:t>
      </w:r>
    </w:p>
    <w:p>
      <w:pPr>
        <w:pStyle w:val="Normal"/>
        <w:ind w:hanging="1170" w:start="1170" w:end="0"/>
        <w:rPr/>
      </w:pPr>
      <w:r>
        <w:rPr>
          <w:b/>
        </w:rPr>
        <w:t>Gratitude</w:t>
      </w:r>
      <w:r>
        <w:rPr/>
        <w:t>:  Expressing appreciation or indebtedness.</w:t>
      </w:r>
    </w:p>
    <w:p>
      <w:pPr>
        <w:pStyle w:val="Normal"/>
        <w:ind w:hanging="1170" w:start="450" w:end="0"/>
        <w:rPr/>
      </w:pPr>
      <w:r>
        <w:rPr/>
      </w:r>
    </w:p>
    <w:p>
      <w:pPr>
        <w:pStyle w:val="Normal"/>
        <w:ind w:hanging="1170" w:start="450" w:end="0"/>
        <w:rPr/>
      </w:pPr>
      <w:r>
        <w:rPr>
          <w:b/>
        </w:rPr>
        <w:t>Position-Related Currencies</w:t>
      </w:r>
      <w:r>
        <w:rPr/>
        <w:t>:</w:t>
      </w:r>
    </w:p>
    <w:p>
      <w:pPr>
        <w:pStyle w:val="Normal"/>
        <w:ind w:hanging="1170" w:start="450" w:end="0"/>
        <w:rPr/>
      </w:pPr>
      <w:r>
        <w:rPr/>
      </w:r>
    </w:p>
    <w:p>
      <w:pPr>
        <w:pStyle w:val="Normal"/>
        <w:ind w:hanging="1170" w:start="1170" w:end="0"/>
        <w:rPr/>
      </w:pPr>
      <w:r>
        <w:rPr>
          <w:b/>
        </w:rPr>
        <w:t>Advancement</w:t>
      </w:r>
      <w:r>
        <w:rPr/>
        <w:t>:  Giving a task or assignment that can aid in promotion.</w:t>
      </w:r>
    </w:p>
    <w:p>
      <w:pPr>
        <w:pStyle w:val="Normal"/>
        <w:ind w:hanging="1170" w:start="1170" w:end="0"/>
        <w:rPr/>
      </w:pPr>
      <w:r>
        <w:rPr>
          <w:b/>
        </w:rPr>
        <w:t>Recognition</w:t>
      </w:r>
      <w:r>
        <w:rPr/>
        <w:t>:  Acknowledging effort, accomplishment, or abilities.</w:t>
      </w:r>
    </w:p>
    <w:p>
      <w:pPr>
        <w:pStyle w:val="Normal"/>
        <w:ind w:hanging="1170" w:start="1170" w:end="0"/>
        <w:rPr/>
      </w:pPr>
      <w:r>
        <w:rPr>
          <w:b/>
        </w:rPr>
        <w:t>Visibility</w:t>
      </w:r>
      <w:r>
        <w:rPr/>
        <w:t>:  Providing chance to be known by higher-ups or significant others.</w:t>
      </w:r>
    </w:p>
    <w:p>
      <w:pPr>
        <w:pStyle w:val="Normal"/>
        <w:ind w:hanging="1170" w:start="1170" w:end="0"/>
        <w:rPr/>
      </w:pPr>
      <w:r>
        <w:rPr/>
      </w:r>
    </w:p>
    <w:p>
      <w:pPr>
        <w:pStyle w:val="Normal"/>
        <w:ind w:hanging="1170" w:start="450" w:end="0"/>
        <w:rPr/>
      </w:pPr>
      <w:r>
        <w:rPr>
          <w:b/>
        </w:rPr>
        <w:t>Reputation-Related Currencies</w:t>
      </w:r>
      <w:r>
        <w:rPr/>
        <w:t>:</w:t>
      </w:r>
    </w:p>
    <w:p>
      <w:pPr>
        <w:pStyle w:val="Normal"/>
        <w:ind w:hanging="1170" w:start="450" w:end="0"/>
        <w:rPr/>
      </w:pPr>
      <w:r>
        <w:rPr/>
      </w:r>
    </w:p>
    <w:p>
      <w:pPr>
        <w:pStyle w:val="Normal"/>
        <w:ind w:hanging="1170" w:start="1170" w:end="0"/>
        <w:rPr/>
      </w:pPr>
      <w:r>
        <w:rPr>
          <w:b/>
        </w:rPr>
        <w:t>Importance/Insiderness</w:t>
      </w:r>
      <w:r>
        <w:rPr/>
        <w:t>:  Offering a sense of importance, of “belonging.”</w:t>
      </w:r>
    </w:p>
    <w:p>
      <w:pPr>
        <w:pStyle w:val="Normal"/>
        <w:ind w:hanging="1170" w:start="1170" w:end="0"/>
        <w:rPr/>
      </w:pPr>
      <w:r>
        <w:rPr>
          <w:b/>
        </w:rPr>
        <w:t>Network/Contacts</w:t>
      </w:r>
      <w:r>
        <w:rPr/>
        <w:t>:  Providing opportunities for linking with others.</w:t>
      </w:r>
    </w:p>
    <w:p>
      <w:pPr>
        <w:pStyle w:val="Normal"/>
        <w:ind w:hanging="1170" w:start="1170" w:end="0"/>
        <w:rPr/>
      </w:pPr>
      <w:r>
        <w:rPr/>
      </w:r>
    </w:p>
    <w:p>
      <w:pPr>
        <w:pStyle w:val="Normal"/>
        <w:ind w:hanging="1170" w:start="450" w:end="0"/>
        <w:rPr>
          <w:b/>
        </w:rPr>
      </w:pPr>
      <w:r>
        <w:rPr>
          <w:b/>
        </w:rPr>
        <w:t>Inspiration-Related Currencies:</w:t>
      </w:r>
    </w:p>
    <w:p>
      <w:pPr>
        <w:pStyle w:val="Normal"/>
        <w:ind w:hanging="1170" w:start="450" w:end="0"/>
        <w:rPr>
          <w:b/>
        </w:rPr>
      </w:pPr>
      <w:r>
        <w:rPr>
          <w:b/>
        </w:rPr>
      </w:r>
    </w:p>
    <w:p>
      <w:pPr>
        <w:pStyle w:val="Normal"/>
        <w:ind w:hanging="1170" w:start="1170" w:end="0"/>
        <w:rPr/>
      </w:pPr>
      <w:r>
        <w:rPr>
          <w:b/>
        </w:rPr>
        <w:t>Vision</w:t>
      </w:r>
      <w:r>
        <w:rPr/>
        <w:t>:  Being involved in a task that has larger significance for the unit, organization, customers, or society.</w:t>
      </w:r>
    </w:p>
    <w:p>
      <w:pPr>
        <w:pStyle w:val="Normal"/>
        <w:ind w:hanging="1170" w:start="1170" w:end="0"/>
        <w:rPr/>
      </w:pPr>
      <w:r>
        <w:rPr>
          <w:b/>
        </w:rPr>
        <w:t>Excellence</w:t>
      </w:r>
      <w:r>
        <w:rPr/>
        <w:t>:  Having a chance to do important things really well.</w:t>
      </w:r>
    </w:p>
    <w:p>
      <w:pPr>
        <w:sectPr>
          <w:type w:val="nextPage"/>
          <w:pgSz w:w="12240" w:h="15840"/>
          <w:pgMar w:left="1800" w:right="1800" w:gutter="0" w:header="0" w:top="1440" w:footer="0" w:bottom="1440"/>
          <w:pgNumType w:fmt="decimal"/>
          <w:formProt w:val="false"/>
          <w:titlePg/>
          <w:textDirection w:val="lrTb"/>
          <w:docGrid w:type="default" w:linePitch="360" w:charSpace="0"/>
        </w:sectPr>
        <w:pStyle w:val="Normal"/>
        <w:ind w:hanging="1170" w:start="1170" w:end="-810"/>
        <w:rPr>
          <w:b/>
          <w:sz w:val="28"/>
        </w:rPr>
      </w:pPr>
      <w:r>
        <w:rPr>
          <w:b/>
        </w:rPr>
        <w:t>Moral/Ethical Correctness</w:t>
      </w:r>
      <w:r>
        <w:rPr/>
        <w:t>:  Doing what is right by a higher standard than efficiency.</w:t>
      </w:r>
    </w:p>
    <w:p>
      <w:pPr>
        <w:pStyle w:val="Heading2"/>
        <w:rPr/>
      </w:pPr>
      <w:r>
        <mc:AlternateContent>
          <mc:Choice Requires="wps">
            <w:drawing>
              <wp:anchor behindDoc="0" distT="0" distB="0" distL="114935" distR="114935" simplePos="0" locked="0" layoutInCell="1" allowOverlap="1" relativeHeight="16">
                <wp:simplePos x="0" y="0"/>
                <wp:positionH relativeFrom="column">
                  <wp:posOffset>2011680</wp:posOffset>
                </wp:positionH>
                <wp:positionV relativeFrom="paragraph">
                  <wp:posOffset>137160</wp:posOffset>
                </wp:positionV>
                <wp:extent cx="548640" cy="0"/>
                <wp:effectExtent l="0" t="38100" r="0" b="38100"/>
                <wp:wrapNone/>
                <wp:docPr id="8"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4pt,10.8pt" to="201.55pt,10.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4663440</wp:posOffset>
                </wp:positionH>
                <wp:positionV relativeFrom="paragraph">
                  <wp:posOffset>137160</wp:posOffset>
                </wp:positionV>
                <wp:extent cx="914400" cy="0"/>
                <wp:effectExtent l="0" t="38100" r="0" b="38100"/>
                <wp:wrapNone/>
                <wp:docPr id="9"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7.2pt,10.8pt" to="439.15pt,10.8pt" stroked="t" o:allowincell="f" style="position:absolute">
                <v:stroke color="black" weight="9360" endarrow="block" endarrowwidth="medium" endarrowlength="medium" joinstyle="miter" endcap="flat"/>
                <v:fill o:detectmouseclick="t" on="false"/>
                <w10:wrap type="none"/>
              </v:line>
            </w:pict>
          </mc:Fallback>
        </mc:AlternateContent>
      </w:r>
      <w:r>
        <w:rPr/>
        <w:tab/>
        <w:t>Determinants of Power</w:t>
        <w:tab/>
        <w:tab/>
        <w:tab/>
        <w:t>Perceptions of Power</w:t>
        <w:tab/>
        <w:tab/>
        <w:tab/>
        <w:t xml:space="preserve">    Outcomes</w:t>
      </w:r>
    </w:p>
    <w:p>
      <w:pPr>
        <w:pStyle w:val="Normal"/>
        <w:tabs>
          <w:tab w:val="clear" w:pos="720"/>
          <w:tab w:val="left" w:pos="90" w:leader="none"/>
        </w:tabs>
        <w:ind w:start="-1350" w:end="0"/>
        <w:rPr>
          <w:b/>
          <w:sz w:val="28"/>
        </w:rPr>
      </w:pPr>
      <w:r>
        <w:rPr>
          <w:b/>
          <w:sz w:val="28"/>
        </w:rPr>
      </w:r>
    </w:p>
    <w:p>
      <w:pPr>
        <w:pStyle w:val="Normal"/>
        <w:tabs>
          <w:tab w:val="clear" w:pos="720"/>
          <w:tab w:val="left" w:pos="90" w:leader="none"/>
        </w:tabs>
        <w:ind w:start="-1350" w:end="0"/>
        <w:rPr>
          <w:b/>
          <w:sz w:val="28"/>
          <w:lang w:val="en-CA"/>
        </w:rPr>
      </w:pPr>
      <w:r>
        <w:rPr>
          <w:b/>
          <w:sz w:val="28"/>
          <w:lang w:val="en-CA"/>
        </w:rPr>
        <mc:AlternateContent>
          <mc:Choice Requires="wps">
            <w:drawing>
              <wp:anchor behindDoc="0" distT="0" distB="0" distL="114935" distR="114935" simplePos="0" locked="0" layoutInCell="1" allowOverlap="1" relativeHeight="8">
                <wp:simplePos x="0" y="0"/>
                <wp:positionH relativeFrom="column">
                  <wp:posOffset>1828800</wp:posOffset>
                </wp:positionH>
                <wp:positionV relativeFrom="paragraph">
                  <wp:posOffset>167640</wp:posOffset>
                </wp:positionV>
                <wp:extent cx="182880" cy="4663440"/>
                <wp:effectExtent l="0" t="5080" r="5715" b="5715"/>
                <wp:wrapNone/>
                <wp:docPr id="10" name=""/>
                <a:graphic xmlns:a="http://schemas.openxmlformats.org/drawingml/2006/main">
                  <a:graphicData uri="http://schemas.microsoft.com/office/word/2010/wordprocessingShape">
                    <wps:wsp>
                      <wps:cNvSpPr/>
                      <wps:spPr>
                        <a:xfrm>
                          <a:off x="0" y="0"/>
                          <a:ext cx="182880" cy="4663440"/>
                        </a:xfrm>
                        <a:custGeom>
                          <a:avLst/>
                          <a:gdLst>
                            <a:gd name="textAreaLeft" fmla="*/ 0 w 103680"/>
                            <a:gd name="textAreaRight" fmla="*/ 72720 w 103680"/>
                            <a:gd name="textAreaTop" fmla="*/ 110160 h 2643840"/>
                            <a:gd name="textAreaBottom" fmla="*/ 2533680 h 26438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stroked="t" o:allowincell="f" style="position:absolute;margin-left:144pt;margin-top:13.2pt;width:14.35pt;height:367.1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2">
                <wp:simplePos x="0" y="0"/>
                <wp:positionH relativeFrom="column">
                  <wp:posOffset>-182880</wp:posOffset>
                </wp:positionH>
                <wp:positionV relativeFrom="paragraph">
                  <wp:posOffset>167640</wp:posOffset>
                </wp:positionV>
                <wp:extent cx="182880" cy="4663440"/>
                <wp:effectExtent l="5080" t="5080" r="635" b="5715"/>
                <wp:wrapNone/>
                <wp:docPr id="11" name=""/>
                <a:graphic xmlns:a="http://schemas.openxmlformats.org/drawingml/2006/main">
                  <a:graphicData uri="http://schemas.microsoft.com/office/word/2010/wordprocessingShape">
                    <wps:wsp>
                      <wps:cNvSpPr/>
                      <wps:spPr>
                        <a:xfrm>
                          <a:off x="0" y="0"/>
                          <a:ext cx="182880" cy="4663440"/>
                        </a:xfrm>
                        <a:custGeom>
                          <a:avLst/>
                          <a:gdLst>
                            <a:gd name="textAreaLeft" fmla="*/ 30240 w 103680"/>
                            <a:gd name="textAreaRight" fmla="*/ 104040 w 103680"/>
                            <a:gd name="textAreaTop" fmla="*/ 110160 h 2643840"/>
                            <a:gd name="textAreaBottom" fmla="*/ 2533680 h 26438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margin-left:-14.4pt;margin-top:13.2pt;width:14.35pt;height:367.15pt;mso-wrap-style:none;v-text-anchor:middle" type="_x0000_t85">
                <v:fill o:detectmouseclick="t" on="false"/>
                <v:stroke color="black" weight="9360" joinstyle="miter" endcap="flat"/>
                <w10:wrap type="none"/>
              </v:shape>
            </w:pict>
          </mc:Fallback>
        </mc:AlternateContent>
      </w:r>
    </w:p>
    <w:p>
      <w:pPr>
        <w:pStyle w:val="Normal"/>
        <w:tabs>
          <w:tab w:val="clear" w:pos="720"/>
          <w:tab w:val="left" w:pos="90" w:leader="none"/>
        </w:tabs>
        <w:ind w:start="-1350" w:end="0"/>
        <w:rPr>
          <w:b/>
          <w:sz w:val="28"/>
        </w:rPr>
      </w:pPr>
      <w:r>
        <w:rPr>
          <w:b/>
          <w:sz w:val="28"/>
        </w:rPr>
      </w:r>
    </w:p>
    <w:p>
      <w:pPr>
        <w:pStyle w:val="Normal"/>
        <w:tabs>
          <w:tab w:val="clear" w:pos="720"/>
          <w:tab w:val="left" w:pos="90" w:leader="none"/>
        </w:tabs>
        <w:rPr>
          <w:sz w:val="28"/>
        </w:rPr>
      </w:pPr>
      <w:r>
        <w:rPr>
          <w:sz w:val="28"/>
        </w:rPr>
        <w:t xml:space="preserve">Organizational </w:t>
      </w:r>
    </w:p>
    <w:p>
      <w:pPr>
        <w:pStyle w:val="Normal"/>
        <w:tabs>
          <w:tab w:val="clear" w:pos="720"/>
          <w:tab w:val="left" w:pos="90" w:leader="none"/>
        </w:tabs>
        <w:rPr>
          <w:sz w:val="28"/>
        </w:rPr>
      </w:pPr>
      <w:r>
        <w:rPr>
          <w:sz w:val="28"/>
        </w:rPr>
        <w:t>Dependence</w:t>
      </w:r>
    </w:p>
    <w:p>
      <w:pPr>
        <w:pStyle w:val="Normal"/>
        <w:tabs>
          <w:tab w:val="clear" w:pos="720"/>
          <w:tab w:val="left" w:pos="90" w:leader="none"/>
        </w:tabs>
        <w:rPr>
          <w:sz w:val="28"/>
        </w:rPr>
      </w:pPr>
      <w:r>
        <w:rPr>
          <w:sz w:val="28"/>
        </w:rPr>
      </w:r>
    </w:p>
    <w:p>
      <w:pPr>
        <w:pStyle w:val="Normal"/>
        <w:numPr>
          <w:ilvl w:val="0"/>
          <w:numId w:val="7"/>
        </w:numPr>
        <w:tabs>
          <w:tab w:val="clear" w:pos="720"/>
          <w:tab w:val="left" w:pos="90" w:leader="none"/>
        </w:tabs>
        <w:rPr>
          <w:sz w:val="28"/>
        </w:rPr>
      </w:pPr>
      <w:r>
        <w:rPr>
          <w:sz w:val="28"/>
        </w:rPr>
        <w:t>Knowledge/skills</w:t>
      </w:r>
    </w:p>
    <w:p>
      <w:pPr>
        <w:pStyle w:val="Normal"/>
        <w:numPr>
          <w:ilvl w:val="0"/>
          <w:numId w:val="7"/>
        </w:numPr>
        <w:tabs>
          <w:tab w:val="clear" w:pos="720"/>
          <w:tab w:val="left" w:pos="90" w:leader="none"/>
        </w:tabs>
        <w:rPr>
          <w:sz w:val="28"/>
        </w:rPr>
      </w:pPr>
      <w:r>
        <w:rPr>
          <w:sz w:val="28"/>
        </w:rPr>
        <w:t>Resource procurement</w:t>
      </w:r>
    </w:p>
    <w:p>
      <w:pPr>
        <w:pStyle w:val="Normal"/>
        <w:numPr>
          <w:ilvl w:val="0"/>
          <w:numId w:val="7"/>
        </w:numPr>
        <w:tabs>
          <w:tab w:val="clear" w:pos="720"/>
          <w:tab w:val="left" w:pos="90" w:leader="none"/>
        </w:tabs>
        <w:rPr>
          <w:sz w:val="28"/>
        </w:rPr>
      </w:pPr>
      <w:r>
        <mc:AlternateContent>
          <mc:Choice Requires="wps">
            <w:drawing>
              <wp:anchor behindDoc="0" distT="0" distB="0" distL="114935" distR="114935" simplePos="0" locked="0" layoutInCell="1" allowOverlap="1" relativeHeight="11">
                <wp:simplePos x="0" y="0"/>
                <wp:positionH relativeFrom="column">
                  <wp:posOffset>5303520</wp:posOffset>
                </wp:positionH>
                <wp:positionV relativeFrom="paragraph">
                  <wp:posOffset>46355</wp:posOffset>
                </wp:positionV>
                <wp:extent cx="182880" cy="2560320"/>
                <wp:effectExtent l="5080" t="5080" r="635" b="5715"/>
                <wp:wrapNone/>
                <wp:docPr id="12" name=""/>
                <a:graphic xmlns:a="http://schemas.openxmlformats.org/drawingml/2006/main">
                  <a:graphicData uri="http://schemas.microsoft.com/office/word/2010/wordprocessingShape">
                    <wps:wsp>
                      <wps:cNvSpPr/>
                      <wps:spPr>
                        <a:xfrm>
                          <a:off x="0" y="0"/>
                          <a:ext cx="182880" cy="2560320"/>
                        </a:xfrm>
                        <a:custGeom>
                          <a:avLst/>
                          <a:gdLst>
                            <a:gd name="textAreaLeft" fmla="*/ 30240 w 103680"/>
                            <a:gd name="textAreaRight" fmla="*/ 104040 w 103680"/>
                            <a:gd name="textAreaTop" fmla="*/ 60480 h 1451520"/>
                            <a:gd name="textAreaBottom" fmla="*/ 1391040 h 145152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417.6pt;margin-top:3.65pt;width:14.35pt;height:201.5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7680960</wp:posOffset>
                </wp:positionH>
                <wp:positionV relativeFrom="paragraph">
                  <wp:posOffset>137795</wp:posOffset>
                </wp:positionV>
                <wp:extent cx="365760" cy="2560320"/>
                <wp:effectExtent l="0" t="5080" r="5715" b="5715"/>
                <wp:wrapNone/>
                <wp:docPr id="13" name=""/>
                <a:graphic xmlns:a="http://schemas.openxmlformats.org/drawingml/2006/main">
                  <a:graphicData uri="http://schemas.microsoft.com/office/word/2010/wordprocessingShape">
                    <wps:wsp>
                      <wps:cNvSpPr/>
                      <wps:spPr>
                        <a:xfrm>
                          <a:off x="0" y="0"/>
                          <a:ext cx="365760" cy="2560320"/>
                        </a:xfrm>
                        <a:custGeom>
                          <a:avLst/>
                          <a:gdLst>
                            <a:gd name="textAreaLeft" fmla="*/ 0 w 207360"/>
                            <a:gd name="textAreaRight" fmla="*/ 145440 w 207360"/>
                            <a:gd name="textAreaTop" fmla="*/ 60480 h 1451520"/>
                            <a:gd name="textAreaBottom" fmla="*/ 1391040 h 1451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604.8pt;margin-top:10.85pt;width:28.75pt;height:201.55pt;mso-wrap-style:none;v-text-anchor:middle" type="_x0000_t86">
                <v:fill o:detectmouseclick="t" on="false"/>
                <v:stroke color="black" weight="9360" joinstyle="miter" endcap="flat"/>
                <w10:wrap type="none"/>
              </v:shape>
            </w:pict>
          </mc:Fallback>
        </mc:AlternateContent>
      </w:r>
      <w:r>
        <w:rPr>
          <w:sz w:val="28"/>
        </w:rPr>
        <w:t>Irreplaceability</w:t>
        <w:tab/>
        <w:tab/>
        <w:tab/>
        <w:tab/>
        <w:tab/>
        <w:tab/>
        <w:tab/>
        <w:tab/>
        <w:tab/>
        <w:tab/>
      </w:r>
    </w:p>
    <w:p>
      <w:pPr>
        <w:pStyle w:val="Normal"/>
        <w:numPr>
          <w:ilvl w:val="0"/>
          <w:numId w:val="7"/>
        </w:numPr>
        <w:tabs>
          <w:tab w:val="clear" w:pos="720"/>
          <w:tab w:val="left" w:pos="90" w:leader="none"/>
        </w:tabs>
        <w:rPr>
          <w:sz w:val="28"/>
        </w:rPr>
      </w:pPr>
      <w:r>
        <mc:AlternateContent>
          <mc:Choice Requires="wps">
            <w:drawing>
              <wp:anchor behindDoc="0" distT="0" distB="0" distL="114935" distR="114935" simplePos="0" locked="0" layoutInCell="1" allowOverlap="1" relativeHeight="9">
                <wp:simplePos x="0" y="0"/>
                <wp:positionH relativeFrom="column">
                  <wp:posOffset>4023360</wp:posOffset>
                </wp:positionH>
                <wp:positionV relativeFrom="paragraph">
                  <wp:posOffset>107315</wp:posOffset>
                </wp:positionV>
                <wp:extent cx="182880" cy="2011680"/>
                <wp:effectExtent l="0" t="5080" r="5715" b="5715"/>
                <wp:wrapNone/>
                <wp:docPr id="14" name=""/>
                <a:graphic xmlns:a="http://schemas.openxmlformats.org/drawingml/2006/main">
                  <a:graphicData uri="http://schemas.microsoft.com/office/word/2010/wordprocessingShape">
                    <wps:wsp>
                      <wps:cNvSpPr/>
                      <wps:spPr>
                        <a:xfrm>
                          <a:off x="0" y="0"/>
                          <a:ext cx="182880" cy="2011680"/>
                        </a:xfrm>
                        <a:custGeom>
                          <a:avLst/>
                          <a:gdLst>
                            <a:gd name="textAreaLeft" fmla="*/ 0 w 103680"/>
                            <a:gd name="textAreaRight" fmla="*/ 72720 w 103680"/>
                            <a:gd name="textAreaTop" fmla="*/ 47520 h 1140480"/>
                            <a:gd name="textAreaBottom" fmla="*/ 1092960 h 114048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10800" y="0"/>
                                <a:pt x="21600" y="900"/>
                                <a:pt x="21600" y="1800"/>
                              </a:cubicBezTo>
                              <a:lnTo>
                                <a:pt x="21600" y="19800"/>
                              </a:lnTo>
                              <a:cubicBezTo>
                                <a:pt x="21600" y="20700"/>
                                <a:pt x="108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16.8pt;margin-top:8.45pt;width:14.35pt;height:158.35pt;mso-wrap-style:none;v-text-anchor:middle" type="_x0000_t86">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2926080</wp:posOffset>
                </wp:positionH>
                <wp:positionV relativeFrom="paragraph">
                  <wp:posOffset>107315</wp:posOffset>
                </wp:positionV>
                <wp:extent cx="91440" cy="2011680"/>
                <wp:effectExtent l="5080" t="5080" r="635" b="5715"/>
                <wp:wrapNone/>
                <wp:docPr id="15" name=""/>
                <a:graphic xmlns:a="http://schemas.openxmlformats.org/drawingml/2006/main">
                  <a:graphicData uri="http://schemas.microsoft.com/office/word/2010/wordprocessingShape">
                    <wps:wsp>
                      <wps:cNvSpPr/>
                      <wps:spPr>
                        <a:xfrm>
                          <a:off x="0" y="0"/>
                          <a:ext cx="91440" cy="2011680"/>
                        </a:xfrm>
                        <a:custGeom>
                          <a:avLst/>
                          <a:gdLst>
                            <a:gd name="textAreaLeft" fmla="*/ 15120 w 51840"/>
                            <a:gd name="textAreaRight" fmla="*/ 52200 w 51840"/>
                            <a:gd name="textAreaTop" fmla="*/ 47520 h 1140480"/>
                            <a:gd name="textAreaBottom" fmla="*/ 1092960 h 114048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30.4pt;margin-top:8.45pt;width:7.15pt;height:158.35pt;mso-wrap-style:none;v-text-anchor:middle" type="_x0000_t85">
                <v:fill o:detectmouseclick="t" on="false"/>
                <v:stroke color="black" weight="9360" joinstyle="miter" endcap="flat"/>
                <w10:wrap type="none"/>
              </v:shape>
            </w:pict>
          </mc:Fallback>
        </mc:AlternateContent>
      </w:r>
      <w:r>
        <w:rPr>
          <w:sz w:val="28"/>
        </w:rPr>
        <w:t>Centrality</w:t>
        <w:tab/>
        <w:tab/>
        <w:tab/>
        <w:tab/>
        <w:tab/>
        <w:tab/>
        <w:tab/>
        <w:tab/>
        <w:tab/>
        <w:tab/>
      </w:r>
    </w:p>
    <w:p>
      <w:pPr>
        <w:pStyle w:val="Normal"/>
        <w:numPr>
          <w:ilvl w:val="0"/>
          <w:numId w:val="5"/>
        </w:numPr>
        <w:tabs>
          <w:tab w:val="clear" w:pos="720"/>
          <w:tab w:val="left" w:pos="90" w:leader="none"/>
        </w:tabs>
        <w:rPr>
          <w:sz w:val="28"/>
        </w:rPr>
      </w:pPr>
      <w:r>
        <w:rPr>
          <w:sz w:val="28"/>
        </w:rPr>
        <w:t xml:space="preserve">Criticality of role </w:t>
        <w:tab/>
        <w:tab/>
        <w:tab/>
        <w:tab/>
        <w:tab/>
        <w:tab/>
        <w:tab/>
        <w:tab/>
        <w:tab/>
        <w:t xml:space="preserve">  </w:t>
      </w:r>
    </w:p>
    <w:p>
      <w:pPr>
        <w:pStyle w:val="Normal"/>
        <w:tabs>
          <w:tab w:val="clear" w:pos="720"/>
          <w:tab w:val="left" w:pos="90" w:leader="none"/>
        </w:tabs>
        <w:rPr>
          <w:sz w:val="28"/>
        </w:rPr>
      </w:pPr>
      <w:r>
        <w:rPr>
          <w:sz w:val="28"/>
        </w:rPr>
        <w:tab/>
        <w:tab/>
        <w:tab/>
        <w:tab/>
        <w:tab/>
        <w:tab/>
        <w:tab/>
        <w:tab/>
        <w:tab/>
        <w:tab/>
        <w:tab/>
        <w:tab/>
        <w:tab/>
      </w:r>
    </w:p>
    <w:p>
      <w:pPr>
        <w:pStyle w:val="Normal"/>
        <w:tabs>
          <w:tab w:val="clear" w:pos="720"/>
          <w:tab w:val="left" w:pos="90" w:leader="none"/>
        </w:tabs>
        <w:rPr>
          <w:sz w:val="28"/>
        </w:rPr>
      </w:pPr>
      <w:r>
        <w:rPr>
          <w:sz w:val="28"/>
        </w:rPr>
        <w:tab/>
        <w:tab/>
        <w:tab/>
        <w:tab/>
        <w:tab/>
        <w:tab/>
        <w:tab/>
        <w:tab/>
        <w:t>Offices</w:t>
        <w:tab/>
        <w:tab/>
        <w:tab/>
        <w:tab/>
        <w:t>Resources</w:t>
      </w:r>
    </w:p>
    <w:p>
      <w:pPr>
        <w:pStyle w:val="Normal"/>
        <w:tabs>
          <w:tab w:val="clear" w:pos="720"/>
          <w:tab w:val="left" w:pos="90" w:leader="none"/>
        </w:tabs>
        <w:rPr>
          <w:sz w:val="28"/>
        </w:rPr>
      </w:pPr>
      <w:r>
        <mc:AlternateContent>
          <mc:Choice Requires="wps">
            <w:drawing>
              <wp:anchor behindDoc="0" distT="0" distB="0" distL="114935" distR="114935" simplePos="0" locked="0" layoutInCell="1" allowOverlap="1" relativeHeight="14">
                <wp:simplePos x="0" y="0"/>
                <wp:positionH relativeFrom="column">
                  <wp:posOffset>2103120</wp:posOffset>
                </wp:positionH>
                <wp:positionV relativeFrom="paragraph">
                  <wp:posOffset>168910</wp:posOffset>
                </wp:positionV>
                <wp:extent cx="640080" cy="0"/>
                <wp:effectExtent l="0" t="43180" r="0" b="43180"/>
                <wp:wrapNone/>
                <wp:docPr id="16" name=""/>
                <a:graphic xmlns:a="http://schemas.openxmlformats.org/drawingml/2006/main">
                  <a:graphicData uri="http://schemas.microsoft.com/office/word/2010/wordprocessingShape">
                    <wps:wsp>
                      <wps:cNvSpPr/>
                      <wps:spPr>
                        <a:xfrm>
                          <a:off x="0" y="0"/>
                          <a:ext cx="64008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6pt,13.3pt" to="215.95pt,13.3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4389120</wp:posOffset>
                </wp:positionH>
                <wp:positionV relativeFrom="paragraph">
                  <wp:posOffset>168910</wp:posOffset>
                </wp:positionV>
                <wp:extent cx="731520" cy="0"/>
                <wp:effectExtent l="0" t="43180" r="0" b="43180"/>
                <wp:wrapNone/>
                <wp:docPr id="17" name=""/>
                <a:graphic xmlns:a="http://schemas.openxmlformats.org/drawingml/2006/main">
                  <a:graphicData uri="http://schemas.microsoft.com/office/word/2010/wordprocessingShape">
                    <wps:wsp>
                      <wps:cNvSpPr/>
                      <wps:spPr>
                        <a:xfrm>
                          <a:off x="0" y="0"/>
                          <a:ext cx="73152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345.6pt,13.3pt" to="403.15pt,13.3pt" stroked="t" o:allowincell="f" style="position:absolute">
                <v:stroke color="black" weight="28440" endarrow="block" endarrowwidth="medium" endarrowlength="medium" joinstyle="miter" endcap="flat"/>
                <v:fill o:detectmouseclick="t" on="false"/>
                <w10:wrap type="none"/>
              </v:line>
            </w:pict>
          </mc:Fallback>
        </mc:AlternateContent>
      </w:r>
      <w:r>
        <w:rPr>
          <w:sz w:val="28"/>
        </w:rPr>
        <w:tab/>
        <w:tab/>
        <w:tab/>
        <w:tab/>
        <w:tab/>
        <w:tab/>
        <w:tab/>
        <w:tab/>
        <w:t>Titles</w:t>
        <w:tab/>
        <w:tab/>
        <w:tab/>
        <w:tab/>
        <w:tab/>
        <w:t>Influence on Operating Decisions</w:t>
      </w:r>
    </w:p>
    <w:p>
      <w:pPr>
        <w:pStyle w:val="Normal"/>
        <w:tabs>
          <w:tab w:val="clear" w:pos="720"/>
          <w:tab w:val="left" w:pos="90" w:leader="none"/>
        </w:tabs>
        <w:rPr>
          <w:sz w:val="28"/>
        </w:rPr>
      </w:pPr>
      <w:r>
        <w:rPr>
          <w:sz w:val="28"/>
        </w:rPr>
        <w:tab/>
        <w:t>Control of Org’l</w:t>
        <w:tab/>
        <w:tab/>
        <w:tab/>
        <w:tab/>
        <w:tab/>
        <w:t>Reputation</w:t>
        <w:tab/>
        <w:tab/>
        <w:tab/>
        <w:tab/>
        <w:t>Rule-setting</w:t>
        <w:tab/>
        <w:tab/>
        <w:tab/>
        <w:tab/>
        <w:tab/>
        <w:t>Decision making</w:t>
        <w:tab/>
        <w:tab/>
        <w:tab/>
        <w:tab/>
        <w:tab/>
        <w:tab/>
        <w:tab/>
        <w:tab/>
        <w:tab/>
        <w:tab/>
        <w:t>Influence on Policy Decisions</w:t>
      </w:r>
    </w:p>
    <w:p>
      <w:pPr>
        <w:pStyle w:val="Normal"/>
        <w:tabs>
          <w:tab w:val="clear" w:pos="720"/>
          <w:tab w:val="left" w:pos="90" w:leader="none"/>
        </w:tabs>
        <w:rPr>
          <w:sz w:val="28"/>
        </w:rPr>
      </w:pPr>
      <w:r>
        <w:rPr>
          <w:sz w:val="28"/>
        </w:rPr>
        <w:tab/>
        <w:tab/>
        <w:tab/>
        <w:tab/>
        <w:tab/>
        <w:tab/>
        <w:tab/>
        <w:tab/>
        <w:tab/>
        <w:tab/>
        <w:tab/>
        <w:tab/>
        <w:tab/>
        <w:t>Ideology/Culture</w:t>
      </w:r>
    </w:p>
    <w:p>
      <w:pPr>
        <w:pStyle w:val="Normal"/>
        <w:tabs>
          <w:tab w:val="clear" w:pos="720"/>
          <w:tab w:val="left" w:pos="90" w:leader="none"/>
        </w:tabs>
        <w:rPr>
          <w:sz w:val="28"/>
        </w:rPr>
      </w:pPr>
      <w:r>
        <w:rPr>
          <w:sz w:val="28"/>
        </w:rPr>
      </w:r>
    </w:p>
    <w:p>
      <w:pPr>
        <w:pStyle w:val="Normal"/>
        <w:numPr>
          <w:ilvl w:val="0"/>
          <w:numId w:val="8"/>
        </w:numPr>
        <w:tabs>
          <w:tab w:val="clear" w:pos="720"/>
          <w:tab w:val="left" w:pos="90" w:leader="none"/>
        </w:tabs>
        <w:rPr>
          <w:sz w:val="28"/>
        </w:rPr>
      </w:pPr>
      <w:r>
        <w:rPr>
          <w:sz w:val="28"/>
        </w:rPr>
        <w:t>Membership on key</w:t>
      </w:r>
    </w:p>
    <w:p>
      <w:pPr>
        <w:pStyle w:val="Normal"/>
        <w:tabs>
          <w:tab w:val="clear" w:pos="720"/>
          <w:tab w:val="left" w:pos="90" w:leader="none"/>
        </w:tabs>
        <w:rPr>
          <w:sz w:val="28"/>
        </w:rPr>
      </w:pPr>
      <w:r>
        <w:rPr>
          <w:sz w:val="28"/>
        </w:rPr>
        <w:tab/>
        <w:tab/>
        <w:t>Committees</w:t>
      </w:r>
    </w:p>
    <w:p>
      <w:pPr>
        <w:pStyle w:val="Normal"/>
        <w:numPr>
          <w:ilvl w:val="0"/>
          <w:numId w:val="8"/>
        </w:numPr>
        <w:tabs>
          <w:tab w:val="clear" w:pos="720"/>
          <w:tab w:val="left" w:pos="90" w:leader="none"/>
        </w:tabs>
        <w:rPr>
          <w:sz w:val="28"/>
        </w:rPr>
      </w:pPr>
      <w:r>
        <w:rPr>
          <w:sz w:val="28"/>
        </w:rPr>
        <w:t xml:space="preserve">Membership in key </w:t>
      </w:r>
    </w:p>
    <w:p>
      <w:pPr>
        <w:pStyle w:val="Normal"/>
        <w:tabs>
          <w:tab w:val="clear" w:pos="720"/>
          <w:tab w:val="left" w:pos="90" w:leader="none"/>
        </w:tabs>
        <w:rPr>
          <w:sz w:val="28"/>
        </w:rPr>
      </w:pPr>
      <w:r>
        <w:rPr>
          <w:sz w:val="28"/>
        </w:rPr>
        <w:tab/>
        <w:tab/>
        <w:t>Coalitions</w:t>
      </w:r>
    </w:p>
    <w:p>
      <w:pPr>
        <w:sectPr>
          <w:type w:val="oddPage"/>
          <w:pgSz w:orient="landscape" w:w="15840" w:h="12240"/>
          <w:pgMar w:left="1440" w:right="1440" w:gutter="0" w:header="0" w:top="1800" w:footer="0" w:bottom="1800"/>
          <w:pgNumType w:fmt="decimal"/>
          <w:formProt w:val="false"/>
          <w:textDirection w:val="lrTb"/>
          <w:docGrid w:type="default" w:linePitch="360" w:charSpace="0"/>
        </w:sectPr>
        <w:pStyle w:val="Normal"/>
        <w:numPr>
          <w:ilvl w:val="0"/>
          <w:numId w:val="8"/>
        </w:numPr>
        <w:tabs>
          <w:tab w:val="clear" w:pos="720"/>
          <w:tab w:val="left" w:pos="90" w:leader="none"/>
        </w:tabs>
        <w:rPr>
          <w:sz w:val="28"/>
        </w:rPr>
      </w:pPr>
      <w:r>
        <w:rPr>
          <w:sz w:val="28"/>
        </w:rPr>
        <w:t>Exchange Relationships</w:t>
        <w:br/>
      </w:r>
    </w:p>
    <w:p>
      <w:pPr>
        <w:pStyle w:val="Normal"/>
        <w:rPr/>
      </w:pPr>
      <w:r>
        <w:rPr>
          <w:b/>
          <w:sz w:val="28"/>
        </w:rPr>
        <w:t>Power as a negative force</w:t>
      </w:r>
      <w:r>
        <w:rPr>
          <w:sz w:val="28"/>
        </w:rPr>
        <w:t>:  something that interferes with organizational functioning, a process used for personal rather than organizational goals.</w:t>
      </w:r>
    </w:p>
    <w:p>
      <w:pPr>
        <w:pStyle w:val="Normal"/>
        <w:rPr>
          <w:sz w:val="28"/>
        </w:rPr>
      </w:pPr>
      <w:r>
        <w:rPr>
          <w:sz w:val="28"/>
        </w:rPr>
      </w:r>
    </w:p>
    <w:p>
      <w:pPr>
        <w:pStyle w:val="Normal"/>
        <w:rPr>
          <w:b/>
          <w:sz w:val="28"/>
        </w:rPr>
      </w:pPr>
      <w:r>
        <w:rPr>
          <w:b/>
          <w:sz w:val="28"/>
        </w:rPr>
        <w:t>Vs.</w:t>
      </w:r>
    </w:p>
    <w:p>
      <w:pPr>
        <w:pStyle w:val="Normal"/>
        <w:rPr>
          <w:b/>
          <w:sz w:val="28"/>
        </w:rPr>
      </w:pPr>
      <w:r>
        <w:rPr>
          <w:b/>
          <w:sz w:val="28"/>
        </w:rPr>
      </w:r>
    </w:p>
    <w:p>
      <w:pPr>
        <w:pStyle w:val="Normal"/>
        <w:rPr/>
      </w:pPr>
      <w:r>
        <w:rPr>
          <w:b/>
          <w:sz w:val="28"/>
        </w:rPr>
        <w:t>Power as a positive force</w:t>
      </w:r>
      <w:r>
        <w:rPr>
          <w:sz w:val="28"/>
        </w:rPr>
        <w:t xml:space="preserve">: a mechanism to get things done; a means for assuring that the most important tasks/problems/programs get implemented. </w:t>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r>
      <w:r>
        <w:br w:type="page"/>
      </w:r>
    </w:p>
    <w:p>
      <w:pPr>
        <w:pStyle w:val="Normal"/>
        <w:tabs>
          <w:tab w:val="clear" w:pos="720"/>
          <w:tab w:val="left" w:pos="90" w:leader="none"/>
        </w:tabs>
        <w:ind w:start="-540" w:end="0"/>
        <w:rPr>
          <w:sz w:val="28"/>
          <w:lang w:val="en-CA"/>
        </w:rPr>
      </w:pPr>
      <w:r>
        <w:rPr>
          <w:sz w:val="28"/>
          <w:lang w:val="en-CA"/>
        </w:rPr>
        <mc:AlternateContent>
          <mc:Choice Requires="wps">
            <w:drawing>
              <wp:anchor behindDoc="0" distT="0" distB="0" distL="114935" distR="114935" simplePos="0" locked="0" layoutInCell="1" allowOverlap="1" relativeHeight="18">
                <wp:simplePos x="0" y="0"/>
                <wp:positionH relativeFrom="column">
                  <wp:posOffset>868680</wp:posOffset>
                </wp:positionH>
                <wp:positionV relativeFrom="paragraph">
                  <wp:posOffset>-91440</wp:posOffset>
                </wp:positionV>
                <wp:extent cx="0" cy="4206240"/>
                <wp:effectExtent l="5080" t="0" r="5080" b="0"/>
                <wp:wrapNone/>
                <wp:docPr id="18" name=""/>
                <a:graphic xmlns:a="http://schemas.openxmlformats.org/drawingml/2006/main">
                  <a:graphicData uri="http://schemas.microsoft.com/office/word/2010/wordprocessingShape">
                    <wps:wsp>
                      <wps:cNvSpPr/>
                      <wps:spPr>
                        <a:xfrm>
                          <a:off x="0" y="0"/>
                          <a:ext cx="0" cy="4206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7.2pt" to="68.4pt,323.95pt" stroked="t" o:allowincell="f" style="position:absolute">
                <v:stroke color="black" weight="9360" joinstyle="miter" endcap="flat"/>
                <v:fill o:detectmouseclick="t" on="false"/>
                <w10:wrap type="none"/>
              </v:line>
            </w:pict>
          </mc:Fallback>
        </mc:AlternateContent>
      </w:r>
    </w:p>
    <w:p>
      <w:pPr>
        <w:pStyle w:val="Normal"/>
        <w:tabs>
          <w:tab w:val="clear" w:pos="720"/>
          <w:tab w:val="left" w:pos="90" w:leader="none"/>
        </w:tabs>
        <w:ind w:firstLine="90" w:start="-630" w:end="0"/>
        <w:rPr>
          <w:sz w:val="28"/>
        </w:rPr>
      </w:pPr>
      <w:r>
        <w:rPr>
          <w:sz w:val="28"/>
        </w:rPr>
      </w:r>
    </w:p>
    <w:p>
      <w:pPr>
        <w:pStyle w:val="Normal"/>
        <w:tabs>
          <w:tab w:val="clear" w:pos="720"/>
          <w:tab w:val="left" w:pos="90" w:leader="none"/>
        </w:tabs>
        <w:rPr>
          <w:sz w:val="28"/>
        </w:rPr>
      </w:pPr>
      <w:r>
        <w:rPr>
          <w:sz w:val="28"/>
        </w:rPr>
      </w:r>
    </w:p>
    <w:p>
      <w:pPr>
        <w:pStyle w:val="BodyText"/>
        <w:ind w:end="-180"/>
        <w:rPr/>
      </w:pPr>
      <w:r>
        <mc:AlternateContent>
          <mc:Choice Requires="wps">
            <w:drawing>
              <wp:anchor behindDoc="0" distT="0" distB="0" distL="114935" distR="114935" simplePos="0" locked="0" layoutInCell="1" allowOverlap="1" relativeHeight="20">
                <wp:simplePos x="0" y="0"/>
                <wp:positionH relativeFrom="column">
                  <wp:posOffset>1600200</wp:posOffset>
                </wp:positionH>
                <wp:positionV relativeFrom="paragraph">
                  <wp:posOffset>274320</wp:posOffset>
                </wp:positionV>
                <wp:extent cx="3383280" cy="2651760"/>
                <wp:effectExtent l="3175" t="3810" r="3175" b="3810"/>
                <wp:wrapNone/>
                <wp:docPr id="19" name=""/>
                <a:graphic xmlns:a="http://schemas.openxmlformats.org/drawingml/2006/main">
                  <a:graphicData uri="http://schemas.microsoft.com/office/word/2010/wordprocessingShape">
                    <wps:wsp>
                      <wps:cNvSpPr/>
                      <wps:spPr>
                        <a:xfrm>
                          <a:off x="0" y="0"/>
                          <a:ext cx="3383280" cy="2651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21.6pt" to="392.35pt,230.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1417320</wp:posOffset>
                </wp:positionH>
                <wp:positionV relativeFrom="paragraph">
                  <wp:posOffset>635</wp:posOffset>
                </wp:positionV>
                <wp:extent cx="3383280" cy="2834640"/>
                <wp:effectExtent l="3175" t="3810" r="3175" b="3810"/>
                <wp:wrapNone/>
                <wp:docPr id="20" name=""/>
                <a:graphic xmlns:a="http://schemas.openxmlformats.org/drawingml/2006/main">
                  <a:graphicData uri="http://schemas.microsoft.com/office/word/2010/wordprocessingShape">
                    <wps:wsp>
                      <wps:cNvSpPr/>
                      <wps:spPr>
                        <a:xfrm flipV="1">
                          <a:off x="0" y="0"/>
                          <a:ext cx="3383280" cy="2834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6pt,0pt" to="377.95pt,223.15pt" stroked="t" o:allowincell="f" style="position:absolute;flip:y">
                <v:stroke color="black" weight="9360" joinstyle="miter" endcap="flat"/>
                <v:fill o:detectmouseclick="t" on="false"/>
                <w10:wrap type="none"/>
              </v:line>
            </w:pict>
          </mc:Fallback>
        </mc:AlternateContent>
      </w:r>
      <w:r>
        <w:rPr/>
        <w:tab/>
        <w:tab/>
        <w:tab/>
        <w:tab/>
        <w:tab/>
        <w:tab/>
        <w:tab/>
        <w:tab/>
        <w:tab/>
        <w:tab/>
        <w:tab/>
        <w:tab/>
        <w:tab/>
        <w:tab/>
        <w:tab/>
        <w:tab/>
        <w:tab/>
        <w:tab/>
        <w:tab/>
        <w:tab/>
        <w:tab/>
        <w:tab/>
        <w:tab/>
        <w:tab/>
        <w:t>Autocratic</w:t>
      </w:r>
    </w:p>
    <w:p>
      <w:pPr>
        <w:pStyle w:val="Normal"/>
        <w:tabs>
          <w:tab w:val="clear" w:pos="720"/>
          <w:tab w:val="left" w:pos="90" w:leader="none"/>
        </w:tabs>
        <w:rPr>
          <w:sz w:val="28"/>
        </w:rPr>
      </w:pPr>
      <w:r>
        <w:rPr>
          <w:sz w:val="28"/>
        </w:rPr>
        <w:t>Amount of</w:t>
        <w:tab/>
        <w:tab/>
        <w:tab/>
        <w:tab/>
        <w:tab/>
        <w:tab/>
        <w:tab/>
        <w:tab/>
        <w:t>Organization</w:t>
        <w:tab/>
        <w:tab/>
        <w:tab/>
        <w:tab/>
        <w:tab/>
        <w:tab/>
        <w:tab/>
        <w:tab/>
        <w:tab/>
        <w:tab/>
        <w:tab/>
        <w:tab/>
        <w:tab/>
      </w:r>
    </w:p>
    <w:p>
      <w:pPr>
        <w:pStyle w:val="Normal"/>
        <w:tabs>
          <w:tab w:val="clear" w:pos="720"/>
          <w:tab w:val="left" w:pos="90" w:leader="none"/>
        </w:tabs>
        <w:rPr>
          <w:sz w:val="28"/>
        </w:rPr>
      </w:pPr>
      <w:r>
        <w:rPr>
          <w:rFonts w:eastAsia="CG Times"/>
          <w:sz w:val="28"/>
        </w:rPr>
        <w:t xml:space="preserve"> </w:t>
      </w:r>
      <w:r>
        <w:rPr>
          <w:sz w:val="28"/>
        </w:rPr>
        <w:t>Influence</w:t>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r>
    </w:p>
    <w:p>
      <w:pPr>
        <w:pStyle w:val="Normal"/>
        <w:tabs>
          <w:tab w:val="clear" w:pos="720"/>
          <w:tab w:val="left" w:pos="90" w:leader="none"/>
        </w:tabs>
        <w:rPr>
          <w:sz w:val="28"/>
        </w:rPr>
      </w:pPr>
      <w:r>
        <w:rPr>
          <w:sz w:val="28"/>
        </w:rPr>
        <w:tab/>
        <w:tab/>
        <w:tab/>
        <w:tab/>
        <w:tab/>
        <w:tab/>
        <w:tab/>
        <w:tab/>
        <w:tab/>
        <w:tab/>
        <w:tab/>
        <w:t>Democratic</w:t>
        <w:tab/>
      </w:r>
    </w:p>
    <w:p>
      <w:pPr>
        <w:pStyle w:val="BodyText"/>
        <w:ind w:firstLine="180" w:end="-360"/>
        <w:rPr/>
      </w:pPr>
      <w:r>
        <w:rPr/>
        <w:tab/>
        <w:tab/>
        <w:tab/>
        <w:tab/>
        <w:tab/>
        <w:tab/>
        <w:tab/>
        <w:tab/>
        <w:tab/>
        <w:tab/>
        <w:t>Organ</w:t>
        <w:tab/>
        <w:t>ization</w:t>
        <w:tab/>
        <w:tab/>
        <w:tab/>
        <w:tab/>
        <w:tab/>
        <w:tab/>
        <w:tab/>
        <w:tab/>
        <w:tab/>
        <w:tab/>
        <w:tab/>
        <w:tab/>
      </w:r>
    </w:p>
    <w:p>
      <w:pPr>
        <w:pStyle w:val="Normal"/>
        <w:tabs>
          <w:tab w:val="clear" w:pos="720"/>
          <w:tab w:val="left" w:pos="90" w:leader="none"/>
        </w:tabs>
        <w:rPr>
          <w:sz w:val="28"/>
        </w:rPr>
      </w:pPr>
      <w:r>
        <w:rPr>
          <w:sz w:val="28"/>
        </w:rPr>
      </w:r>
    </w:p>
    <w:p>
      <w:pPr>
        <w:pStyle w:val="Normal"/>
        <w:rPr>
          <w:sz w:val="28"/>
        </w:rPr>
      </w:pPr>
      <w:r>
        <w:rPr>
          <w:sz w:val="28"/>
        </w:rPr>
        <w:tab/>
        <w:tab/>
        <w:tab/>
        <w:tab/>
        <w:tab/>
        <w:tab/>
        <w:t>Laissez faire</w:t>
      </w:r>
    </w:p>
    <w:p>
      <w:pPr>
        <w:pStyle w:val="Normal"/>
        <w:rPr>
          <w:sz w:val="28"/>
        </w:rPr>
      </w:pPr>
      <w:r>
        <mc:AlternateContent>
          <mc:Choice Requires="wps">
            <w:drawing>
              <wp:anchor behindDoc="0" distT="0" distB="0" distL="114935" distR="114935" simplePos="0" locked="0" layoutInCell="1" allowOverlap="1" relativeHeight="22">
                <wp:simplePos x="0" y="0"/>
                <wp:positionH relativeFrom="column">
                  <wp:posOffset>1508760</wp:posOffset>
                </wp:positionH>
                <wp:positionV relativeFrom="paragraph">
                  <wp:posOffset>1270</wp:posOffset>
                </wp:positionV>
                <wp:extent cx="3566160" cy="0"/>
                <wp:effectExtent l="0" t="5080" r="0" b="5080"/>
                <wp:wrapNone/>
                <wp:docPr id="21" name=""/>
                <a:graphic xmlns:a="http://schemas.openxmlformats.org/drawingml/2006/main">
                  <a:graphicData uri="http://schemas.microsoft.com/office/word/2010/wordprocessingShape">
                    <wps:wsp>
                      <wps:cNvSpPr/>
                      <wps:spPr>
                        <a:xfrm>
                          <a:off x="0" y="0"/>
                          <a:ext cx="3566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8.8pt,0.1pt" to="399.55pt,0.1pt" stroked="t" o:allowincell="f" style="position:absolute">
                <v:stroke color="black" weight="9360" joinstyle="miter" endcap="flat"/>
                <v:fill o:detectmouseclick="t" on="false"/>
                <w10:wrap type="none"/>
              </v:line>
            </w:pict>
          </mc:Fallback>
        </mc:AlternateContent>
      </w:r>
      <w:r>
        <w:rPr>
          <w:sz w:val="28"/>
        </w:rPr>
        <w:tab/>
        <w:tab/>
        <w:tab/>
        <w:tab/>
        <w:tab/>
        <w:tab/>
        <w:tab/>
      </w:r>
    </w:p>
    <w:p>
      <w:pPr>
        <w:pStyle w:val="Normal"/>
        <w:rPr>
          <w:sz w:val="28"/>
        </w:rPr>
      </w:pPr>
      <w:r>
        <mc:AlternateContent>
          <mc:Choice Requires="wps">
            <w:drawing>
              <wp:anchor behindDoc="0" distT="0" distB="0" distL="114935" distR="114935" simplePos="0" locked="0" layoutInCell="1" allowOverlap="1" relativeHeight="19">
                <wp:simplePos x="0" y="0"/>
                <wp:positionH relativeFrom="column">
                  <wp:posOffset>868680</wp:posOffset>
                </wp:positionH>
                <wp:positionV relativeFrom="paragraph">
                  <wp:posOffset>62230</wp:posOffset>
                </wp:positionV>
                <wp:extent cx="4297680" cy="0"/>
                <wp:effectExtent l="0" t="5080" r="0" b="5080"/>
                <wp:wrapNone/>
                <wp:docPr id="22" name=""/>
                <a:graphic xmlns:a="http://schemas.openxmlformats.org/drawingml/2006/main">
                  <a:graphicData uri="http://schemas.microsoft.com/office/word/2010/wordprocessingShape">
                    <wps:wsp>
                      <wps:cNvSpPr/>
                      <wps:spPr>
                        <a:xfrm>
                          <a:off x="0" y="0"/>
                          <a:ext cx="429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4.9pt" to="406.75pt,4.9pt" stroked="t" o:allowincell="f" style="position:absolute">
                <v:stroke color="black" weight="9360" joinstyle="miter" endcap="flat"/>
                <v:fill o:detectmouseclick="t" on="false"/>
                <w10:wrap type="none"/>
              </v:line>
            </w:pict>
          </mc:Fallback>
        </mc:AlternateContent>
      </w:r>
      <w:r>
        <w:rPr>
          <w:sz w:val="28"/>
        </w:rPr>
        <w:tab/>
        <w:t>Low</w:t>
      </w:r>
    </w:p>
    <w:p>
      <w:pPr>
        <w:pStyle w:val="Normal"/>
        <w:ind w:firstLine="720" w:end="0"/>
        <w:rPr>
          <w:sz w:val="28"/>
        </w:rPr>
      </w:pPr>
      <w:r>
        <w:rPr>
          <w:sz w:val="28"/>
        </w:rPr>
        <w:tab/>
        <w:tab/>
        <w:t>Low</w:t>
        <w:tab/>
        <w:tab/>
        <w:tab/>
        <w:tab/>
        <w:t>Mid</w:t>
        <w:tab/>
        <w:tab/>
        <w:tab/>
        <w:t>High</w:t>
      </w:r>
    </w:p>
    <w:p>
      <w:pPr>
        <w:pStyle w:val="Normal"/>
        <w:rPr>
          <w:sz w:val="28"/>
        </w:rPr>
      </w:pPr>
      <w:r>
        <w:rPr>
          <w:sz w:val="28"/>
        </w:rPr>
      </w:r>
    </w:p>
    <w:p>
      <w:pPr>
        <w:pStyle w:val="Normal"/>
        <w:rPr>
          <w:sz w:val="28"/>
        </w:rPr>
      </w:pPr>
      <w:r>
        <w:rPr>
          <w:sz w:val="28"/>
        </w:rPr>
        <w:tab/>
        <w:tab/>
        <w:tab/>
        <w:tab/>
        <w:tab/>
        <w:t>Level in the Organization</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Research has not found any relationship between the slope of power (autocratic vs. democratic) in organizations and their overall effectiveness.</w:t>
      </w:r>
    </w:p>
    <w:p>
      <w:pPr>
        <w:pStyle w:val="Normal"/>
        <w:rPr>
          <w:sz w:val="28"/>
        </w:rPr>
      </w:pPr>
      <w:r>
        <w:rPr>
          <w:sz w:val="28"/>
        </w:rPr>
      </w:r>
    </w:p>
    <w:p>
      <w:pPr>
        <w:pStyle w:val="BodyText"/>
        <w:tabs>
          <w:tab w:val="clear" w:pos="90"/>
        </w:tabs>
        <w:rPr/>
      </w:pPr>
      <w:r>
        <w:rPr/>
        <w:t>But, there are significant correlations between the amount of total power and rated organizational effectiveness.</w:t>
      </w:r>
      <w:r>
        <w:br w:type="page"/>
      </w:r>
    </w:p>
    <w:p>
      <w:pPr>
        <w:pStyle w:val="BodyText"/>
        <w:tabs>
          <w:tab w:val="clear" w:pos="90"/>
        </w:tabs>
        <w:jc w:val="center"/>
        <w:rPr>
          <w:b/>
        </w:rPr>
      </w:pPr>
      <w:r>
        <w:rPr>
          <w:b/>
        </w:rPr>
        <w:t>Playing Footsy with the Family Business</w:t>
      </w:r>
    </w:p>
    <w:p>
      <w:pPr>
        <w:pStyle w:val="BodyText"/>
        <w:tabs>
          <w:tab w:val="clear" w:pos="90"/>
        </w:tabs>
        <w:rPr>
          <w:b/>
        </w:rPr>
      </w:pPr>
      <w:r>
        <w:rPr>
          <w:b/>
        </w:rPr>
      </w:r>
    </w:p>
    <w:p>
      <w:pPr>
        <w:pStyle w:val="BodyText"/>
        <w:tabs>
          <w:tab w:val="clear" w:pos="90"/>
        </w:tabs>
        <w:rPr>
          <w:b/>
        </w:rPr>
      </w:pPr>
      <w:r>
        <w:rPr>
          <w:b/>
        </w:rPr>
      </w:r>
    </w:p>
    <w:p>
      <w:pPr>
        <w:pStyle w:val="BodyText"/>
        <w:tabs>
          <w:tab w:val="clear" w:pos="90"/>
        </w:tabs>
        <w:rPr/>
      </w:pPr>
      <w:r>
        <w:rPr>
          <w:b/>
        </w:rPr>
        <w:t>Cast of Characters</w:t>
      </w:r>
      <w:r>
        <w:rPr/>
        <w:t>:</w:t>
      </w:r>
    </w:p>
    <w:p>
      <w:pPr>
        <w:pStyle w:val="BodyText"/>
        <w:tabs>
          <w:tab w:val="clear" w:pos="90"/>
        </w:tabs>
        <w:rPr/>
      </w:pPr>
      <w:r>
        <w:rPr/>
      </w:r>
    </w:p>
    <w:p>
      <w:pPr>
        <w:pStyle w:val="BodyText"/>
        <w:tabs>
          <w:tab w:val="clear" w:pos="90"/>
        </w:tabs>
        <w:rPr/>
      </w:pPr>
      <w:r>
        <w:rPr>
          <w:b/>
        </w:rPr>
        <w:t>Joseph Savenor</w:t>
      </w:r>
      <w:r>
        <w:rPr/>
        <w:t>, founder of small shoe manufacturing company, recently died at age 96.</w:t>
      </w:r>
    </w:p>
    <w:p>
      <w:pPr>
        <w:pStyle w:val="BodyText"/>
        <w:tabs>
          <w:tab w:val="clear" w:pos="90"/>
        </w:tabs>
        <w:rPr/>
      </w:pPr>
      <w:r>
        <w:rPr/>
      </w:r>
    </w:p>
    <w:p>
      <w:pPr>
        <w:pStyle w:val="BodyText"/>
        <w:tabs>
          <w:tab w:val="clear" w:pos="90"/>
        </w:tabs>
        <w:rPr/>
      </w:pPr>
      <w:r>
        <w:rPr>
          <w:b/>
        </w:rPr>
        <w:t>Eleanore</w:t>
      </w:r>
      <w:r>
        <w:rPr/>
        <w:t>: in her sixties and never married, head of sales, devoted to her employees, lots of entertaining for current and retired employees.</w:t>
      </w:r>
    </w:p>
    <w:p>
      <w:pPr>
        <w:pStyle w:val="BodyText"/>
        <w:tabs>
          <w:tab w:val="clear" w:pos="90"/>
        </w:tabs>
        <w:rPr/>
      </w:pPr>
      <w:r>
        <w:rPr/>
      </w:r>
    </w:p>
    <w:p>
      <w:pPr>
        <w:pStyle w:val="BodyText"/>
        <w:tabs>
          <w:tab w:val="clear" w:pos="90"/>
        </w:tabs>
        <w:rPr/>
      </w:pPr>
      <w:r>
        <w:rPr>
          <w:b/>
        </w:rPr>
        <w:t>Malcolm</w:t>
      </w:r>
      <w:r>
        <w:rPr/>
        <w:t xml:space="preserve">, eldest son, is successful ophthalmologist. He and his wife Anne want their son </w:t>
      </w:r>
      <w:r>
        <w:rPr>
          <w:b/>
        </w:rPr>
        <w:t>Jeffrey</w:t>
      </w:r>
      <w:r>
        <w:rPr/>
        <w:t xml:space="preserve"> to be a manager.</w:t>
      </w:r>
    </w:p>
    <w:p>
      <w:pPr>
        <w:pStyle w:val="BodyText"/>
        <w:tabs>
          <w:tab w:val="clear" w:pos="90"/>
        </w:tabs>
        <w:rPr/>
      </w:pPr>
      <w:r>
        <w:rPr/>
      </w:r>
    </w:p>
    <w:p>
      <w:pPr>
        <w:pStyle w:val="BodyText"/>
        <w:tabs>
          <w:tab w:val="clear" w:pos="90"/>
        </w:tabs>
        <w:rPr/>
      </w:pPr>
      <w:r>
        <w:rPr>
          <w:b/>
        </w:rPr>
        <w:t>Harold</w:t>
      </w:r>
      <w:r>
        <w:rPr/>
        <w:t>, youngest, is a professor of sociology.  Not interested in the business, except would to see workers keep their jobs and benefits.  He sold his shares to Abe.</w:t>
      </w:r>
    </w:p>
    <w:p>
      <w:pPr>
        <w:pStyle w:val="BodyText"/>
        <w:tabs>
          <w:tab w:val="clear" w:pos="90"/>
        </w:tabs>
        <w:rPr/>
      </w:pPr>
      <w:r>
        <w:rPr/>
      </w:r>
    </w:p>
    <w:p>
      <w:pPr>
        <w:pStyle w:val="BodyText"/>
        <w:tabs>
          <w:tab w:val="clear" w:pos="90"/>
        </w:tabs>
        <w:rPr/>
      </w:pPr>
      <w:r>
        <w:rPr>
          <w:b/>
        </w:rPr>
        <w:t>Abe,</w:t>
      </w:r>
      <w:r>
        <w:rPr/>
        <w:t xml:space="preserve"> now CEO, married to </w:t>
      </w:r>
      <w:r>
        <w:rPr>
          <w:b/>
        </w:rPr>
        <w:t>Susanne</w:t>
      </w:r>
      <w:r>
        <w:rPr/>
        <w:t>, other daughter.</w:t>
      </w:r>
    </w:p>
    <w:p>
      <w:pPr>
        <w:pStyle w:val="BodyText"/>
        <w:tabs>
          <w:tab w:val="clear" w:pos="90"/>
        </w:tabs>
        <w:rPr/>
      </w:pPr>
      <w:r>
        <w:rPr/>
      </w:r>
    </w:p>
    <w:p>
      <w:pPr>
        <w:pStyle w:val="BodyText"/>
        <w:tabs>
          <w:tab w:val="clear" w:pos="90"/>
        </w:tabs>
        <w:rPr/>
      </w:pPr>
      <w:r>
        <w:rPr>
          <w:b/>
        </w:rPr>
        <w:t>Workers</w:t>
      </w:r>
      <w:r>
        <w:rPr/>
        <w:t>:  loyal group with low turnover, most with high school education, many families with multiple employees, poor company retirement plan, employee stock options.</w:t>
      </w:r>
    </w:p>
    <w:p>
      <w:pPr>
        <w:pStyle w:val="BodyText"/>
        <w:tabs>
          <w:tab w:val="clear" w:pos="90"/>
        </w:tabs>
        <w:rPr/>
      </w:pPr>
      <w:r>
        <w:rPr/>
      </w:r>
    </w:p>
    <w:p>
      <w:pPr>
        <w:pStyle w:val="BodyText"/>
        <w:tabs>
          <w:tab w:val="clear" w:pos="90"/>
        </w:tabs>
        <w:rPr/>
      </w:pPr>
      <w:r>
        <w:rPr/>
      </w:r>
    </w:p>
    <w:p>
      <w:pPr>
        <w:pStyle w:val="BodyText"/>
        <w:tabs>
          <w:tab w:val="clear" w:pos="90"/>
        </w:tabs>
        <w:rPr>
          <w:b/>
        </w:rPr>
      </w:pPr>
      <w:r>
        <w:rPr>
          <w:b/>
        </w:rPr>
        <w:t>Board consists of Eleanorre, Malcolm, Susanne, Harold, and Abe.</w:t>
      </w:r>
    </w:p>
    <w:p>
      <w:pPr>
        <w:pStyle w:val="BodyText"/>
        <w:tabs>
          <w:tab w:val="clear" w:pos="90"/>
        </w:tabs>
        <w:rPr>
          <w:b/>
        </w:rPr>
      </w:pPr>
      <w:r>
        <w:rPr>
          <w:b/>
        </w:rPr>
      </w:r>
    </w:p>
    <w:p>
      <w:pPr>
        <w:pStyle w:val="BodyText"/>
        <w:tabs>
          <w:tab w:val="clear" w:pos="90"/>
        </w:tabs>
        <w:rPr>
          <w:b/>
        </w:rPr>
      </w:pPr>
      <w:r>
        <w:rPr>
          <w:b/>
        </w:rPr>
      </w:r>
    </w:p>
    <w:p>
      <w:pPr>
        <w:pStyle w:val="BodyText"/>
        <w:tabs>
          <w:tab w:val="clear" w:pos="90"/>
        </w:tabs>
        <w:rPr>
          <w:b/>
        </w:rPr>
      </w:pPr>
      <w:r>
        <w:rPr>
          <w:b/>
        </w:rPr>
      </w:r>
    </w:p>
    <w:p>
      <w:pPr>
        <w:pStyle w:val="BodyText"/>
        <w:tabs>
          <w:tab w:val="clear" w:pos="90"/>
        </w:tabs>
        <w:rPr>
          <w:b/>
        </w:rPr>
      </w:pPr>
      <w:r>
        <w:rPr>
          <w:b/>
        </w:rPr>
        <w:t>Abes’s Plan: Convert the company to a retail operation with a series of outlet stores, phase out manufacturing, purchase from abroad.</w:t>
      </w:r>
    </w:p>
    <w:p>
      <w:pPr>
        <w:pStyle w:val="BodyText"/>
        <w:tabs>
          <w:tab w:val="clear" w:pos="90"/>
        </w:tabs>
        <w:rPr>
          <w:b/>
        </w:rPr>
      </w:pPr>
      <w:r>
        <w:rPr>
          <w:b/>
        </w:rPr>
      </w:r>
    </w:p>
    <w:p>
      <w:pPr>
        <w:pStyle w:val="BodyText"/>
        <w:tabs>
          <w:tab w:val="clear" w:pos="90"/>
        </w:tabs>
        <w:rPr>
          <w:b/>
        </w:rPr>
      </w:pPr>
      <w:r>
        <w:rPr>
          <w:b/>
        </w:rPr>
      </w:r>
    </w:p>
    <w:p>
      <w:pPr>
        <w:pStyle w:val="BodyText"/>
        <w:tabs>
          <w:tab w:val="clear" w:pos="90"/>
        </w:tabs>
        <w:rPr>
          <w:b/>
        </w:rPr>
      </w:pPr>
      <w:r>
        <w:rPr>
          <w:b/>
        </w:rPr>
      </w:r>
    </w:p>
    <w:p>
      <w:pPr>
        <w:pStyle w:val="BodyText"/>
        <w:tabs>
          <w:tab w:val="clear" w:pos="90"/>
        </w:tabs>
        <w:rPr>
          <w:b/>
        </w:rPr>
      </w:pPr>
      <w:r>
        <w:rPr>
          <w:b/>
        </w:rPr>
        <w:t>Question:  How does Abe gain acceptance of the Board to go ahead with his plan?</w:t>
      </w:r>
    </w:p>
    <w:p>
      <w:pPr>
        <w:pStyle w:val="BodyText"/>
        <w:tabs>
          <w:tab w:val="clear" w:pos="90"/>
        </w:tabs>
        <w:rPr>
          <w:b/>
        </w:rPr>
      </w:pPr>
      <w:r>
        <w:rPr>
          <w:b/>
        </w:rPr>
      </w:r>
    </w:p>
    <w:p>
      <w:pPr>
        <w:pStyle w:val="BodyText"/>
        <w:tabs>
          <w:tab w:val="clear" w:pos="90"/>
        </w:tabs>
        <w:rPr>
          <w:rFonts w:eastAsia="CG Times"/>
        </w:rPr>
      </w:pPr>
      <w:r>
        <w:rPr>
          <w:rFonts w:eastAsia="CG Time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000000"/>
      <w:sz w:val="26"/>
      <w:szCs w:val="20"/>
      <w:lang w:val="en-US" w:eastAsia="zh-CN" w:bidi="hi-IN"/>
    </w:rPr>
  </w:style>
  <w:style w:type="paragraph" w:styleId="Heading1">
    <w:name w:val="heading 1"/>
    <w:basedOn w:val="Normal"/>
    <w:next w:val="Normal"/>
    <w:qFormat/>
    <w:pPr>
      <w:keepNext w:val="true"/>
      <w:numPr>
        <w:ilvl w:val="0"/>
        <w:numId w:val="1"/>
      </w:numPr>
      <w:outlineLvl w:val="0"/>
    </w:pPr>
    <w:rPr>
      <w:b/>
      <w:i/>
      <w:sz w:val="32"/>
    </w:rPr>
  </w:style>
  <w:style w:type="paragraph" w:styleId="Heading2">
    <w:name w:val="heading 2"/>
    <w:basedOn w:val="Normal"/>
    <w:next w:val="Normal"/>
    <w:qFormat/>
    <w:pPr>
      <w:keepNext w:val="true"/>
      <w:numPr>
        <w:ilvl w:val="1"/>
        <w:numId w:val="1"/>
      </w:numPr>
      <w:tabs>
        <w:tab w:val="clear" w:pos="720"/>
        <w:tab w:val="left" w:pos="90" w:leader="none"/>
      </w:tabs>
      <w:ind w:hanging="0" w:start="-1350" w:end="0"/>
      <w:outlineLvl w:val="1"/>
    </w:pPr>
    <w:rPr>
      <w:b/>
      <w:sz w:val="28"/>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8"/>
    </w:rPr>
  </w:style>
  <w:style w:type="character" w:styleId="WW8Num1z0">
    <w:name w:val="WW8Num1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tabs>
        <w:tab w:val="clear" w:pos="720"/>
        <w:tab w:val="left" w:pos="90" w:leader="none"/>
      </w:tabs>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8"/>
    </w:rPr>
  </w:style>
  <w:style w:type="paragraph" w:styleId="ListBullet">
    <w:name w:val="List Bullet"/>
    <w:basedOn w:val="Normal"/>
    <w:qFormat/>
    <w:pPr>
      <w:jc w:val="center"/>
    </w:pPr>
    <w:rPr>
      <w:b/>
      <w:sz w:val="28"/>
    </w:rPr>
  </w:style>
  <w:style w:type="paragraph" w:styleId="BodyTextIndent2">
    <w:name w:val="Body Text Indent 2"/>
    <w:basedOn w:val="Normal"/>
    <w:qFormat/>
    <w:pPr>
      <w:ind w:firstLine="720" w:start="4320" w:end="0"/>
    </w:pPr>
    <w:rPr>
      <w:sz w:val="28"/>
    </w:rPr>
  </w:style>
  <w:style w:type="paragraph" w:styleId="BodyTextIndent3">
    <w:name w:val="Body Text Indent 3"/>
    <w:basedOn w:val="Normal"/>
    <w:qFormat/>
    <w:pPr>
      <w:ind w:hanging="1170" w:start="117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1999-09-29T20:04:00Z</dcterms:created>
  <dc:creator>Barry M. Staw</dc:creator>
  <dc:description/>
  <dc:language>en-CA</dc:language>
  <cp:lastModifiedBy>Barry M. Staw</cp:lastModifiedBy>
  <cp:lastPrinted>1998-09-30T13:01:00Z</cp:lastPrinted>
  <dcterms:modified xsi:type="dcterms:W3CDTF">1999-09-29T20:04:00Z</dcterms:modified>
  <cp:revision>2</cp:revision>
  <dc:subject/>
  <dc:title>EXPERIMENTING STYLE</dc:title>
</cp:coreProperties>
</file>