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32"/>
        </w:rPr>
      </w:pPr>
      <w:r>
        <w:rPr>
          <w:sz w:val="32"/>
        </w:rPr>
        <w:t>NY EDI Meeting Agenda</w:t>
      </w:r>
    </w:p>
    <w:p>
      <w:pPr>
        <w:pStyle w:val="Heading1"/>
        <w:ind w:hanging="0" w:start="0"/>
        <w:rPr/>
      </w:pPr>
      <w:r>
        <w:rPr/>
        <w:t>September 20 &amp; 21, 2001</w:t>
      </w:r>
    </w:p>
    <w:p>
      <w:pPr>
        <w:pStyle w:val="BodyText"/>
        <w:jc w:val="center"/>
        <w:rPr>
          <w:sz w:val="24"/>
          <w:lang w:val="en-CA"/>
        </w:rPr>
      </w:pPr>
      <w:r>
        <w:rPr>
          <w:sz w:val="24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-320040</wp:posOffset>
                </wp:positionH>
                <wp:positionV relativeFrom="page">
                  <wp:posOffset>1463040</wp:posOffset>
                </wp:positionV>
                <wp:extent cx="6035040" cy="0"/>
                <wp:effectExtent l="0" t="12700" r="0" b="1270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ln w="255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5.2pt,115.2pt" to="449.95pt,115.2pt" stroked="t" o:allowincell="f" style="position:absolute;mso-position-vertical-relative:page">
                <v:stroke color="black" weight="255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Heading5"/>
        <w:ind w:hanging="0" w:start="0"/>
        <w:rPr/>
      </w:pPr>
      <w:r>
        <w:rPr/>
        <w:t xml:space="preserve">Meeting Location: </w:t>
        <w:tab/>
        <w:t xml:space="preserve">Day 1 – Room 711A, Legislative Office Building, Albany </w:t>
      </w:r>
    </w:p>
    <w:p>
      <w:pPr>
        <w:pStyle w:val="Normal"/>
        <w:ind w:firstLine="720" w:start="1440" w:end="0"/>
        <w:rPr/>
      </w:pPr>
      <w:r>
        <w:rPr>
          <w:b/>
          <w:sz w:val="24"/>
        </w:rPr>
        <w:t>Day 2 -  3</w:t>
      </w:r>
      <w:r>
        <w:rPr>
          <w:b/>
          <w:sz w:val="24"/>
          <w:vertAlign w:val="superscript"/>
        </w:rPr>
        <w:t>rd</w:t>
      </w:r>
      <w:r>
        <w:rPr>
          <w:b/>
          <w:sz w:val="24"/>
        </w:rPr>
        <w:t xml:space="preserve"> Floor Hearing Room, Agency Building 3, Albany</w:t>
      </w:r>
    </w:p>
    <w:p>
      <w:pPr>
        <w:pStyle w:val="Heading5"/>
        <w:ind w:hanging="0" w:start="0"/>
        <w:rPr/>
      </w:pPr>
      <w:r>
        <w:rPr/>
        <w:t xml:space="preserve">Dress Attire: </w:t>
        <w:tab/>
        <w:tab/>
        <w:t>Business Casual</w:t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-320040</wp:posOffset>
                </wp:positionH>
                <wp:positionV relativeFrom="page">
                  <wp:posOffset>2103120</wp:posOffset>
                </wp:positionV>
                <wp:extent cx="6035040" cy="0"/>
                <wp:effectExtent l="0" t="12700" r="0" b="1270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ln w="255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5.2pt,165.6pt" to="449.95pt,165.6pt" stroked="t" o:allowincell="f" style="position:absolute;mso-position-vertical-relative:page">
                <v:stroke color="black" weight="255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>
          <w:sz w:val="24"/>
          <w:u w:val="single"/>
        </w:rPr>
      </w:pPr>
      <w:r>
        <w:rPr>
          <w:sz w:val="24"/>
          <w:u w:val="single"/>
        </w:rPr>
        <w:t>DAY 1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rPr>
          <w:sz w:val="24"/>
        </w:rPr>
      </w:pPr>
      <w:r>
        <w:rPr>
          <w:sz w:val="24"/>
        </w:rPr>
        <w:t>Introductions &amp; Review of Agenda</w:t>
        <w:tab/>
        <w:tab/>
        <w:t>10:00 AM – 10:15 AM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Overview of EDI effort </w:t>
        <w:tab/>
        <w:t xml:space="preserve"> </w:t>
        <w:tab/>
        <w:tab/>
        <w:t>10:15 AM – 10:35 AM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Review of EDI documents </w:t>
        <w:tab/>
        <w:tab/>
        <w:tab/>
        <w:t>10:35 AM – 11:00 AM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EDI transactions</w:t>
        <w:tab/>
        <w:tab/>
        <w:tab/>
        <w:tab/>
        <w:t>11:00 AM – Noon</w:t>
      </w:r>
    </w:p>
    <w:p>
      <w:pPr>
        <w:pStyle w:val="Normal"/>
        <w:ind w:hanging="720" w:start="720" w:end="0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  <w:t>Lunch</w:t>
        <w:tab/>
        <w:tab/>
        <w:tab/>
        <w:tab/>
        <w:tab/>
        <w:t>Noon – 1:00 PM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Technical Operating Profile</w:t>
        <w:tab/>
        <w:tab/>
        <w:tab/>
        <w:t>1:00 PM – 2:00 PM</w:t>
      </w:r>
    </w:p>
    <w:p>
      <w:pPr>
        <w:pStyle w:val="Heading4"/>
        <w:ind w:hanging="0" w:start="0"/>
        <w:rPr>
          <w:sz w:val="24"/>
        </w:rPr>
      </w:pPr>
      <w:r>
        <w:rPr>
          <w:sz w:val="24"/>
        </w:rPr>
      </w:r>
    </w:p>
    <w:p>
      <w:pPr>
        <w:pStyle w:val="Heading4"/>
        <w:ind w:hanging="0" w:start="0"/>
        <w:rPr/>
      </w:pPr>
      <w:r>
        <w:rPr/>
        <w:t>Q&amp;A with EDI vendors</w:t>
        <w:tab/>
        <w:tab/>
        <w:tab/>
        <w:t>2:00 PM – 2:30 PM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  <w:t>Break</w:t>
        <w:tab/>
        <w:tab/>
        <w:tab/>
        <w:tab/>
        <w:tab/>
        <w:t>2:30 PM – 2:45 PM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Vendor presentations</w:t>
        <w:tab/>
        <w:tab/>
        <w:tab/>
        <w:tab/>
        <w:t>2:45 PM – 5:00 PM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3"/>
        <w:ind w:hanging="0" w:start="0"/>
        <w:rPr>
          <w:sz w:val="24"/>
        </w:rPr>
      </w:pPr>
      <w:r>
        <w:rPr>
          <w:sz w:val="24"/>
        </w:rPr>
        <w:t>DAY 2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EDI Implementation Schedule</w:t>
        <w:tab/>
        <w:tab/>
        <w:t>8:30 AM – 9:00 AM</w:t>
      </w:r>
    </w:p>
    <w:p>
      <w:pPr>
        <w:pStyle w:val="Normal"/>
        <w:ind w:hanging="720" w:start="720" w:end="0"/>
        <w:rPr>
          <w:sz w:val="24"/>
        </w:rPr>
      </w:pPr>
      <w:r>
        <w:rPr>
          <w:sz w:val="24"/>
        </w:rPr>
        <w:tab/>
      </w:r>
    </w:p>
    <w:p>
      <w:pPr>
        <w:pStyle w:val="Normal"/>
        <w:rPr>
          <w:sz w:val="24"/>
        </w:rPr>
      </w:pPr>
      <w:r>
        <w:rPr>
          <w:sz w:val="24"/>
        </w:rPr>
        <w:t>Test Procedures &amp; Schedule</w:t>
        <w:tab/>
        <w:tab/>
        <w:tab/>
        <w:t>9:00 AM – 9:45 AM</w:t>
      </w:r>
    </w:p>
    <w:p>
      <w:pPr>
        <w:pStyle w:val="Normal"/>
        <w:ind w:hanging="720" w:start="720" w:end="0"/>
        <w:rPr>
          <w:b/>
          <w:i/>
          <w:i/>
          <w:sz w:val="24"/>
        </w:rPr>
      </w:pPr>
      <w:r>
        <w:rPr>
          <w:sz w:val="24"/>
        </w:rPr>
        <w:tab/>
      </w:r>
    </w:p>
    <w:p>
      <w:pPr>
        <w:pStyle w:val="Normal"/>
        <w:rPr>
          <w:sz w:val="22"/>
        </w:rPr>
      </w:pPr>
      <w:r>
        <w:rPr>
          <w:sz w:val="24"/>
        </w:rPr>
        <w:t>Utility Plans</w:t>
        <w:tab/>
        <w:tab/>
      </w:r>
      <w:r>
        <w:rPr>
          <w:sz w:val="22"/>
        </w:rPr>
        <w:tab/>
        <w:tab/>
        <w:tab/>
      </w:r>
      <w:r>
        <w:rPr>
          <w:sz w:val="24"/>
        </w:rPr>
        <w:t>9:45 AM – 10:30 AM</w:t>
      </w:r>
    </w:p>
    <w:p>
      <w:pPr>
        <w:pStyle w:val="Normal"/>
        <w:ind w:hanging="720" w:start="720" w:end="0"/>
        <w:rPr/>
      </w:pPr>
      <w:r>
        <w:rPr>
          <w:sz w:val="22"/>
        </w:rPr>
        <w:tab/>
        <w:tab/>
      </w:r>
      <w:r>
        <w:rPr>
          <w:sz w:val="24"/>
        </w:rPr>
        <w:tab/>
      </w:r>
    </w:p>
    <w:p>
      <w:pPr>
        <w:pStyle w:val="Heading6"/>
        <w:ind w:firstLine="720" w:start="0" w:end="0"/>
        <w:rPr>
          <w:color w:val="auto"/>
        </w:rPr>
      </w:pPr>
      <w:r>
        <w:rPr>
          <w:color w:val="auto"/>
        </w:rPr>
        <w:t>Break</w:t>
        <w:tab/>
        <w:tab/>
        <w:tab/>
        <w:tab/>
        <w:tab/>
        <w:t>10:30 AM – 10:45 AM</w:t>
      </w:r>
    </w:p>
    <w:p>
      <w:pPr>
        <w:pStyle w:val="Normal"/>
        <w:rPr>
          <w:color w:val="auto"/>
          <w:sz w:val="24"/>
        </w:rPr>
      </w:pPr>
      <w:r>
        <w:rPr>
          <w:color w:val="auto"/>
          <w:sz w:val="24"/>
        </w:rPr>
      </w:r>
    </w:p>
    <w:p>
      <w:pPr>
        <w:pStyle w:val="Heading4"/>
        <w:ind w:hanging="0" w:start="0"/>
        <w:rPr/>
      </w:pPr>
      <w:r>
        <w:rPr/>
        <w:t xml:space="preserve">Billing </w:t>
        <w:tab/>
        <w:tab/>
        <w:tab/>
        <w:tab/>
        <w:tab/>
        <w:t>10:45 AM – 11:15 AM</w:t>
      </w:r>
    </w:p>
    <w:p>
      <w:pPr>
        <w:pStyle w:val="Normal"/>
        <w:ind w:hanging="720" w:start="720" w:end="0"/>
        <w:rPr>
          <w:sz w:val="24"/>
        </w:rPr>
      </w:pPr>
      <w:r>
        <w:rPr>
          <w:sz w:val="24"/>
        </w:rPr>
        <w:tab/>
      </w:r>
    </w:p>
    <w:p>
      <w:pPr>
        <w:pStyle w:val="Heading4"/>
        <w:ind w:hanging="0" w:start="0"/>
        <w:rPr/>
      </w:pPr>
      <w:r>
        <w:rPr/>
        <w:t>Change Control</w:t>
        <w:tab/>
        <w:tab/>
        <w:tab/>
        <w:tab/>
        <w:t>11:15 AM – 11:45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Q&amp;A</w:t>
        <w:tab/>
        <w:tab/>
        <w:tab/>
        <w:tab/>
        <w:tab/>
        <w:tab/>
        <w:t>11:45 - Noon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i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color w:val="0000FF"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/>
    <w:rPr>
      <w:b/>
      <w:i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2001-09-04T10:38:00Z</dcterms:created>
  <dc:creator>NYS</dc:creator>
  <dc:description/>
  <dc:language>en-CA</dc:language>
  <cp:lastModifiedBy>KeySpan</cp:lastModifiedBy>
  <cp:lastPrinted>2001-08-31T10:22:00Z</cp:lastPrinted>
  <dcterms:modified xsi:type="dcterms:W3CDTF">2001-09-04T10:38:00Z</dcterms:modified>
  <cp:revision>2</cp:revision>
  <dc:subject/>
  <dc:title>NY EDI</dc:title>
</cp:coreProperties>
</file>