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-66675</wp:posOffset>
            </wp:positionH>
            <wp:positionV relativeFrom="paragraph">
              <wp:posOffset>-387350</wp:posOffset>
            </wp:positionV>
            <wp:extent cx="1261745" cy="82296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44" r="-29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  <w:t>Effective Date: 2/5/01</w:t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sz w:val="22"/>
                </w:rPr>
                <w:t>SAP Security@enron.com</w:t>
              </w:r>
            </w:hyperlink>
            <w:r>
              <w:rPr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sz w:val="24"/>
        </w:rPr>
      </w:pPr>
      <w:r>
        <w:rPr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620"/>
        <w:gridCol w:w="1455"/>
        <w:gridCol w:w="3"/>
        <w:gridCol w:w="5490"/>
      </w:tblGrid>
      <w:tr>
        <w:trPr/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RC/Cost Center #: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111727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Company Code: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0366</w:t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GPG-Corp</w:t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 xml:space="preserve">GPG-Corp 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Tracy Geaccone</w:t>
            </w: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X37372</w:t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Name (Last, First, MI):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Botello, Mary A.</w:t>
            </w:r>
          </w:p>
        </w:tc>
      </w:tr>
      <w:tr>
        <w:trPr>
          <w:trHeight w:val="400" w:hRule="exact"/>
        </w:trPr>
        <w:tc>
          <w:tcPr>
            <w:tcW w:w="478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Location: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EB 4064</w:t>
            </w:r>
            <w:bookmarkStart w:id="4" w:name="Text92"/>
            <w:bookmarkEnd w:id="4"/>
          </w:p>
        </w:tc>
        <w:tc>
          <w:tcPr>
            <w:tcW w:w="5493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>X</w:t>
            </w: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5" w:name="Check110"/>
            <w:bookmarkStart w:id="6" w:name="Check110"/>
            <w:bookmarkEnd w:id="6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7" w:name="Check111"/>
            <w:bookmarkStart w:id="8" w:name="Check111"/>
            <w:bookmarkEnd w:id="8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Email:</w:t>
            </w:r>
          </w:p>
          <w:p>
            <w:pPr>
              <w:pStyle w:val="CommentText"/>
              <w:rPr/>
            </w:pPr>
            <w:r>
              <w:rPr/>
              <w:t xml:space="preserve">  </w:t>
            </w:r>
            <w:hyperlink r:id="rId4">
              <w:r>
                <w:rPr>
                  <w:rStyle w:val="Hyperlink"/>
                </w:rPr>
                <w:t>Mary.botello@enorn.com</w:t>
              </w:r>
            </w:hyperlink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     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X58029</w:t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Job Title: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Financial Analyst</w:t>
            </w:r>
          </w:p>
        </w:tc>
      </w:tr>
    </w:tbl>
    <w:p>
      <w:pPr>
        <w:pStyle w:val="CommentText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>SAP ID:  _P00503184__________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4"/>
              </w:rPr>
              <w:t>If you do not know your SAP ID, please call the SAP Hotline at (713) 345-4727.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-123190</wp:posOffset>
                </wp:positionH>
                <wp:positionV relativeFrom="paragraph">
                  <wp:posOffset>80010</wp:posOffset>
                </wp:positionV>
                <wp:extent cx="6592570" cy="205803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205803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Business Reason for access Requested: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(REQUIRED, include a brief description of your job responsibilities and why the access requested is needed, this must be included or the form will not be processed – “It’s my job” is not acceptable)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will be releasing funds for certain Capital Projects for Co. 0366.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This request is for access in addition to my current access.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9.1pt;height:162.05pt;mso-wrap-distance-left:9.05pt;mso-wrap-distance-right:9.05pt;mso-wrap-distance-top:0pt;mso-wrap-distance-bottom:0pt;margin-top:6.3pt;mso-position-vertical-relative:text;margin-left:-9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Business Reason for access Requested: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(REQUIRED, include a brief description of your job responsibilities and why the access requested is needed, this must be included or the form will not be processed – “It’s my job” is not acceptable)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will be releasing funds for certain Capital Projects for Co. 0366.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This request is for access in addition to my current access.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Times New Roman" w:ascii="Times New Roman" w:hAnsi="Times New Roman"/>
                <w:sz w:val="22"/>
                <w:u w:val="none"/>
              </w:rPr>
              <w:t>Security Owner Approval:</w:t>
            </w: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Viewer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382"/>
      <w:bookmarkStart w:id="10" w:name="Check382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1"/>
      <w:bookmarkStart w:id="12" w:name="Check1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FI Consolidated Viewer: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This role is a combination of the following viewer roles: FN AM View Asset History, FN AP Data Viewer,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000000"/>
          <w:sz w:val="16"/>
          <w:lang w:eastAsia="en-US"/>
        </w:rPr>
        <w:t xml:space="preserve">FN CO Viewer, FN GL Viewer, FN IM View Investment Management Information. </w:t>
      </w:r>
      <w:r>
        <w:rPr>
          <w:rFonts w:cs="Arial" w:ascii="Arial" w:hAnsi="Arial"/>
          <w:color w:val="FF0000"/>
          <w:sz w:val="16"/>
          <w:u w:val="single"/>
          <w:lang w:eastAsia="en-US"/>
        </w:rPr>
        <w:t xml:space="preserve">Select this role only if you need it for a business unit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FF0000"/>
          <w:sz w:val="16"/>
          <w:u w:val="single"/>
          <w:lang w:eastAsia="en-US"/>
        </w:rPr>
        <w:t>other than the one you belong to</w:t>
      </w:r>
      <w:r>
        <w:rPr>
          <w:rFonts w:cs="Arial" w:ascii="Arial" w:hAnsi="Arial"/>
          <w:color w:val="FF0000"/>
          <w:sz w:val="16"/>
          <w:lang w:eastAsia="en-US"/>
        </w:rPr>
        <w:t>, all users have this profile added as a default for their assigned business unit.</w:t>
      </w:r>
    </w:p>
    <w:p>
      <w:pPr>
        <w:pStyle w:val="Normal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82_Copy_1"/>
      <w:bookmarkStart w:id="14" w:name="Check382_Copy_1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64"/>
      <w:bookmarkStart w:id="16" w:name="Check364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AM View Asset History</w:t>
      </w:r>
    </w:p>
    <w:p>
      <w:pPr>
        <w:pStyle w:val="Normal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82_Copy_2"/>
      <w:bookmarkStart w:id="18" w:name="Check382_Copy_2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64_Copy_1"/>
      <w:bookmarkStart w:id="20" w:name="Check364_Copy_1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Data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82_Copy_3"/>
      <w:bookmarkStart w:id="22" w:name="Check382_Copy_3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64_Copy_2"/>
      <w:bookmarkStart w:id="24" w:name="Check364_Copy_2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VIEWER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82_Copy_4"/>
      <w:bookmarkStart w:id="26" w:name="Check382_Copy_4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64_Copy_3"/>
      <w:bookmarkStart w:id="28" w:name="Check364_Copy_3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PS Viewer</w:t>
      </w:r>
    </w:p>
    <w:p>
      <w:pPr>
        <w:pStyle w:val="Normal"/>
        <w:rPr/>
      </w:pPr>
      <w:r>
        <w:fldChar w:fldCharType="begin">
          <w:ffData>
            <w:name w:val="Check382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" w:name="Check382_Copy_5"/>
      <w:bookmarkStart w:id="30" w:name="Check382_Copy_5"/>
      <w:bookmarkEnd w:id="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" w:name="Check364_Copy_4"/>
      <w:bookmarkStart w:id="32" w:name="Check364_Copy_4"/>
      <w:bookmarkEnd w:id="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Viewer</w:t>
      </w:r>
    </w:p>
    <w:p>
      <w:pPr>
        <w:pStyle w:val="Normal"/>
        <w:rPr/>
      </w:pPr>
      <w:r>
        <w:fldChar w:fldCharType="begin">
          <w:ffData>
            <w:name w:val="Check382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" w:name="Check382_Copy_6"/>
      <w:bookmarkStart w:id="34" w:name="Check382_Copy_6"/>
      <w:bookmarkEnd w:id="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" w:name="Check364_Copy_5"/>
      <w:bookmarkStart w:id="36" w:name="Check364_Copy_5"/>
      <w:bookmarkEnd w:id="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Viewer</w:t>
      </w:r>
    </w:p>
    <w:p>
      <w:pPr>
        <w:pStyle w:val="Normal"/>
        <w:rPr/>
      </w:pPr>
      <w:r>
        <w:fldChar w:fldCharType="begin">
          <w:ffData>
            <w:name w:val="Check382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" w:name="Check382_Copy_7"/>
      <w:bookmarkStart w:id="38" w:name="Check382_Copy_7"/>
      <w:bookmarkEnd w:id="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" w:name="Check364_Copy_6"/>
      <w:bookmarkStart w:id="40" w:name="Check364_Copy_6"/>
      <w:bookmarkEnd w:id="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Viewer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" w:name="Check382_Copy_8"/>
      <w:bookmarkStart w:id="42" w:name="Check382_Copy_8"/>
      <w:bookmarkEnd w:id="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" w:name="Check364_Copy_7"/>
      <w:bookmarkStart w:id="44" w:name="Check364_Copy_7"/>
      <w:bookmarkEnd w:id="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Viewer - </w:t>
      </w:r>
      <w:r>
        <w:rPr>
          <w:rFonts w:cs="Arial" w:ascii="Arial" w:hAnsi="Arial"/>
          <w:sz w:val="16"/>
        </w:rPr>
        <w:t>allows views of cash management and control reports and related hierarchies and adjustments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5" w:name="Check382_Copy_9"/>
      <w:bookmarkStart w:id="46" w:name="Check382_Copy_9"/>
      <w:bookmarkEnd w:id="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7" w:name="Check364_Copy_8"/>
      <w:bookmarkStart w:id="48" w:name="Check364_Copy_8"/>
      <w:bookmarkEnd w:id="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Cash Viewer - </w:t>
      </w:r>
      <w:r>
        <w:rPr>
          <w:rFonts w:cs="Arial" w:ascii="Arial" w:hAnsi="Arial"/>
          <w:color w:val="000000"/>
          <w:sz w:val="16"/>
          <w:lang w:eastAsia="en-US"/>
        </w:rPr>
        <w:t>View of Electronic Bank Statement, check registers, and open AP AR and GL Items</w:t>
      </w:r>
    </w:p>
    <w:p>
      <w:pPr>
        <w:pStyle w:val="Normal"/>
        <w:rPr/>
      </w:pPr>
      <w:r>
        <w:fldChar w:fldCharType="begin">
          <w:ffData>
            <w:name w:val="Check382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9" w:name="Check382_Copy_10"/>
      <w:bookmarkStart w:id="50" w:name="Check382_Copy_10"/>
      <w:bookmarkEnd w:id="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1" w:name="Check364_Copy_9"/>
      <w:bookmarkStart w:id="52" w:name="Check364_Copy_9"/>
      <w:bookmarkEnd w:id="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View Investment Management Information</w:t>
      </w:r>
    </w:p>
    <w:p>
      <w:pPr>
        <w:pStyle w:val="Normal"/>
        <w:rPr/>
      </w:pPr>
      <w:r>
        <w:fldChar w:fldCharType="begin">
          <w:ffData>
            <w:name w:val="Check382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3" w:name="Check382_Copy_11"/>
      <w:bookmarkStart w:id="54" w:name="Check382_Copy_11"/>
      <w:bookmarkEnd w:id="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5" w:name="Check364_Copy_10"/>
      <w:bookmarkStart w:id="56" w:name="Check364_Copy_10"/>
      <w:bookmarkEnd w:id="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Legal Consolidation</w:t>
      </w:r>
    </w:p>
    <w:p>
      <w:pPr>
        <w:pStyle w:val="Normal"/>
        <w:rPr/>
      </w:pPr>
      <w:r>
        <w:fldChar w:fldCharType="begin">
          <w:ffData>
            <w:name w:val="Check382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7" w:name="Check382_Copy_12"/>
      <w:bookmarkStart w:id="58" w:name="Check382_Copy_12"/>
      <w:bookmarkEnd w:id="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" w:name="Check364_Copy_11"/>
      <w:bookmarkStart w:id="60" w:name="Check364_Copy_11"/>
      <w:bookmarkEnd w:id="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PCA / Team Reporting</w:t>
      </w:r>
    </w:p>
    <w:p>
      <w:pPr>
        <w:pStyle w:val="Normal"/>
        <w:rPr/>
      </w:pPr>
      <w:r>
        <w:fldChar w:fldCharType="begin">
          <w:ffData>
            <w:name w:val="Check382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" w:name="Check382_Copy_13"/>
      <w:bookmarkStart w:id="62" w:name="Check382_Copy_13"/>
      <w:bookmarkEnd w:id="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" w:name="Check364_Copy_12"/>
      <w:bookmarkStart w:id="64" w:name="Check364_Copy_12"/>
      <w:bookmarkEnd w:id="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(Cash Budget Management) Viewer</w:t>
      </w:r>
    </w:p>
    <w:p>
      <w:pPr>
        <w:pStyle w:val="Normal"/>
        <w:rPr/>
      </w:pPr>
      <w:r>
        <w:fldChar w:fldCharType="begin">
          <w:ffData>
            <w:name w:val="Check382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" w:name="Check382_Copy_14"/>
      <w:bookmarkStart w:id="66" w:name="Check382_Copy_14"/>
      <w:bookmarkEnd w:id="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7" w:name="Check364_Copy_13"/>
      <w:bookmarkStart w:id="68" w:name="Check364_Copy_13"/>
      <w:bookmarkEnd w:id="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FERC Data Viewer</w:t>
      </w:r>
    </w:p>
    <w:p>
      <w:pPr>
        <w:pStyle w:val="Normal"/>
        <w:rPr/>
      </w:pPr>
      <w:r>
        <w:fldChar w:fldCharType="begin">
          <w:ffData>
            <w:name w:val="Check382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9" w:name="Check382_Copy_15"/>
      <w:bookmarkStart w:id="70" w:name="Check382_Copy_15"/>
      <w:bookmarkEnd w:id="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1" w:name="Check364_Copy_14"/>
      <w:bookmarkStart w:id="72" w:name="Check364_Copy_14"/>
      <w:bookmarkEnd w:id="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Consolidated Tax Viewer</w:t>
      </w:r>
    </w:p>
    <w:p>
      <w:pPr>
        <w:pStyle w:val="Normal"/>
        <w:rPr/>
      </w:pPr>
      <w:r>
        <w:fldChar w:fldCharType="begin">
          <w:ffData>
            <w:name w:val="Check382 Copy 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3" w:name="Check382_Copy_16"/>
      <w:bookmarkStart w:id="74" w:name="Check382_Copy_16"/>
      <w:bookmarkEnd w:id="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5" w:name="Check364_Copy_15"/>
      <w:bookmarkStart w:id="76" w:name="Check364_Copy_15"/>
      <w:bookmarkEnd w:id="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JV Joint Venture Viewer</w:t>
      </w:r>
    </w:p>
    <w:p>
      <w:pPr>
        <w:pStyle w:val="CommentText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Financial Accounting Roles</w:t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/>
        <w:tab/>
      </w:r>
      <w:r>
        <w:rPr>
          <w:rFonts w:cs="Arial" w:ascii="Arial" w:hAnsi="Arial"/>
          <w:b/>
          <w:sz w:val="16"/>
          <w:u w:val="single"/>
        </w:rPr>
        <w:t>ASSET MANAGEMENT</w:t>
      </w:r>
    </w:p>
    <w:p>
      <w:pPr>
        <w:pStyle w:val="Normal"/>
        <w:rPr/>
      </w:pPr>
      <w:r>
        <w:fldChar w:fldCharType="begin">
          <w:ffData>
            <w:name w:val="Check382 Copy 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" w:name="Check382_Copy_17"/>
      <w:bookmarkStart w:id="78" w:name="Check382_Copy_17"/>
      <w:bookmarkEnd w:id="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9" w:name="Check362"/>
      <w:bookmarkStart w:id="80" w:name="Check362"/>
      <w:bookmarkEnd w:id="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FN AM Maintain &amp; Report Fixed Asset Data</w:t>
      </w:r>
      <w:r>
        <w:rPr>
          <w:rFonts w:cs="Arial" w:ascii="Arial" w:hAnsi="Arial"/>
          <w:color w:val="000000"/>
          <w:sz w:val="16"/>
          <w:lang w:eastAsia="en-US"/>
        </w:rPr>
        <w:t xml:space="preserve"> :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>Create, change, block, retire asset, asset transfer, post invoice from asset retirement</w:t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8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81" w:name="Check1087"/>
      <w:bookmarkStart w:id="82" w:name="Check1087"/>
      <w:bookmarkEnd w:id="8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9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83" w:name="Check966"/>
      <w:bookmarkStart w:id="84" w:name="Check966"/>
      <w:bookmarkEnd w:id="84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ab/>
        <w:t xml:space="preserve">FN AM Maintain &amp; Report Non-Fixed Asset Data: </w:t>
      </w:r>
      <w:r>
        <w:rPr>
          <w:rFonts w:cs="Arial" w:ascii="Arial" w:hAnsi="Arial"/>
          <w:color w:val="000000"/>
          <w:sz w:val="16"/>
          <w:lang w:eastAsia="en-US"/>
        </w:rPr>
        <w:t xml:space="preserve">Create, change, block, retire non-fixed assets, asset transfer, post invoice from non- 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fixed asset retirement</w:t>
      </w:r>
    </w:p>
    <w:p>
      <w:pPr>
        <w:pStyle w:val="Normal"/>
        <w:rPr/>
      </w:pPr>
      <w:r>
        <w:fldChar w:fldCharType="begin">
          <w:ffData>
            <w:name w:val="Check1087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5" w:name="Check1087_Copy_1"/>
      <w:bookmarkStart w:id="86" w:name="Check1087_Copy_1"/>
      <w:bookmarkEnd w:id="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9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87" w:name="Check960"/>
      <w:bookmarkStart w:id="88" w:name="Check960"/>
      <w:bookmarkEnd w:id="88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FN AM Master Data BU:</w:t>
      </w:r>
      <w:r>
        <w:rPr>
          <w:rFonts w:cs="Arial" w:ascii="Arial" w:hAnsi="Arial"/>
          <w:color w:val="000000"/>
          <w:sz w:val="16"/>
          <w:lang w:eastAsia="en-US"/>
        </w:rPr>
        <w:t xml:space="preserve"> Create assets only</w:t>
      </w:r>
    </w:p>
    <w:p>
      <w:pPr>
        <w:pStyle w:val="Normal"/>
        <w:ind w:firstLine="429" w:end="0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ab/>
        <w:tab/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PAYABLE </w:t>
      </w:r>
    </w:p>
    <w:p>
      <w:pPr>
        <w:pStyle w:val="Normal"/>
        <w:rPr/>
      </w:pPr>
      <w:r>
        <w:fldChar w:fldCharType="begin">
          <w:ffData>
            <w:name w:val="Check382 Copy 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" w:name="Check382_Copy_18"/>
      <w:bookmarkStart w:id="90" w:name="Check382_Copy_18"/>
      <w:bookmarkEnd w:id="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" w:name="Check382_Copy_19"/>
      <w:bookmarkStart w:id="92" w:name="Check382_Copy_19"/>
      <w:bookmarkEnd w:id="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Invoice Parking / Create Manual Check Information - Singapore: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any other AP roles) </w:t>
      </w:r>
      <w:r>
        <w:rPr>
          <w:rFonts w:cs="Arial" w:ascii="Arial" w:hAnsi="Arial"/>
          <w:color w:val="000000"/>
          <w:sz w:val="16"/>
          <w:lang w:eastAsia="en-US"/>
        </w:rPr>
        <w:t xml:space="preserve">Park vendor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color w:val="000000"/>
          <w:sz w:val="16"/>
          <w:lang w:eastAsia="en-US"/>
        </w:rPr>
        <w:t>invoices, create check information</w:t>
      </w:r>
    </w:p>
    <w:p>
      <w:pPr>
        <w:pStyle w:val="Normal"/>
        <w:rPr/>
      </w:pPr>
      <w:r>
        <w:fldChar w:fldCharType="begin">
          <w:ffData>
            <w:name w:val="Check382 Copy 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" w:name="Check382_Copy_20"/>
      <w:bookmarkStart w:id="94" w:name="Check382_Copy_20"/>
      <w:bookmarkEnd w:id="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" w:name="Check382_Copy_21"/>
      <w:bookmarkStart w:id="96" w:name="Check382_Copy_21"/>
      <w:bookmarkEnd w:id="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Invoice Processing</w:t>
      </w:r>
      <w:r>
        <w:rPr>
          <w:rFonts w:cs="Arial" w:ascii="Arial" w:hAnsi="Arial"/>
          <w:b/>
          <w:color w:val="000000"/>
          <w:sz w:val="16"/>
        </w:rPr>
        <w:t>:</w:t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  <w:lang w:eastAsia="en-US"/>
        </w:rPr>
      </w:pPr>
      <w:r>
        <w:rPr>
          <w:rFonts w:eastAsia="Arial" w:cs="Arial" w:ascii="Arial" w:hAnsi="Arial"/>
          <w:color w:val="FF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Wire Detail Processing, MM PU Buyer, MM PU Good/Services, Void Processing, Bank Statement Processing)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Enter vendor invoice / credit memo, park, post parked document, create check information, maintain account assignment model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</w:p>
    <w:p>
      <w:pPr>
        <w:pStyle w:val="Normal"/>
        <w:rPr/>
      </w:pPr>
      <w:r>
        <w:fldChar w:fldCharType="begin">
          <w:ffData>
            <w:name w:val="Check382 Copy 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" w:name="Check382_Copy_22"/>
      <w:bookmarkStart w:id="98" w:name="Check382_Copy_22"/>
      <w:bookmarkEnd w:id="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" w:name="Check382_Copy_23"/>
      <w:bookmarkStart w:id="100" w:name="Check382_Copy_23"/>
      <w:bookmarkEnd w:id="1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Invoice Creator: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AR Cash Applier) </w:t>
      </w:r>
      <w:r>
        <w:rPr>
          <w:rFonts w:cs="Arial" w:ascii="Arial" w:hAnsi="Arial"/>
          <w:color w:val="000000"/>
          <w:sz w:val="16"/>
          <w:lang w:eastAsia="en-US"/>
        </w:rPr>
        <w:t>Post customer invoice, post intercompany invoice (ZICI)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" w:name="Check382_Copy_24"/>
      <w:bookmarkStart w:id="102" w:name="Check382_Copy_24"/>
      <w:bookmarkEnd w:id="1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3" w:name="Check382_Copy_25"/>
      <w:bookmarkStart w:id="104" w:name="Check382_Copy_25"/>
      <w:bookmarkEnd w:id="1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Cash Applier: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Invoice Creator) </w:t>
      </w:r>
      <w:r>
        <w:rPr>
          <w:rFonts w:cs="Arial" w:ascii="Arial" w:hAnsi="Arial"/>
          <w:color w:val="000000"/>
          <w:sz w:val="16"/>
          <w:lang w:eastAsia="en-US"/>
        </w:rPr>
        <w:t xml:space="preserve">Post incoming payment, netting, lockbox processing, ZCASH, ZCUSTNAME,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update customer master records with bank fields only</w:t>
      </w:r>
    </w:p>
    <w:p>
      <w:pPr>
        <w:pStyle w:val="Normal"/>
        <w:rPr/>
      </w:pPr>
      <w:r>
        <w:fldChar w:fldCharType="begin">
          <w:ffData>
            <w:name w:val="Check382 Copy 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5" w:name="Check382_Copy_26"/>
      <w:bookmarkStart w:id="106" w:name="Check382_Copy_26"/>
      <w:bookmarkEnd w:id="1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7" w:name="Check382_Copy_27"/>
      <w:bookmarkStart w:id="108" w:name="Check382_Copy_27"/>
      <w:bookmarkEnd w:id="1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Credit Administrator:</w:t>
      </w:r>
      <w:r>
        <w:rPr>
          <w:rFonts w:cs="Arial" w:ascii="Arial" w:hAnsi="Arial"/>
          <w:color w:val="000000"/>
          <w:sz w:val="16"/>
          <w:lang w:eastAsia="en-US"/>
        </w:rPr>
        <w:t xml:space="preserve"> Credit limit changes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9" w:name="Check382_Copy_28"/>
      <w:bookmarkStart w:id="110" w:name="Check382_Copy_28"/>
      <w:bookmarkEnd w:id="1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1" w:name="Check382_Copy_29"/>
      <w:bookmarkStart w:id="112" w:name="Check382_Copy_29"/>
      <w:bookmarkEnd w:id="1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Interest Calculator: </w:t>
      </w:r>
      <w:r>
        <w:rPr>
          <w:rFonts w:cs="Arial" w:ascii="Arial" w:hAnsi="Arial"/>
          <w:sz w:val="16"/>
        </w:rPr>
        <w:t xml:space="preserve">Calculate </w:t>
      </w:r>
      <w:r>
        <w:rPr>
          <w:rFonts w:cs="Arial" w:ascii="Arial" w:hAnsi="Arial"/>
          <w:color w:val="000000"/>
          <w:sz w:val="16"/>
          <w:lang w:eastAsia="en-US"/>
        </w:rPr>
        <w:t>interest on customer balances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3" w:name="Check382_Copy_30"/>
      <w:bookmarkStart w:id="114" w:name="Check382_Copy_30"/>
      <w:bookmarkEnd w:id="1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5" w:name="Check382_Copy_31"/>
      <w:bookmarkStart w:id="116" w:name="Check382_Copy_31"/>
      <w:bookmarkEnd w:id="1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Dunning Administrator: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dunning run, update customer master records with dunning fields only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7" w:name="Check382_Copy_32"/>
      <w:bookmarkStart w:id="118" w:name="Check382_Copy_32"/>
      <w:bookmarkEnd w:id="1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9" w:name="Check382_Copy_33"/>
      <w:bookmarkStart w:id="120" w:name="Check382_Copy_33"/>
      <w:bookmarkEnd w:id="1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Accounts Receivable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Cash Applier or Invoice Creator) </w:t>
      </w:r>
      <w:r>
        <w:rPr>
          <w:rFonts w:cs="Arial" w:ascii="Arial" w:hAnsi="Arial"/>
          <w:color w:val="000000"/>
          <w:sz w:val="16"/>
          <w:lang w:eastAsia="en-US"/>
        </w:rPr>
        <w:t>Mass reversal of documents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CASH MANAGEMENT </w:t>
      </w:r>
    </w:p>
    <w:p>
      <w:pPr>
        <w:pStyle w:val="Normal"/>
        <w:rPr/>
      </w:pPr>
      <w:r>
        <w:fldChar w:fldCharType="begin">
          <w:ffData>
            <w:name w:val="Check382 Copy 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1" w:name="Check382_Copy_34"/>
      <w:bookmarkStart w:id="122" w:name="Check382_Copy_34"/>
      <w:bookmarkEnd w:id="1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3" w:name="Check382_Copy_35"/>
      <w:bookmarkStart w:id="124" w:name="Check382_Copy_35"/>
      <w:bookmarkEnd w:id="1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CM Bank Statement Processor:</w:t>
      </w:r>
      <w:r>
        <w:rPr>
          <w:rFonts w:cs="Arial" w:ascii="Arial" w:hAnsi="Arial"/>
          <w:color w:val="000000"/>
          <w:sz w:val="16"/>
          <w:lang w:eastAsia="en-US"/>
        </w:rPr>
        <w:t xml:space="preserve"> Process electronic bank statement, process manual bank statement, display cash management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reporting tree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CONTROLLING</w:t>
      </w:r>
    </w:p>
    <w:p>
      <w:pPr>
        <w:pStyle w:val="Normal"/>
        <w:rPr/>
      </w:pPr>
      <w:r>
        <w:fldChar w:fldCharType="begin">
          <w:ffData>
            <w:name w:val="Check382 Copy 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5" w:name="Check382_Copy_36"/>
      <w:bookmarkStart w:id="126" w:name="Check382_Copy_36"/>
      <w:bookmarkEnd w:id="1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7" w:name="Check382_Copy_37"/>
      <w:bookmarkStart w:id="128" w:name="Check382_Copy_37"/>
      <w:bookmarkEnd w:id="1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Analyst:</w:t>
      </w:r>
      <w:r>
        <w:rPr>
          <w:rFonts w:cs="Arial" w:ascii="Arial" w:hAnsi="Arial"/>
          <w:color w:val="000000"/>
          <w:sz w:val="16"/>
          <w:lang w:eastAsia="en-US"/>
        </w:rPr>
        <w:t xml:space="preserve"> Create actual assessments and distributions, enter activity allocation, enter statistical key figures, SKF flexible file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upload</w:t>
      </w:r>
    </w:p>
    <w:p>
      <w:pPr>
        <w:pStyle w:val="Normal"/>
        <w:rPr/>
      </w:pPr>
      <w:r>
        <w:fldChar w:fldCharType="begin">
          <w:ffData>
            <w:name w:val="Check382 Copy 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9" w:name="Check382_Copy_38"/>
      <w:bookmarkStart w:id="130" w:name="Check382_Copy_38"/>
      <w:bookmarkEnd w:id="1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1" w:name="Check382_Copy_39"/>
      <w:bookmarkStart w:id="132" w:name="Check382_Copy_39"/>
      <w:bookmarkEnd w:id="1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CO Internal Order Analyst: </w:t>
      </w:r>
      <w:r>
        <w:rPr>
          <w:rFonts w:cs="Arial" w:ascii="Arial" w:hAnsi="Arial"/>
          <w:color w:val="000000"/>
          <w:sz w:val="16"/>
          <w:lang w:eastAsia="en-US"/>
        </w:rPr>
        <w:t>Create order / order groups, maintain actual and planned overhead, order budget availability control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3" w:name="Check382_Copy_40"/>
      <w:bookmarkStart w:id="134" w:name="Check382_Copy_40"/>
      <w:bookmarkEnd w:id="1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5" w:name="Check382_Copy_41"/>
      <w:bookmarkStart w:id="136" w:name="Check382_Copy_41"/>
      <w:bookmarkEnd w:id="1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CCA Planner:</w:t>
      </w:r>
      <w:r>
        <w:rPr>
          <w:rFonts w:cs="Arial" w:ascii="Arial" w:hAnsi="Arial"/>
          <w:color w:val="000000"/>
          <w:sz w:val="16"/>
          <w:lang w:eastAsia="en-US"/>
        </w:rPr>
        <w:t xml:space="preserve"> Plan revaluation, assessment and distributions, PS project planning, Update activity type / SKF plan rates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7" w:name="Check382_Copy_42"/>
      <w:bookmarkStart w:id="138" w:name="Check382_Copy_42"/>
      <w:bookmarkEnd w:id="1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9" w:name="Check382_Copy_43"/>
      <w:bookmarkStart w:id="140" w:name="Check382_Copy_43"/>
      <w:bookmarkEnd w:id="1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PCA Planner:</w:t>
      </w:r>
      <w:r>
        <w:rPr>
          <w:rFonts w:cs="Arial" w:ascii="Arial" w:hAnsi="Arial"/>
          <w:color w:val="000000"/>
          <w:sz w:val="16"/>
          <w:lang w:eastAsia="en-US"/>
        </w:rPr>
        <w:t xml:space="preserve"> Plan profit center cost and revenues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1" w:name="Check382_Copy_44"/>
      <w:bookmarkStart w:id="142" w:name="Check382_Copy_44"/>
      <w:bookmarkEnd w:id="1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3" w:name="Check382_Copy_45"/>
      <w:bookmarkStart w:id="144" w:name="Check382_Copy_45"/>
      <w:bookmarkEnd w:id="1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Master Data Creator BU:</w:t>
      </w:r>
      <w:r>
        <w:rPr>
          <w:rFonts w:cs="Arial" w:ascii="Arial" w:hAnsi="Arial"/>
          <w:color w:val="000000"/>
          <w:sz w:val="16"/>
          <w:lang w:eastAsia="en-US"/>
        </w:rPr>
        <w:t xml:space="preserve"> Create cost center groups, create profit center groups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  <w:r>
        <w:br w:type="page"/>
      </w:r>
    </w:p>
    <w:p>
      <w:pPr>
        <w:pStyle w:val="Normal"/>
        <w:ind w:firstLine="432" w:start="432" w:end="0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ENTERPRISE CONTROLLING / CONSOLIDATIONS 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  <w:u w:val="single"/>
        </w:rPr>
      </w:pPr>
      <w:r>
        <w:rPr>
          <w:rFonts w:cs="Arial" w:ascii="Arial" w:hAnsi="Arial"/>
          <w:b/>
          <w:sz w:val="14"/>
          <w:u w:val="single"/>
        </w:rPr>
      </w:r>
    </w:p>
    <w:p>
      <w:pPr>
        <w:pStyle w:val="Normal"/>
        <w:ind w:firstLine="468" w:start="-468" w:end="0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Legal Dimension (E1)</w:t>
      </w:r>
    </w:p>
    <w:p>
      <w:pPr>
        <w:pStyle w:val="Normal"/>
        <w:rPr/>
      </w:pPr>
      <w:r>
        <w:fldChar w:fldCharType="begin">
          <w:ffData>
            <w:name w:val="Check382 Copy 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5" w:name="Check382_Copy_46"/>
      <w:bookmarkStart w:id="146" w:name="Check382_Copy_46"/>
      <w:bookmarkEnd w:id="1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7" w:name="Check382_Copy_47"/>
      <w:bookmarkStart w:id="148" w:name="Check382_Copy_47"/>
      <w:bookmarkEnd w:id="1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Intercompany Imbalance Reporting: </w:t>
      </w:r>
      <w:r>
        <w:rPr>
          <w:rFonts w:cs="Arial" w:ascii="Arial" w:hAnsi="Arial"/>
          <w:sz w:val="16"/>
        </w:rPr>
        <w:t>View intercompany balances in CS.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/>
      </w:pPr>
      <w:r>
        <w:fldChar w:fldCharType="begin">
          <w:ffData>
            <w:name w:val="Check382 Copy 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9" w:name="Check382_Copy_48"/>
      <w:bookmarkStart w:id="150" w:name="Check382_Copy_48"/>
      <w:bookmarkEnd w:id="1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1" w:name="Check382_Copy_49"/>
      <w:bookmarkStart w:id="152" w:name="Check382_Copy_49"/>
      <w:bookmarkEnd w:id="1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Consolidation Uploads – Legal Consolidation: </w:t>
      </w:r>
      <w:r>
        <w:rPr>
          <w:rFonts w:cs="Arial" w:ascii="Arial" w:hAnsi="Arial"/>
          <w:color w:val="000000"/>
          <w:sz w:val="16"/>
          <w:lang w:eastAsia="en-US"/>
        </w:rPr>
        <w:t>Upload topside entries to the CS module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3" w:name="Check382_Copy_50"/>
      <w:bookmarkStart w:id="154" w:name="Check382_Copy_50"/>
      <w:bookmarkEnd w:id="1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5" w:name="Check382_Copy_51"/>
      <w:bookmarkStart w:id="156" w:name="Check382_Copy_51"/>
      <w:bookmarkEnd w:id="1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Consolidation: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Version 0 (Enron Actual)</w:t>
      </w:r>
    </w:p>
    <w:p>
      <w:pPr>
        <w:pStyle w:val="Normal"/>
        <w:rPr/>
      </w:pPr>
      <w:r>
        <w:fldChar w:fldCharType="begin">
          <w:ffData>
            <w:name w:val="Check382 Copy 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7" w:name="Check382_Copy_52"/>
      <w:bookmarkStart w:id="158" w:name="Check382_Copy_52"/>
      <w:bookmarkEnd w:id="1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9" w:name="Check382_Copy_53"/>
      <w:bookmarkStart w:id="160" w:name="Check382_Copy_53"/>
      <w:bookmarkEnd w:id="1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Direct Cash Flow: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Version 2 (Direct Cash Flow Version)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PCA / Team Reporting Dimension (EA, EB, EE,EG,EI, EJ, EL, EN, ER, ES, EX)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1" w:name="Check382_Copy_54"/>
      <w:bookmarkStart w:id="162" w:name="Check382_Copy_54"/>
      <w:bookmarkEnd w:id="1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3" w:name="Check382_Copy_55"/>
      <w:bookmarkStart w:id="164" w:name="Check382_Copy_55"/>
      <w:bookmarkEnd w:id="1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PCA / Team Reporting: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the Enron Consolidated Chart of Accounts (EN)</w:t>
      </w:r>
    </w:p>
    <w:p>
      <w:pPr>
        <w:pStyle w:val="Normal"/>
        <w:rPr/>
      </w:pPr>
      <w:r>
        <w:fldChar w:fldCharType="begin">
          <w:ffData>
            <w:name w:val="Check382 Copy 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5" w:name="Check382_Copy_56"/>
      <w:bookmarkStart w:id="166" w:name="Check382_Copy_56"/>
      <w:bookmarkEnd w:id="1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7" w:name="Check382_Copy_57"/>
      <w:bookmarkStart w:id="168" w:name="Check382_Copy_57"/>
      <w:bookmarkEnd w:id="1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Team Legal Direct Cash Flow: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carryforward balances for the Cash Flow Chart of Accounts (CF)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GENERAL LEDGER</w:t>
      </w:r>
    </w:p>
    <w:p>
      <w:pPr>
        <w:pStyle w:val="Normal"/>
        <w:rPr/>
      </w:pPr>
      <w:r>
        <w:fldChar w:fldCharType="begin">
          <w:ffData>
            <w:name w:val="Check382 Copy 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9" w:name="Check382_Copy_58"/>
      <w:bookmarkStart w:id="170" w:name="Check382_Copy_58"/>
      <w:bookmarkEnd w:id="1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1" w:name="Check382_Copy_59"/>
      <w:bookmarkStart w:id="172" w:name="Check382_Copy_59"/>
      <w:bookmarkEnd w:id="1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Entry Accountant:</w:t>
      </w:r>
      <w:r>
        <w:rPr>
          <w:rFonts w:cs="Arial" w:ascii="Arial" w:hAnsi="Arial"/>
          <w:color w:val="000000"/>
          <w:sz w:val="16"/>
          <w:lang w:eastAsia="en-US"/>
        </w:rPr>
        <w:t xml:space="preserve"> Park GL document, enter recurring / accrual entries, reallocate intercompany posting (ZICR),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maintain account assignment model</w:t>
      </w:r>
    </w:p>
    <w:p>
      <w:pPr>
        <w:pStyle w:val="Normal"/>
        <w:rPr/>
      </w:pPr>
      <w:r>
        <w:fldChar w:fldCharType="begin">
          <w:ffData>
            <w:name w:val="Check382 Copy 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3" w:name="Check382_Copy_60"/>
      <w:bookmarkStart w:id="174" w:name="Check382_Copy_60"/>
      <w:bookmarkEnd w:id="1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5" w:name="Check382_Copy_61"/>
      <w:bookmarkStart w:id="176" w:name="Check382_Copy_61"/>
      <w:bookmarkEnd w:id="1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Posting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Post parked document, execute GL flexible file upload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INVESTMENT MANAGEMENT</w:t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7" w:name="Check382_Copy_62"/>
      <w:bookmarkStart w:id="178" w:name="Check382_Copy_62"/>
      <w:bookmarkEnd w:id="1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9" w:name="Check382_Copy_63"/>
      <w:bookmarkStart w:id="180" w:name="Check382_Copy_63"/>
      <w:bookmarkEnd w:id="1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Appropriation Requestor: </w:t>
      </w:r>
      <w:r>
        <w:rPr>
          <w:rFonts w:cs="Arial" w:ascii="Arial" w:hAnsi="Arial"/>
          <w:color w:val="000000"/>
          <w:sz w:val="16"/>
          <w:lang w:eastAsia="en-US"/>
        </w:rPr>
        <w:t xml:space="preserve">Create IM capital budget appropriation requests for future capital projects not yet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secured / finalized</w:t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1" w:name="Check382_Copy_64"/>
      <w:bookmarkStart w:id="182" w:name="Check382_Copy_64"/>
      <w:bookmarkEnd w:id="1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3" w:name="Check382_Copy_65"/>
      <w:bookmarkStart w:id="184" w:name="Check382_Copy_65"/>
      <w:bookmarkEnd w:id="1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Approver: </w:t>
      </w:r>
      <w:r>
        <w:rPr>
          <w:rFonts w:cs="Arial" w:ascii="Arial" w:hAnsi="Arial"/>
          <w:color w:val="000000"/>
          <w:sz w:val="16"/>
          <w:lang w:eastAsia="en-US"/>
        </w:rPr>
        <w:t>Approve IM budget based on plan, allocate budget to IM positions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5" w:name="Check382_Copy_66"/>
      <w:bookmarkStart w:id="186" w:name="Check382_Copy_66"/>
      <w:bookmarkEnd w:id="1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7" w:name="Check382_Copy_67"/>
      <w:bookmarkStart w:id="188" w:name="Check382_Copy_67"/>
      <w:bookmarkEnd w:id="1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Capital Budget Controller</w:t>
      </w:r>
      <w:r>
        <w:rPr>
          <w:rFonts w:cs="Arial" w:ascii="Arial" w:hAnsi="Arial"/>
          <w:sz w:val="16"/>
        </w:rPr>
        <w:t xml:space="preserve">: </w:t>
      </w:r>
      <w:r>
        <w:rPr>
          <w:rFonts w:cs="Arial" w:ascii="Arial" w:hAnsi="Arial"/>
          <w:color w:val="FF0000"/>
          <w:sz w:val="16"/>
        </w:rPr>
        <w:t>(not allowed with any PS roles other than PS View, exception GPG)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Distribute, supplement and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return budget dollars to and from internal orders and capital projects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TAX</w:t>
      </w:r>
    </w:p>
    <w:p>
      <w:pPr>
        <w:pStyle w:val="Normal"/>
        <w:rPr/>
      </w:pPr>
      <w:r>
        <w:fldChar w:fldCharType="begin">
          <w:ffData>
            <w:name w:val="Check382 Copy 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9" w:name="Check382_Copy_68"/>
      <w:bookmarkStart w:id="190" w:name="Check382_Copy_68"/>
      <w:bookmarkEnd w:id="1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1" w:name="Check382_Copy_69"/>
      <w:bookmarkStart w:id="192" w:name="Check382_Copy_69"/>
      <w:bookmarkEnd w:id="1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Tax Maintenance:</w:t>
      </w:r>
      <w:r>
        <w:rPr>
          <w:rFonts w:cs="Arial" w:ascii="Arial" w:hAnsi="Arial"/>
          <w:color w:val="000000"/>
          <w:sz w:val="16"/>
          <w:lang w:eastAsia="en-US"/>
        </w:rPr>
        <w:t xml:space="preserve"> Maintain tax sets / groups for tax reporting and analysis purposes.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1"/>
        <w:pBdr>
          <w:top w:val="single" w:sz="4" w:space="3" w:color="000000"/>
        </w:pBdr>
        <w:ind w:hanging="900" w:start="0" w:end="0"/>
        <w:rPr>
          <w:sz w:val="24"/>
        </w:rPr>
      </w:pPr>
      <w:r>
        <w:rPr>
          <w:sz w:val="24"/>
        </w:rPr>
        <w:t>Project System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3" w:name="Check382_Copy_70"/>
      <w:bookmarkStart w:id="194" w:name="Check382_Copy_70"/>
      <w:bookmarkEnd w:id="1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5" w:name="Check382_Copy_71"/>
      <w:bookmarkStart w:id="196" w:name="Check382_Copy_71"/>
      <w:bookmarkEnd w:id="1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Accountant: </w:t>
      </w:r>
      <w:r>
        <w:rPr>
          <w:rFonts w:cs="Arial" w:ascii="Arial" w:hAnsi="Arial"/>
          <w:color w:val="000000"/>
          <w:sz w:val="16"/>
          <w:lang w:eastAsia="en-US"/>
        </w:rPr>
        <w:t>Perform accounting and planning functions of a project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7" w:name="Check382_Copy_72"/>
      <w:bookmarkStart w:id="198" w:name="Check382_Copy_72"/>
      <w:bookmarkEnd w:id="1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9" w:name="Check382_Copy_73"/>
      <w:bookmarkStart w:id="200" w:name="Check382_Copy_73"/>
      <w:bookmarkEnd w:id="2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Perform forecasting and scheduling functions of a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project</w:t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1" w:name="Check382_Copy_74"/>
      <w:bookmarkStart w:id="202" w:name="Check382_Copy_74"/>
      <w:bookmarkEnd w:id="2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3" w:name="Check382_Copy_75"/>
      <w:bookmarkStart w:id="204" w:name="Check382_Copy_75"/>
      <w:bookmarkEnd w:id="2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Budget Controller: </w:t>
      </w:r>
      <w:r>
        <w:rPr>
          <w:rFonts w:cs="Arial" w:ascii="Arial" w:hAnsi="Arial"/>
          <w:sz w:val="16"/>
        </w:rPr>
        <w:t>Perform budget allocations within a project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5" w:name="Check382_Copy_76"/>
      <w:bookmarkStart w:id="206" w:name="Check382_Copy_76"/>
      <w:bookmarkEnd w:id="2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7" w:name="Check382_Copy_77"/>
      <w:bookmarkStart w:id="208" w:name="Check382_Copy_77"/>
      <w:bookmarkEnd w:id="2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 – Contractor (for ENRON Project Contractors only): </w:t>
      </w:r>
    </w:p>
    <w:p>
      <w:pPr>
        <w:pStyle w:val="Normal"/>
        <w:ind w:firstLine="429" w:start="435" w:end="0"/>
        <w:rPr/>
      </w:pPr>
      <w:r>
        <w:rPr>
          <w:rFonts w:cs="Arial" w:ascii="Arial" w:hAnsi="Arial"/>
          <w:color w:val="FF0000"/>
          <w:sz w:val="16"/>
        </w:rPr>
        <w:t xml:space="preserve">(not allowed with any PS non-contractor roles) </w:t>
      </w:r>
      <w:r>
        <w:rPr>
          <w:rFonts w:cs="Arial" w:ascii="Arial" w:hAnsi="Arial"/>
          <w:color w:val="000000"/>
          <w:sz w:val="16"/>
          <w:lang w:eastAsia="en-US"/>
        </w:rPr>
        <w:t xml:space="preserve">Performs forecasting and scheduling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functions of a project. Access limited to Enron Project Contractors only, subject to management approval</w:t>
      </w:r>
    </w:p>
    <w:p>
      <w:pPr>
        <w:pStyle w:val="Normal"/>
        <w:rPr/>
      </w:pPr>
      <w:r>
        <w:rPr>
          <w:rFonts w:cs="Arial" w:ascii="Arial" w:hAnsi="Arial"/>
          <w:sz w:val="16"/>
        </w:rPr>
        <w:t>X</w:t>
      </w:r>
      <w:r>
        <w:fldChar w:fldCharType="begin">
          <w:ffData>
            <w:name w:val="Check382 Copy 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9" w:name="Check382_Copy_78"/>
      <w:bookmarkStart w:id="210" w:name="Check382_Copy_78"/>
      <w:bookmarkEnd w:id="2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1" w:name="Check382_Copy_79"/>
      <w:bookmarkStart w:id="212" w:name="Check382_Copy_79"/>
      <w:bookmarkEnd w:id="2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Master Data Entry: </w:t>
      </w:r>
      <w:r>
        <w:rPr>
          <w:rFonts w:cs="Arial" w:ascii="Arial" w:hAnsi="Arial"/>
          <w:sz w:val="16"/>
        </w:rPr>
        <w:t>creating and maintaining projects both from and outside the planning board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3" w:name="Check382_Copy_80"/>
      <w:bookmarkStart w:id="214" w:name="Check382_Copy_80"/>
      <w:bookmarkEnd w:id="2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5" w:name="Check382_Copy_81"/>
      <w:bookmarkStart w:id="216" w:name="Check382_Copy_81"/>
      <w:bookmarkEnd w:id="2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Time Admin 4.0: </w:t>
      </w:r>
      <w:r>
        <w:rPr>
          <w:rFonts w:cs="Arial" w:ascii="Arial" w:hAnsi="Arial"/>
          <w:sz w:val="16"/>
        </w:rPr>
        <w:t>Used by labor accountants to maintain and correct charges to projects.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/>
      </w:pPr>
      <w:r>
        <w:rPr/>
        <w:t>Joint Venture Roles</w:t>
      </w:r>
    </w:p>
    <w:p>
      <w:pPr>
        <w:pStyle w:val="Normal"/>
        <w:ind w:firstLine="468" w:start="-468" w:end="0"/>
        <w:rPr>
          <w:rFonts w:ascii="Arial" w:hAnsi="Arial" w:cs="Arial"/>
          <w:sz w:val="16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7" w:name="Check382_Copy_82"/>
      <w:bookmarkStart w:id="218" w:name="Check382_Copy_82"/>
      <w:bookmarkEnd w:id="2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9" w:name="Check382_Copy_83"/>
      <w:bookmarkStart w:id="220" w:name="Check382_Copy_83"/>
      <w:bookmarkEnd w:id="2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Accountant: </w:t>
      </w:r>
      <w:r>
        <w:rPr>
          <w:rFonts w:cs="Arial" w:ascii="Arial" w:hAnsi="Arial"/>
          <w:sz w:val="16"/>
        </w:rPr>
        <w:t>Generate</w:t>
      </w:r>
      <w:r>
        <w:rPr>
          <w:rFonts w:cs="Arial" w:ascii="Arial" w:hAnsi="Arial"/>
          <w:color w:val="000000"/>
          <w:sz w:val="16"/>
          <w:lang w:eastAsia="en-US"/>
        </w:rPr>
        <w:t xml:space="preserve"> invoices and billing documents for the JV, update equity share in test mode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1" w:name="Check382_Copy_84"/>
      <w:bookmarkStart w:id="222" w:name="Check382_Copy_84"/>
      <w:bookmarkEnd w:id="2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3" w:name="Check382_Copy_85"/>
      <w:bookmarkStart w:id="224" w:name="Check382_Copy_85"/>
      <w:bookmarkEnd w:id="2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Create and maintain JV’s, JV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partners and joint operating agreements</w:t>
      </w:r>
    </w:p>
    <w:p>
      <w:pPr>
        <w:pStyle w:val="Normal"/>
        <w:rPr/>
      </w:pPr>
      <w:r>
        <w:fldChar w:fldCharType="begin">
          <w:ffData>
            <w:name w:val="Check382 Copy 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5" w:name="Check382_Copy_86"/>
      <w:bookmarkStart w:id="226" w:name="Check382_Copy_86"/>
      <w:bookmarkEnd w:id="2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7" w:name="Check382_Copy_87"/>
      <w:bookmarkStart w:id="228" w:name="Check382_Copy_87"/>
      <w:bookmarkEnd w:id="2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Manager: </w:t>
      </w:r>
      <w:r>
        <w:rPr>
          <w:rFonts w:cs="Arial" w:ascii="Arial" w:hAnsi="Arial"/>
          <w:sz w:val="16"/>
        </w:rPr>
        <w:t xml:space="preserve">Update equity share of joint venture partners, allocate cost percent in the relationship, initiate company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sz w:val="16"/>
        </w:rPr>
        <w:t>code postings</w:t>
      </w:r>
    </w:p>
    <w:p>
      <w:pPr>
        <w:pStyle w:val="Heading1"/>
        <w:pBdr>
          <w:top w:val="single" w:sz="4" w:space="0" w:color="000000"/>
        </w:pBdr>
        <w:ind w:hanging="900" w:start="0" w:end="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/>
          <w:color w:val="000000"/>
          <w:sz w:val="24"/>
          <w:lang w:eastAsia="en-US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>Materials Management / Purchasing Roles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INVENTORY MANAGEMENT</w:t>
      </w:r>
    </w:p>
    <w:p>
      <w:pPr>
        <w:pStyle w:val="Normal"/>
        <w:rPr/>
      </w:pPr>
      <w:r>
        <w:fldChar w:fldCharType="begin">
          <w:ffData>
            <w:name w:val="Check382 Copy 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9" w:name="Check382_Copy_88"/>
      <w:bookmarkStart w:id="230" w:name="Check382_Copy_88"/>
      <w:bookmarkEnd w:id="2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1" w:name="Check382_Copy_89"/>
      <w:bookmarkStart w:id="232" w:name="Check382_Copy_89"/>
      <w:bookmarkEnd w:id="2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Physical Inventory Administration: </w:t>
      </w:r>
      <w:r>
        <w:rPr>
          <w:rFonts w:cs="Arial" w:ascii="Arial" w:hAnsi="Arial"/>
          <w:color w:val="FF0000"/>
          <w:sz w:val="16"/>
        </w:rPr>
        <w:t>(not allowed with any other MM roles, except MM View)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Perform inventory management of goods at a physical site</w:t>
      </w:r>
    </w:p>
    <w:p>
      <w:pPr>
        <w:pStyle w:val="Normal"/>
        <w:rPr/>
      </w:pPr>
      <w:r>
        <w:fldChar w:fldCharType="begin">
          <w:ffData>
            <w:name w:val="Check382 Copy 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3" w:name="Check382_Copy_90"/>
      <w:bookmarkStart w:id="234" w:name="Check382_Copy_90"/>
      <w:bookmarkEnd w:id="2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5" w:name="Check382_Copy_91"/>
      <w:bookmarkStart w:id="236" w:name="Check382_Copy_91"/>
      <w:bookmarkEnd w:id="2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Warehouse Controller: </w:t>
      </w:r>
      <w:r>
        <w:rPr>
          <w:rFonts w:cs="Arial" w:ascii="Arial" w:hAnsi="Arial"/>
          <w:sz w:val="16"/>
        </w:rPr>
        <w:t xml:space="preserve">Process demand for stock goods at a warehouse, create and maintain reservations, arrange for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of inventory, maintain goods movements, monitor MRP, maintain and approve service receipts.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r>
        <w:br w:type="page"/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2"/>
        </w:rPr>
        <w:t>Add</w:t>
        <w:tab/>
        <w:t>Delete</w:t>
        <w:tab/>
      </w:r>
      <w:r>
        <w:rPr>
          <w:rFonts w:cs="Arial" w:ascii="Arial" w:hAnsi="Arial"/>
          <w:b/>
          <w:sz w:val="16"/>
          <w:u w:val="single"/>
        </w:rPr>
        <w:t>PURCHASING</w:t>
      </w:r>
    </w:p>
    <w:p>
      <w:pPr>
        <w:pStyle w:val="Normal"/>
        <w:rPr/>
      </w:pPr>
      <w:r>
        <w:fldChar w:fldCharType="begin">
          <w:ffData>
            <w:name w:val="Check382 Copy 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7" w:name="Check382_Copy_92"/>
      <w:bookmarkStart w:id="238" w:name="Check382_Copy_92"/>
      <w:bookmarkEnd w:id="2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9" w:name="Check382_Copy_93"/>
      <w:bookmarkStart w:id="240" w:name="Check382_Copy_93"/>
      <w:bookmarkEnd w:id="2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MD Contract Administration: </w:t>
      </w:r>
      <w:r>
        <w:rPr>
          <w:rFonts w:cs="Arial" w:ascii="Arial" w:hAnsi="Arial"/>
          <w:sz w:val="16"/>
        </w:rPr>
        <w:t>Maintain contract agreements for goods and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1" w:name="Check382_Copy_94"/>
      <w:bookmarkStart w:id="242" w:name="Check382_Copy_94"/>
      <w:bookmarkEnd w:id="2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3" w:name="Check382_Copy_95"/>
      <w:bookmarkStart w:id="244" w:name="Check382_Copy_95"/>
      <w:bookmarkEnd w:id="2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Master Data: </w:t>
      </w:r>
      <w:r>
        <w:rPr>
          <w:rFonts w:cs="Arial" w:ascii="Arial" w:hAnsi="Arial"/>
          <w:sz w:val="16"/>
        </w:rPr>
        <w:t>Create material master record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5" w:name="Check382_Copy_96"/>
      <w:bookmarkStart w:id="246" w:name="Check382_Copy_96"/>
      <w:bookmarkEnd w:id="2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7" w:name="Check382_Copy_97"/>
      <w:bookmarkStart w:id="248" w:name="Check382_Copy_97"/>
      <w:bookmarkEnd w:id="2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MRP Controller: </w:t>
      </w:r>
      <w:r>
        <w:rPr>
          <w:rFonts w:cs="Arial" w:ascii="Arial" w:hAnsi="Arial"/>
          <w:sz w:val="16"/>
        </w:rPr>
        <w:t>Optimize demand /supply for warehouse inventory, execute MRP functionality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9" w:name="Check382_Copy_98"/>
      <w:bookmarkStart w:id="250" w:name="Check382_Copy_98"/>
      <w:bookmarkEnd w:id="2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1" w:name="Check382_Copy_99"/>
      <w:bookmarkStart w:id="252" w:name="Check382_Copy_99"/>
      <w:bookmarkEnd w:id="2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Requisitioner:</w:t>
      </w:r>
      <w:r>
        <w:rPr>
          <w:rFonts w:cs="Arial" w:ascii="Arial" w:hAnsi="Arial"/>
          <w:sz w:val="16"/>
        </w:rPr>
        <w:t xml:space="preserve"> Post requisition to purchase goods or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3" w:name="Check382_Copy_100"/>
      <w:bookmarkStart w:id="254" w:name="Check382_Copy_100"/>
      <w:bookmarkEnd w:id="2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5" w:name="Check382_Copy_101"/>
      <w:bookmarkStart w:id="256" w:name="Check382_Copy_101"/>
      <w:bookmarkEnd w:id="2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 Approver:</w:t>
      </w:r>
      <w:r>
        <w:rPr>
          <w:rFonts w:cs="Arial" w:ascii="Arial" w:hAnsi="Arial"/>
          <w:sz w:val="16"/>
        </w:rPr>
        <w:t xml:space="preserve"> Approve purchase requisitions according to a specific dollar amount attached to a release code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7" w:name="Check382_Copy_102"/>
      <w:bookmarkStart w:id="258" w:name="Check382_Copy_102"/>
      <w:bookmarkEnd w:id="2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9" w:name="Check382_Copy_103"/>
      <w:bookmarkStart w:id="260" w:name="Check382_Copy_103"/>
      <w:bookmarkEnd w:id="2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Release Code </w:t>
      </w:r>
      <w:r>
        <w:fldChar w:fldCharType="begin">
          <w:ffData>
            <w:name w:val="Dropdown6"/>
            <w:enabled/>
            <w:ddList>
              <w:result w:val="0"/>
              <w:listEntry w:val="Select Code"/>
              <w:listEntry w:val="01:  0-5,000 USD"/>
              <w:listEntry w:val="02:  &gt;5,000-25,000 USD"/>
              <w:listEntry w:val="03:  &gt;25,000-50,000 USD"/>
              <w:listEntry w:val="04:  &gt;50,000-100,000 USD"/>
              <w:listEntry w:val="05:  &gt;100,000-250,000 USD"/>
              <w:listEntry w:val="06:  &gt;250,000-500,000 USD"/>
              <w:listEntry w:val="07:  &gt;500,000-1M USD"/>
              <w:listEntry w:val="08:  &gt;1M-2M USD"/>
              <w:listEntry w:val="09: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61" w:name="Dropdown6"/>
      <w:bookmarkStart w:id="262" w:name="Dropdown6"/>
      <w:bookmarkEnd w:id="26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  : </w:t>
      </w:r>
      <w:r>
        <w:rPr>
          <w:rFonts w:cs="Arial" w:ascii="Arial" w:hAnsi="Arial"/>
          <w:sz w:val="16"/>
        </w:rPr>
        <w:t xml:space="preserve"> Combined with the MM PU Requisition Approver to identify dollar approval limits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3" w:name="Check382_Copy_104"/>
      <w:bookmarkStart w:id="264" w:name="Check382_Copy_104"/>
      <w:bookmarkEnd w:id="2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5" w:name="Check382_Copy_105"/>
      <w:bookmarkStart w:id="266" w:name="Check382_Copy_105"/>
      <w:bookmarkEnd w:id="2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Buyer: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Goods/Services Receiver, FN AP Vendor Invoice Processing)</w:t>
      </w:r>
      <w:r>
        <w:rPr>
          <w:rFonts w:cs="Arial" w:ascii="Arial" w:hAnsi="Arial"/>
          <w:sz w:val="16"/>
        </w:rPr>
        <w:t xml:space="preserve"> Create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7" w:name="Check382_Copy_106"/>
      <w:bookmarkStart w:id="268" w:name="Check382_Copy_106"/>
      <w:bookmarkEnd w:id="2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9" w:name="Check382_Copy_107"/>
      <w:bookmarkStart w:id="270" w:name="Check382_Copy_107"/>
      <w:bookmarkEnd w:id="2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Expediter: </w:t>
      </w:r>
      <w:r>
        <w:rPr>
          <w:rFonts w:cs="Arial" w:ascii="Arial" w:hAnsi="Arial"/>
          <w:sz w:val="16"/>
        </w:rPr>
        <w:t>Change purchase  order, track and monitor delivery of goods and services from the time a PO is created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1" w:name="Check382_Copy_108"/>
      <w:bookmarkStart w:id="272" w:name="Check382_Copy_108"/>
      <w:bookmarkEnd w:id="2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3" w:name="Check382_Copy_109"/>
      <w:bookmarkStart w:id="274" w:name="Check382_Copy_109"/>
      <w:bookmarkEnd w:id="2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Goods / Services Receiver: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FN AP Vendor Invoice Processing)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Receive goods and services outside of a centralized warehouse</w:t>
      </w:r>
    </w:p>
    <w:p>
      <w:pPr>
        <w:pStyle w:val="Normal"/>
        <w:rPr/>
      </w:pPr>
      <w:r>
        <w:fldChar w:fldCharType="begin">
          <w:ffData>
            <w:name w:val="Check382 Copy 1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5" w:name="Check382_Copy_110"/>
      <w:bookmarkStart w:id="276" w:name="Check382_Copy_110"/>
      <w:bookmarkEnd w:id="2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7" w:name="Check382_Copy_111"/>
      <w:bookmarkStart w:id="278" w:name="Check382_Copy_111"/>
      <w:bookmarkEnd w:id="2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 Park: </w:t>
      </w:r>
      <w:r>
        <w:rPr>
          <w:rFonts w:cs="Arial" w:ascii="Arial" w:hAnsi="Arial"/>
          <w:color w:val="0000FF"/>
          <w:sz w:val="16"/>
        </w:rPr>
        <w:t xml:space="preserve">(for Managers, Directors, and above only) </w:t>
      </w:r>
      <w:r>
        <w:rPr>
          <w:rFonts w:cs="Arial" w:ascii="Arial" w:hAnsi="Arial"/>
          <w:sz w:val="16"/>
        </w:rPr>
        <w:t>Park invoices for a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9" w:name="Check382_Copy_112"/>
      <w:bookmarkStart w:id="280" w:name="Check382_Copy_112"/>
      <w:bookmarkEnd w:id="2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1" w:name="Check382_Copy_113"/>
      <w:bookmarkStart w:id="282" w:name="Check382_Copy_113"/>
      <w:bookmarkEnd w:id="2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Verification: </w:t>
      </w:r>
      <w:r>
        <w:rPr>
          <w:rFonts w:cs="Arial" w:ascii="Arial" w:hAnsi="Arial"/>
          <w:color w:val="FF0000"/>
          <w:sz w:val="16"/>
        </w:rPr>
        <w:t xml:space="preserve">(not allowed with any other MM roles, except MM View) </w:t>
      </w:r>
      <w:r>
        <w:rPr>
          <w:rFonts w:cs="Arial" w:ascii="Arial" w:hAnsi="Arial"/>
          <w:sz w:val="16"/>
        </w:rPr>
        <w:t>Park / post an invoice based on a purchase order.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68" w:start="396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  <w:u w:val="single"/>
        </w:rPr>
        <w:t>PURCHASING - EECC Purchasing Users only</w:t>
      </w:r>
    </w:p>
    <w:p>
      <w:pPr>
        <w:pStyle w:val="Normal"/>
        <w:rPr/>
      </w:pPr>
      <w:r>
        <w:fldChar w:fldCharType="begin">
          <w:ffData>
            <w:name w:val="Check382 Copy 1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3" w:name="Check382_Copy_114"/>
      <w:bookmarkStart w:id="284" w:name="Check382_Copy_114"/>
      <w:bookmarkEnd w:id="2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5" w:name="Check382_Copy_115"/>
      <w:bookmarkStart w:id="286" w:name="Check382_Copy_115"/>
      <w:bookmarkEnd w:id="2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Purchase Order (EECC):</w:t>
      </w:r>
      <w:r>
        <w:rPr>
          <w:rFonts w:cs="Arial" w:ascii="Arial" w:hAnsi="Arial"/>
          <w:sz w:val="16"/>
        </w:rPr>
        <w:t xml:space="preserve"> Approve standard and exception purchase orders for the EECC purchasing organization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7" w:name="Check382_Copy_116"/>
      <w:bookmarkStart w:id="288" w:name="Check382_Copy_116"/>
      <w:bookmarkEnd w:id="2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9" w:name="Check382_Copy_117"/>
      <w:bookmarkStart w:id="290" w:name="Check382_Copy_117"/>
      <w:bookmarkEnd w:id="2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Code</w:t>
      </w:r>
      <w:r>
        <w:rPr>
          <w:rFonts w:cs="Arial" w:ascii="Arial" w:hAnsi="Arial"/>
          <w:sz w:val="16"/>
        </w:rPr>
        <w:t xml:space="preserve"> </w:t>
      </w:r>
      <w:r>
        <w:fldChar w:fldCharType="begin">
          <w:ffData>
            <w:name w:val="Dropdown8"/>
            <w:enabled/>
            <w:ddList>
              <w:result w:val="0"/>
              <w:listEntry w:val="Select Code"/>
              <w:listEntry w:val="10:  0-5,000 USD"/>
              <w:listEntry w:val="11:  &gt;5,000-25,000 USD"/>
              <w:listEntry w:val="12:  &gt;25,000-50,000 USD"/>
              <w:listEntry w:val="13: &gt;50,000-100,000 USD"/>
              <w:listEntry w:val="14:  &gt;100,000-250,000 USD"/>
              <w:listEntry w:val="15:  &gt;250,000-500,000 USD"/>
              <w:listEntry w:val="16:  &gt;500,000-1M USD"/>
              <w:listEntry w:val="17:  &gt;1M-2M USD"/>
              <w:listEntry w:val="18: 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91" w:name="Dropdown8"/>
      <w:bookmarkStart w:id="292" w:name="Dropdown8"/>
      <w:bookmarkEnd w:id="29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>Combined with the MM PU Requisition Approver to identify dollar approval limits for EECC only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regardless of dollar amount.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 xml:space="preserve">Centralized Roles (limited to Specific Personnel) </w:t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rFonts w:ascii="Arial" w:hAnsi="Arial" w:cs="Arial"/>
          <w:color w:val="FF0000"/>
          <w:sz w:val="16"/>
          <w:lang w:eastAsia="en-US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 xml:space="preserve">ACCOUNTS PAYABLE </w:t>
      </w:r>
      <w:r>
        <w:rPr>
          <w:rFonts w:cs="Arial" w:ascii="Arial" w:hAnsi="Arial"/>
          <w:b/>
          <w:color w:val="FF0000"/>
          <w:sz w:val="16"/>
        </w:rPr>
        <w:t>(for CORP AP, Canada, INTL and  ECTE AP users only)</w:t>
      </w:r>
    </w:p>
    <w:p>
      <w:pPr>
        <w:pStyle w:val="Normal"/>
        <w:rPr/>
      </w:pPr>
      <w:r>
        <w:fldChar w:fldCharType="begin">
          <w:ffData>
            <w:name w:val="Check382 Copy 1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3" w:name="Check382_Copy_118"/>
      <w:bookmarkStart w:id="294" w:name="Check382_Copy_118"/>
      <w:bookmarkEnd w:id="2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5" w:name="Check382_Copy_119"/>
      <w:bookmarkStart w:id="296" w:name="Check382_Copy_119"/>
      <w:bookmarkEnd w:id="2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AP Corporate 1099 Reporting: </w:t>
      </w:r>
      <w:r>
        <w:rPr>
          <w:rFonts w:cs="Arial" w:ascii="Arial" w:hAnsi="Arial"/>
          <w:sz w:val="16"/>
        </w:rPr>
        <w:t xml:space="preserve">Print </w:t>
      </w:r>
      <w:r>
        <w:rPr>
          <w:rFonts w:cs="Arial" w:ascii="Arial" w:hAnsi="Arial"/>
          <w:color w:val="000000"/>
          <w:sz w:val="16"/>
          <w:lang w:eastAsia="en-US"/>
        </w:rPr>
        <w:t>1099 forms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7" w:name="Check382_Copy_120"/>
      <w:bookmarkStart w:id="298" w:name="Check382_Copy_120"/>
      <w:bookmarkEnd w:id="2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9" w:name="Check382_Copy_121"/>
      <w:bookmarkStart w:id="300" w:name="Check382_Copy_121"/>
      <w:bookmarkEnd w:id="3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Payment Run Execution: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payment run, create check information, delete payment run / check information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1" w:name="Check382_Copy_122"/>
      <w:bookmarkStart w:id="302" w:name="Check382_Copy_122"/>
      <w:bookmarkEnd w:id="3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3" w:name="Check382_Copy_123"/>
      <w:bookmarkStart w:id="304" w:name="Check382_Copy_123"/>
      <w:bookmarkEnd w:id="3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Master Data Administration: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any AP PROCESSING roles)</w:t>
      </w:r>
      <w:r>
        <w:rPr>
          <w:rFonts w:cs="Arial" w:ascii="Arial" w:hAnsi="Arial"/>
          <w:color w:val="000000"/>
          <w:sz w:val="16"/>
          <w:lang w:eastAsia="en-US"/>
        </w:rPr>
        <w:t xml:space="preserve"> Create, change, block, mark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vendors for deletion, create bank, vendor partner update</w:t>
      </w:r>
    </w:p>
    <w:p>
      <w:pPr>
        <w:pStyle w:val="Normal"/>
        <w:rPr/>
      </w:pPr>
      <w:r>
        <w:fldChar w:fldCharType="begin">
          <w:ffData>
            <w:name w:val="Check382 Copy 1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5" w:name="Check382_Copy_124"/>
      <w:bookmarkStart w:id="306" w:name="Check382_Copy_124"/>
      <w:bookmarkEnd w:id="3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7" w:name="Check382_Copy_125"/>
      <w:bookmarkStart w:id="308" w:name="Check382_Copy_125"/>
      <w:bookmarkEnd w:id="3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Wire Detail Processing: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FN AP VENDOR INVOICE PROCESSING)</w:t>
      </w:r>
      <w:r>
        <w:rPr>
          <w:rFonts w:cs="Arial" w:ascii="Arial" w:hAnsi="Arial"/>
          <w:color w:val="000000"/>
          <w:sz w:val="16"/>
          <w:lang w:eastAsia="en-US"/>
        </w:rPr>
        <w:t xml:space="preserve"> Update vendor master records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for bank details only, AP flex file upload</w:t>
      </w:r>
    </w:p>
    <w:p>
      <w:pPr>
        <w:pStyle w:val="Normal"/>
        <w:rPr/>
      </w:pPr>
      <w:r>
        <w:fldChar w:fldCharType="begin">
          <w:ffData>
            <w:name w:val="Check382 Copy 1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9" w:name="Check382_Copy_126"/>
      <w:bookmarkStart w:id="310" w:name="Check382_Copy_126"/>
      <w:bookmarkEnd w:id="3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1" w:name="Check382_Copy_127"/>
      <w:bookmarkStart w:id="312" w:name="Check382_Copy_127"/>
      <w:bookmarkEnd w:id="3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Void Processor: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FN AP VENDOR INVOICE PROCESING)</w:t>
      </w:r>
      <w:r>
        <w:rPr>
          <w:rFonts w:cs="Arial" w:ascii="Arial" w:hAnsi="Arial"/>
          <w:color w:val="000000"/>
          <w:sz w:val="16"/>
          <w:lang w:eastAsia="en-US"/>
        </w:rPr>
        <w:t xml:space="preserve"> Void check, reverse check payment, delete voided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check</w:t>
      </w:r>
    </w:p>
    <w:p>
      <w:pPr>
        <w:pStyle w:val="Normal"/>
        <w:rPr/>
      </w:pPr>
      <w:r>
        <w:fldChar w:fldCharType="begin">
          <w:ffData>
            <w:name w:val="Check382 Copy 1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3" w:name="Check382_Copy_128"/>
      <w:bookmarkStart w:id="314" w:name="Check382_Copy_128"/>
      <w:bookmarkEnd w:id="3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5" w:name="Check382_Copy_129"/>
      <w:bookmarkStart w:id="316" w:name="Check382_Copy_129"/>
      <w:bookmarkEnd w:id="3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Accounts Payable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0000FF"/>
          <w:sz w:val="16"/>
          <w:lang w:eastAsia="en-US"/>
        </w:rPr>
        <w:t xml:space="preserve">(managers, directors and above only) </w:t>
      </w:r>
      <w:r>
        <w:rPr>
          <w:rFonts w:cs="Arial" w:ascii="Arial" w:hAnsi="Arial"/>
          <w:color w:val="000000"/>
          <w:sz w:val="16"/>
          <w:lang w:eastAsia="en-US"/>
        </w:rPr>
        <w:t xml:space="preserve">Post / delete recurring AP documents, mass reversal of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AP documents, update AP interface tables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start="864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  <w:r>
        <w:rPr>
          <w:rFonts w:cs="Arial" w:ascii="Arial" w:hAnsi="Arial"/>
          <w:b/>
          <w:color w:val="FF0000"/>
          <w:sz w:val="16"/>
        </w:rPr>
        <w:t>(for GCP system administrators only)</w:t>
      </w:r>
    </w:p>
    <w:p>
      <w:pPr>
        <w:pStyle w:val="Normal"/>
        <w:rPr/>
      </w:pPr>
      <w:r>
        <w:fldChar w:fldCharType="begin">
          <w:ffData>
            <w:name w:val="Check382 Copy 1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7" w:name="Check382_Copy_130"/>
      <w:bookmarkStart w:id="318" w:name="Check382_Copy_130"/>
      <w:bookmarkEnd w:id="3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9" w:name="Check382_Copy_131"/>
      <w:bookmarkStart w:id="320" w:name="Check382_Copy_131"/>
      <w:bookmarkEnd w:id="3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Master Record Control Group: </w:t>
      </w:r>
      <w:r>
        <w:rPr>
          <w:rFonts w:cs="Arial" w:ascii="Arial" w:hAnsi="Arial"/>
          <w:sz w:val="16"/>
        </w:rPr>
        <w:t>Display, block and mark customer master records for deletion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 xml:space="preserve">CASH MANAGEMENT &amp; TREASURY </w:t>
      </w:r>
      <w:r>
        <w:rPr>
          <w:rFonts w:cs="Arial" w:ascii="Arial" w:hAnsi="Arial"/>
          <w:b/>
          <w:color w:val="FF0000"/>
          <w:sz w:val="16"/>
        </w:rPr>
        <w:t>(for CORP Treasury users only)</w:t>
      </w:r>
    </w:p>
    <w:p>
      <w:pPr>
        <w:pStyle w:val="Normal"/>
        <w:rPr/>
      </w:pPr>
      <w:r>
        <w:fldChar w:fldCharType="begin">
          <w:ffData>
            <w:name w:val="Check382 Copy 1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1" w:name="Check382_Copy_132"/>
      <w:bookmarkStart w:id="322" w:name="Check382_Copy_132"/>
      <w:bookmarkEnd w:id="3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3" w:name="Check382_Copy_133"/>
      <w:bookmarkStart w:id="324" w:name="Check382_Copy_133"/>
      <w:bookmarkEnd w:id="3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Creator: </w:t>
      </w:r>
      <w:r>
        <w:rPr>
          <w:rFonts w:cs="Arial" w:ascii="Arial" w:hAnsi="Arial"/>
          <w:color w:val="FF0000"/>
          <w:sz w:val="16"/>
        </w:rPr>
        <w:t xml:space="preserve">(not allowed with CASH CONCENTRATION APPROVER) </w:t>
      </w:r>
      <w:r>
        <w:rPr>
          <w:rFonts w:cs="Arial" w:ascii="Arial" w:hAnsi="Arial"/>
          <w:sz w:val="16"/>
        </w:rPr>
        <w:t xml:space="preserve">Generate proposed funding using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memo records, create cash concentration</w:t>
      </w:r>
    </w:p>
    <w:p>
      <w:pPr>
        <w:pStyle w:val="Normal"/>
        <w:rPr/>
      </w:pPr>
      <w:r>
        <w:fldChar w:fldCharType="begin">
          <w:ffData>
            <w:name w:val="Check382 Copy 1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5" w:name="Check382_Copy_134"/>
      <w:bookmarkStart w:id="326" w:name="Check382_Copy_134"/>
      <w:bookmarkEnd w:id="3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7" w:name="Check382_Copy_135"/>
      <w:bookmarkStart w:id="328" w:name="Check382_Copy_135"/>
      <w:bookmarkEnd w:id="3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Approver: </w:t>
      </w:r>
      <w:r>
        <w:rPr>
          <w:rFonts w:cs="Arial" w:ascii="Arial" w:hAnsi="Arial"/>
          <w:color w:val="FF0000"/>
          <w:sz w:val="16"/>
        </w:rPr>
        <w:t xml:space="preserve">(not allowed with CASH CONCENTRATION CREATOR) </w:t>
      </w:r>
      <w:r>
        <w:rPr>
          <w:rFonts w:cs="Arial" w:ascii="Arial" w:hAnsi="Arial"/>
          <w:sz w:val="16"/>
        </w:rPr>
        <w:t xml:space="preserve">Post payment orders, post cash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concentration</w:t>
      </w:r>
    </w:p>
    <w:p>
      <w:pPr>
        <w:pStyle w:val="Normal"/>
        <w:rPr/>
      </w:pPr>
      <w:r>
        <w:fldChar w:fldCharType="begin">
          <w:ffData>
            <w:name w:val="Check382 Copy 1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9" w:name="Check382_Copy_136"/>
      <w:bookmarkStart w:id="330" w:name="Check382_Copy_136"/>
      <w:bookmarkEnd w:id="3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1" w:name="Check382_Copy_137"/>
      <w:bookmarkStart w:id="332" w:name="Check382_Copy_137"/>
      <w:bookmarkEnd w:id="3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Daily Cash Positioning: </w:t>
      </w:r>
      <w:r>
        <w:rPr>
          <w:rFonts w:cs="Arial" w:ascii="Arial" w:hAnsi="Arial"/>
          <w:sz w:val="16"/>
        </w:rPr>
        <w:t>Run daily liquidity forecast, cash position, bank statement processing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3" w:name="Check382_Copy_138"/>
      <w:bookmarkStart w:id="334" w:name="Check382_Copy_138"/>
      <w:bookmarkEnd w:id="3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5" w:name="Check382_Copy_139"/>
      <w:bookmarkStart w:id="336" w:name="Check382_Copy_139"/>
      <w:bookmarkEnd w:id="3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Planning and Reporting:</w:t>
      </w:r>
      <w:r>
        <w:rPr>
          <w:rFonts w:cs="Arial" w:ascii="Arial" w:hAnsi="Arial"/>
          <w:color w:val="000000"/>
          <w:sz w:val="16"/>
          <w:lang w:eastAsia="en-US"/>
        </w:rPr>
        <w:t xml:space="preserve"> Create funds reservation, maintain financial budget, create payment transfer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7" w:name="Check382_Copy_140"/>
      <w:bookmarkStart w:id="338" w:name="Check382_Copy_140"/>
      <w:bookmarkEnd w:id="3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9" w:name="Check382_Copy_141"/>
      <w:bookmarkStart w:id="340" w:name="Check382_Copy_141"/>
      <w:bookmarkEnd w:id="3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TR Trade Processing Initiator: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TM MM &amp; FX APPROVAL role) </w:t>
      </w:r>
      <w:r>
        <w:rPr>
          <w:rFonts w:cs="Arial" w:ascii="Arial" w:hAnsi="Arial"/>
          <w:color w:val="000000"/>
          <w:sz w:val="16"/>
          <w:lang w:eastAsia="en-US"/>
        </w:rPr>
        <w:t xml:space="preserve">Create transactions based on trade tickets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 xml:space="preserve">received from Enron financial traders, netting of trade settlements, short term investing and borrowing of commercial papers and fixed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term deposits</w:t>
      </w:r>
    </w:p>
    <w:p>
      <w:pPr>
        <w:pStyle w:val="Normal"/>
        <w:rPr/>
      </w:pPr>
      <w:r>
        <w:fldChar w:fldCharType="begin">
          <w:ffData>
            <w:name w:val="Check382 Copy 1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1" w:name="Check382_Copy_142"/>
      <w:bookmarkStart w:id="342" w:name="Check382_Copy_142"/>
      <w:bookmarkEnd w:id="3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3" w:name="Check382_Copy_143"/>
      <w:bookmarkStart w:id="344" w:name="Check382_Copy_143"/>
      <w:bookmarkEnd w:id="3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MM &amp; FX Approval: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TRADE PROCESSING INITIATOR)</w:t>
      </w:r>
      <w:r>
        <w:rPr>
          <w:rFonts w:cs="Arial" w:ascii="Arial" w:hAnsi="Arial"/>
          <w:color w:val="000000"/>
          <w:sz w:val="16"/>
          <w:lang w:eastAsia="en-US"/>
        </w:rPr>
        <w:t xml:space="preserve"> Verify money market and foreign exchange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transactions in the TM module, approves for payment</w:t>
      </w:r>
    </w:p>
    <w:p>
      <w:pPr>
        <w:pStyle w:val="Normal"/>
        <w:rPr/>
      </w:pPr>
      <w:r>
        <w:fldChar w:fldCharType="begin">
          <w:ffData>
            <w:name w:val="Check382 Copy 1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5" w:name="Check382_Copy_144"/>
      <w:bookmarkStart w:id="346" w:name="Check382_Copy_144"/>
      <w:bookmarkEnd w:id="3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7" w:name="Check382_Copy_145"/>
      <w:bookmarkStart w:id="348" w:name="Check382_Copy_145"/>
      <w:bookmarkEnd w:id="3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Payment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payment of money market and foreign exchange transactions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CONTROLLING 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382 Copy 1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9" w:name="Check382_Copy_146"/>
      <w:bookmarkStart w:id="350" w:name="Check382_Copy_146"/>
      <w:bookmarkEnd w:id="3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1" w:name="Check382_Copy_147"/>
      <w:bookmarkStart w:id="352" w:name="Check382_Copy_147"/>
      <w:bookmarkEnd w:id="3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 xml:space="preserve">FN CO Allocations and Settlements Processing: </w:t>
      </w:r>
      <w:r>
        <w:rPr>
          <w:rFonts w:cs="Arial" w:ascii="Arial" w:hAnsi="Arial"/>
          <w:sz w:val="16"/>
        </w:rPr>
        <w:t>Execute CO closing transactions at the corporate level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 xml:space="preserve">FERC </w:t>
      </w:r>
      <w:r>
        <w:rPr>
          <w:rFonts w:cs="Arial" w:ascii="Arial" w:hAnsi="Arial"/>
          <w:b/>
          <w:color w:val="FF0000"/>
          <w:sz w:val="16"/>
        </w:rPr>
        <w:t>(for ENA and GPG FERC accountants only)</w:t>
      </w:r>
    </w:p>
    <w:p>
      <w:pPr>
        <w:pStyle w:val="Normal"/>
        <w:rPr/>
      </w:pPr>
      <w:r>
        <w:fldChar w:fldCharType="begin">
          <w:ffData>
            <w:name w:val="Check382 Copy 1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3" w:name="Check382_Copy_148"/>
      <w:bookmarkStart w:id="354" w:name="Check382_Copy_148"/>
      <w:bookmarkEnd w:id="3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5" w:name="Check382_Copy_149"/>
      <w:bookmarkStart w:id="356" w:name="Check382_Copy_149"/>
      <w:bookmarkEnd w:id="3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>FN FR FERC Accountant:</w:t>
      </w:r>
      <w:r>
        <w:rPr>
          <w:rFonts w:cs="Arial" w:ascii="Arial" w:hAnsi="Arial"/>
          <w:color w:val="000000"/>
          <w:sz w:val="16"/>
          <w:lang w:eastAsia="en-US"/>
        </w:rPr>
        <w:t xml:space="preserve"> Maintain regulatory parameters in the FERC module, execute regulatory processing procedures in the FERC </w:t>
      </w:r>
      <w:r>
        <w:br w:type="page"/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(HR Personnel only)</w:t>
      </w:r>
    </w:p>
    <w:p>
      <w:pPr>
        <w:pStyle w:val="Normal"/>
        <w:ind w:end="-5625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2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7" w:name="Check264"/>
      <w:bookmarkStart w:id="358" w:name="Check264"/>
      <w:bookmarkEnd w:id="3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59" w:name="Check266"/>
      <w:bookmarkStart w:id="360" w:name="Check266"/>
      <w:bookmarkEnd w:id="36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View HR Basic Data &amp; Organizational Information:</w:t>
      </w:r>
      <w:r>
        <w:rPr>
          <w:rFonts w:cs="Arial" w:ascii="Arial" w:hAnsi="Arial"/>
          <w:sz w:val="16"/>
        </w:rPr>
        <w:t xml:space="preserve"> View employee, contractor &amp; HR data including basic pay, personal data, cost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and remuneration statements as well as SAP organizational data and reports.</w:t>
      </w:r>
    </w:p>
    <w:p>
      <w:pPr>
        <w:pStyle w:val="Normal"/>
        <w:rPr/>
      </w:pPr>
      <w:r>
        <w:fldChar w:fldCharType="begin">
          <w:ffData>
            <w:name w:val="Check2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1" w:name="Check264_Copy_1"/>
      <w:bookmarkStart w:id="362" w:name="Check264_Copy_1"/>
      <w:bookmarkEnd w:id="3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63" w:name="Check266_Copy_1"/>
      <w:bookmarkStart w:id="364" w:name="Check266_Copy_1"/>
      <w:bookmarkEnd w:id="36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Basic Data &amp; Organizational Information: </w:t>
      </w:r>
      <w:r>
        <w:rPr>
          <w:rFonts w:cs="Arial" w:ascii="Arial" w:hAnsi="Arial"/>
          <w:sz w:val="16"/>
        </w:rPr>
        <w:t>Mirror of the View HR Basic Data &amp; Organization Information role,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with the exception that this role limits the access of HR professionals to the data of other HR professionals.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-5625"/>
        <w:rPr/>
      </w:pPr>
      <w:r>
        <w:fldChar w:fldCharType="begin">
          <w:ffData>
            <w:name w:val="Check104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65" w:name="Check1048"/>
      <w:bookmarkStart w:id="366" w:name="Check1048"/>
      <w:bookmarkEnd w:id="36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7" w:name="Check1049"/>
      <w:bookmarkStart w:id="368" w:name="Check1049"/>
      <w:bookmarkEnd w:id="3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Personnel Administration: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LOCAL TIMEKEEPER role) </w:t>
      </w:r>
      <w:r>
        <w:rPr>
          <w:rFonts w:cs="Arial" w:ascii="Arial" w:hAnsi="Arial"/>
          <w:sz w:val="16"/>
        </w:rPr>
        <w:t>Process new hires, terminations, transfers,</w:t>
      </w:r>
    </w:p>
    <w:p>
      <w:pPr>
        <w:pStyle w:val="Normal"/>
        <w:ind w:firstLine="144" w:start="720" w:end="-5625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retirements and pre-employment bonuses. Does not process off-cycle payments.</w:t>
      </w:r>
    </w:p>
    <w:p>
      <w:pPr>
        <w:pStyle w:val="Normal"/>
        <w:rPr/>
      </w:pPr>
      <w:r>
        <w:fldChar w:fldCharType="begin">
          <w:ffData>
            <w:name w:val="Check2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9" w:name="Check264_Copy_2"/>
      <w:bookmarkStart w:id="370" w:name="Check264_Copy_2"/>
      <w:bookmarkEnd w:id="3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71" w:name="Check266_Copy_2"/>
      <w:bookmarkStart w:id="372" w:name="Check266_Copy_2"/>
      <w:bookmarkEnd w:id="37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Local Personnel Administration: </w:t>
      </w:r>
      <w:r>
        <w:rPr>
          <w:rFonts w:cs="Arial" w:ascii="Arial" w:hAnsi="Arial"/>
          <w:color w:val="FF0000"/>
          <w:sz w:val="16"/>
        </w:rPr>
        <w:t xml:space="preserve">(not allowed with Timekeeping) </w:t>
      </w:r>
      <w:r>
        <w:rPr>
          <w:rFonts w:cs="Arial" w:ascii="Arial" w:hAnsi="Arial"/>
          <w:sz w:val="16"/>
        </w:rPr>
        <w:t>NEPCO ONLY, process for FIELD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HOURLY employees, contractors and service representatives.  Maintain bonuses and rate changes.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3" w:name="Check1015"/>
      <w:bookmarkStart w:id="374" w:name="Check1015"/>
      <w:bookmarkEnd w:id="3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5" w:name="Check1016"/>
      <w:bookmarkStart w:id="376" w:name="Check1016"/>
      <w:bookmarkEnd w:id="3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Organizational Management Administration</w:t>
      </w:r>
      <w:r>
        <w:rPr>
          <w:rFonts w:cs="Arial" w:ascii="Arial" w:hAnsi="Arial"/>
          <w:sz w:val="16"/>
        </w:rPr>
        <w:t>: Create and maintain org units, job, positions and on-line organizational charts.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77" w:name="Check1038"/>
      <w:bookmarkStart w:id="378" w:name="Check1038"/>
      <w:bookmarkEnd w:id="37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9" w:name="Check1039"/>
      <w:bookmarkStart w:id="380" w:name="Check1039"/>
      <w:bookmarkEnd w:id="3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View Non-Confidential: </w:t>
      </w:r>
      <w:r>
        <w:rPr>
          <w:rFonts w:cs="Arial" w:ascii="Arial" w:hAnsi="Arial"/>
          <w:sz w:val="16"/>
        </w:rPr>
        <w:t>View all non-confidential HR data, including organizational structures, job and position descriptions, salary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ranges and organizational reports.</w:t>
      </w:r>
    </w:p>
    <w:p>
      <w:pPr>
        <w:pStyle w:val="Normal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-27305</wp:posOffset>
                </wp:positionH>
                <wp:positionV relativeFrom="paragraph">
                  <wp:posOffset>98425</wp:posOffset>
                </wp:positionV>
                <wp:extent cx="65836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7.75pt" to="516.2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8"/>
        <w:ind w:hanging="0" w:start="0"/>
        <w:rPr/>
      </w:pPr>
      <w:r>
        <w:rPr/>
        <w:t>Human Resources – TIMEKEEPERS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1" w:name="Check2"/>
      <w:bookmarkStart w:id="382" w:name="Check2"/>
      <w:bookmarkEnd w:id="38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3" w:name="Check3"/>
      <w:bookmarkStart w:id="384" w:name="Check3"/>
      <w:bookmarkEnd w:id="3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Local Timekeeper: </w:t>
      </w:r>
      <w:r>
        <w:rPr>
          <w:rFonts w:cs="Arial" w:ascii="Arial" w:hAnsi="Arial"/>
          <w:sz w:val="16"/>
        </w:rPr>
        <w:t>Update employee and contractor time data, correct time, and print time reports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-27305</wp:posOffset>
                </wp:positionH>
                <wp:positionV relativeFrom="paragraph">
                  <wp:posOffset>4445</wp:posOffset>
                </wp:positionV>
                <wp:extent cx="658368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0.35pt" to="516.2pt,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432" w:start="864" w:end="0"/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Benefits (Benefits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Benefit roles are not allowed to employees outside of the Houston Benefits Department</w:t>
      </w:r>
    </w:p>
    <w:p>
      <w:pPr>
        <w:pStyle w:val="Normal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5" w:name="Check1011"/>
      <w:bookmarkStart w:id="386" w:name="Check1011"/>
      <w:bookmarkEnd w:id="38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7" w:name="Check1013"/>
      <w:bookmarkStart w:id="388" w:name="Check1013"/>
      <w:bookmarkEnd w:id="3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Benefits Administration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(must be mapped w/View Benefits &amp; HR View HR Basic Data &amp; Org. Info.)</w:t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 xml:space="preserve">Creates and maintains </w:t>
      </w:r>
    </w:p>
    <w:p>
      <w:pPr>
        <w:pStyle w:val="Normal"/>
        <w:ind w:firstLine="429" w:start="435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benefits enrollments, monitoring of benefits eligibility, view employee benefits overview, and viewing of pertinent employee HR master </w:t>
      </w:r>
    </w:p>
    <w:p>
      <w:pPr>
        <w:pStyle w:val="Normal"/>
        <w:ind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data.</w:t>
      </w:r>
    </w:p>
    <w:p>
      <w:pPr>
        <w:pStyle w:val="Normal"/>
        <w:rPr/>
      </w:pP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9" w:name="Check4"/>
      <w:bookmarkStart w:id="390" w:name="Check4"/>
      <w:bookmarkEnd w:id="39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1" w:name="Check5"/>
      <w:bookmarkStart w:id="392" w:name="Check5"/>
      <w:bookmarkEnd w:id="3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View Benefits:</w:t>
      </w:r>
      <w:r>
        <w:rPr>
          <w:rFonts w:cs="Arial" w:ascii="Arial" w:hAnsi="Arial"/>
          <w:sz w:val="16"/>
        </w:rPr>
        <w:t xml:space="preserve"> View employee benefits contributions and benefits history.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0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3" w:name="Check1014"/>
      <w:bookmarkStart w:id="394" w:name="Check1014"/>
      <w:bookmarkEnd w:id="3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5" w:name="Check1158"/>
      <w:bookmarkStart w:id="396" w:name="Check1158"/>
      <w:bookmarkEnd w:id="3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Professional View Benefits: </w:t>
      </w:r>
      <w:r>
        <w:rPr>
          <w:rFonts w:cs="Arial" w:ascii="Arial" w:hAnsi="Arial"/>
          <w:sz w:val="16"/>
        </w:rPr>
        <w:t xml:space="preserve">Mirror of the HR View Benefits role, with the exception that this role limits the access of HR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professionals to the data of other HR professionals.</w: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  <w:sz w:val="16"/>
          <w:lang w:val="en-CA"/>
        </w:rPr>
      </w:pPr>
      <w:r>
        <w:rPr>
          <w:rFonts w:cs="Arial" w:ascii="Arial" w:hAnsi="Arial"/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-22860</wp:posOffset>
                </wp:positionH>
                <wp:positionV relativeFrom="paragraph">
                  <wp:posOffset>120015</wp:posOffset>
                </wp:positionV>
                <wp:extent cx="667512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8pt,9.45pt" to="523.75pt,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Payroll (Payroll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Payroll roles are not allowed to employees outside of the Houston Benefits Department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rFonts w:eastAsia="Arial"/>
          <w:color w:val="FF0000"/>
        </w:rPr>
        <w:t xml:space="preserve"> </w:t>
      </w:r>
      <w:r>
        <w:rPr>
          <w:color w:val="FF0000"/>
        </w:rPr>
        <w:t>(with the exception of the View Time and Payroll role)</w:t>
      </w:r>
    </w:p>
    <w:p>
      <w:pPr>
        <w:pStyle w:val="Heading9"/>
        <w:ind w:hanging="0" w:start="0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101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97" w:name="Check1018"/>
      <w:bookmarkStart w:id="398" w:name="Check1018"/>
      <w:bookmarkEnd w:id="39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9" w:name="Check1019"/>
      <w:bookmarkStart w:id="400" w:name="Check1019"/>
      <w:bookmarkEnd w:id="4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Executing Payroll:</w:t>
      </w:r>
      <w:r>
        <w:rPr>
          <w:rFonts w:cs="Arial" w:ascii="Arial" w:hAnsi="Arial"/>
          <w:sz w:val="16"/>
        </w:rPr>
        <w:t xml:space="preserve"> Allows user to run and correct payroll, process payments, conduct off-cycle batch, process and review reports.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1" w:name="Check6"/>
      <w:bookmarkStart w:id="402" w:name="Check6"/>
      <w:bookmarkEnd w:id="40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3" w:name="Check1020"/>
      <w:bookmarkStart w:id="404" w:name="Check1020"/>
      <w:bookmarkEnd w:id="4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Payroll:</w:t>
      </w:r>
      <w:r>
        <w:rPr>
          <w:rFonts w:cs="Arial" w:ascii="Arial" w:hAnsi="Arial"/>
          <w:sz w:val="16"/>
        </w:rPr>
        <w:t xml:space="preserve"> Correct payroll records, verify payroll results, conduct off-cycle workbench processing, process additional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payments, create manual adjustments, process employee garnishment order and create earnings and adjustments.</w:t>
      </w:r>
    </w:p>
    <w:p>
      <w:pPr>
        <w:pStyle w:val="Normal"/>
        <w:rPr/>
      </w:pP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5" w:name="Check7"/>
      <w:bookmarkStart w:id="406" w:name="Check7"/>
      <w:bookmarkEnd w:id="40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7" w:name="Check1021"/>
      <w:bookmarkStart w:id="408" w:name="Check1021"/>
      <w:bookmarkEnd w:id="4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Processing EX-PAT Payroll: </w:t>
      </w:r>
      <w:r>
        <w:rPr>
          <w:rFonts w:cs="Arial" w:ascii="Arial" w:hAnsi="Arial"/>
          <w:sz w:val="16"/>
        </w:rPr>
        <w:t>Create and maintain expat payroll information.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9" w:name="Check8"/>
      <w:bookmarkStart w:id="410" w:name="Check8"/>
      <w:bookmarkEnd w:id="41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1" w:name="Check1023"/>
      <w:bookmarkStart w:id="412" w:name="Check1023"/>
      <w:bookmarkEnd w:id="4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Time Administrator 4.5:</w:t>
      </w:r>
      <w:r>
        <w:rPr>
          <w:rFonts w:cs="Arial" w:ascii="Arial" w:hAnsi="Arial"/>
          <w:sz w:val="16"/>
        </w:rPr>
        <w:t xml:space="preserve"> Update employee and contractor time data, maintain and create absence entitlements, correct errors in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time recording, run error reports, run time evaluation program and process CATS transactions.</w:t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3" w:name="Check9"/>
      <w:bookmarkStart w:id="414" w:name="Check9"/>
      <w:bookmarkEnd w:id="41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5" w:name="Check1025"/>
      <w:bookmarkStart w:id="416" w:name="Check1025"/>
      <w:bookmarkEnd w:id="4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Posting Payroll:</w:t>
      </w:r>
      <w:r>
        <w:rPr>
          <w:rFonts w:cs="Arial" w:ascii="Arial" w:hAnsi="Arial"/>
          <w:b/>
          <w:color w:val="FF0000"/>
          <w:sz w:val="16"/>
        </w:rPr>
        <w:t xml:space="preserve"> </w:t>
      </w:r>
      <w:r>
        <w:rPr>
          <w:rFonts w:cs="Arial" w:ascii="Arial" w:hAnsi="Arial"/>
          <w:sz w:val="16"/>
        </w:rPr>
        <w:t>Creates and maintains posting runs, check, release, and finalizes the posting run.</w:t>
      </w:r>
    </w:p>
    <w:p>
      <w:pPr>
        <w:pStyle w:val="Normal"/>
        <w:ind w:hanging="288" w:start="28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432"/>
          <w:tab w:val="left" w:pos="450" w:leader="none"/>
        </w:tabs>
        <w:rPr/>
      </w:pPr>
      <w:r>
        <w:fldChar w:fldCharType="begin">
          <w:ffData>
            <w:name w:val="Check103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7" w:name="Check1034"/>
      <w:bookmarkStart w:id="418" w:name="Check1034"/>
      <w:bookmarkEnd w:id="41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9" w:name="Check10"/>
      <w:bookmarkStart w:id="420" w:name="Check10"/>
      <w:bookmarkEnd w:id="42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View Time and Payroll: </w:t>
      </w:r>
      <w:r>
        <w:rPr>
          <w:rFonts w:cs="Arial" w:ascii="Arial" w:hAnsi="Arial"/>
          <w:sz w:val="16"/>
        </w:rPr>
        <w:t>View payroll and time data, generate off-duty report, missing time report and employee time statements</w:t>
      </w:r>
    </w:p>
    <w:p>
      <w:pPr>
        <w:pStyle w:val="Normal"/>
        <w:tabs>
          <w:tab w:val="clear" w:pos="432"/>
          <w:tab w:val="left" w:pos="45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5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1" w:name="Check1159"/>
      <w:bookmarkStart w:id="422" w:name="Check1159"/>
      <w:bookmarkEnd w:id="42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3" w:name="Check11"/>
      <w:bookmarkStart w:id="424" w:name="Check11"/>
      <w:bookmarkEnd w:id="42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Time &amp; Payroll: </w:t>
      </w:r>
      <w:r>
        <w:rPr>
          <w:rFonts w:cs="Arial" w:ascii="Arial" w:hAnsi="Arial"/>
          <w:sz w:val="16"/>
        </w:rPr>
        <w:t>Mirror of the HR View Time and Payroll role, with the exception that this role limits the access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of HR professionals to the data of other HR professionals.</w:t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2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5" w:name="Check1027"/>
      <w:bookmarkStart w:id="426" w:name="Check1027"/>
      <w:bookmarkEnd w:id="42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7" w:name="Check1028"/>
      <w:bookmarkStart w:id="428" w:name="Check1028"/>
      <w:bookmarkEnd w:id="4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 Taxes:</w:t>
      </w:r>
      <w:r>
        <w:rPr>
          <w:rFonts w:cs="Arial" w:ascii="Arial" w:hAnsi="Arial"/>
          <w:sz w:val="16"/>
        </w:rPr>
        <w:t xml:space="preserve">  Allows user to maintain employee tax data and process payroll tax data.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5" w:start="450" w:end="0"/>
        <w:rPr/>
      </w:pPr>
      <w:r>
        <w:fldChar w:fldCharType="begin">
          <w:ffData>
            <w:name w:val="Check10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9" w:name="Check1029"/>
      <w:bookmarkStart w:id="430" w:name="Check1029"/>
      <w:bookmarkEnd w:id="4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1" w:name="Check12"/>
      <w:bookmarkStart w:id="432" w:name="Check12"/>
      <w:bookmarkEnd w:id="43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Tax Administration</w:t>
      </w:r>
      <w:r>
        <w:rPr>
          <w:rFonts w:cs="Arial" w:ascii="Arial" w:hAnsi="Arial"/>
          <w:sz w:val="16"/>
        </w:rPr>
        <w:t xml:space="preserve">: Utilize tax reporter capabilities; verify SUI, SIT reporting; produce, send, correct and edit federal taxes; </w:t>
      </w:r>
    </w:p>
    <w:p>
      <w:pPr>
        <w:pStyle w:val="Normal"/>
        <w:ind w:firstLine="414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maintain local taxes and verify tax reports.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3" w:name="Check1031"/>
      <w:bookmarkStart w:id="434" w:name="Check1031"/>
      <w:bookmarkEnd w:id="43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5" w:name="Check1032"/>
      <w:bookmarkStart w:id="436" w:name="Check1032"/>
      <w:bookmarkEnd w:id="4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Third Party Remit Payroll:</w:t>
      </w:r>
      <w:r>
        <w:rPr>
          <w:rFonts w:cs="Arial" w:ascii="Arial" w:hAnsi="Arial"/>
          <w:sz w:val="16"/>
        </w:rPr>
        <w:t xml:space="preserve"> Prepares and verifies third party data, transfers to FI &amp; AP, runs third party data in test and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release and posts the third party run.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5"/>
      <w:footerReference w:type="default" r:id="rId6"/>
      <w:type w:val="nextPage"/>
      <w:pgSz w:w="12240" w:h="15840"/>
      <w:pgMar w:left="907" w:right="806" w:gutter="0" w:header="446" w:top="907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SAP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yperlink" Target="mailto:Mary.botello@enorn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2001-02-05T13:40:00Z</dcterms:created>
  <dc:creator>jandrad</dc:creator>
  <dc:description/>
  <dc:language>en-CA</dc:language>
  <cp:lastModifiedBy>mary botello</cp:lastModifiedBy>
  <cp:lastPrinted>2000-10-03T16:32:00Z</cp:lastPrinted>
  <dcterms:modified xsi:type="dcterms:W3CDTF">2001-02-05T16:17:00Z</dcterms:modified>
  <cp:revision>4</cp:revision>
  <dc:subject/>
  <dc:title/>
</cp:coreProperties>
</file>