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ab/>
        <w:tab/>
        <w:tab/>
        <w:tab/>
        <w:tab/>
        <w:tab/>
        <w:tab/>
        <w:tab/>
        <w:tab/>
        <w:tab/>
        <w:t>10/23/99</w:t>
      </w:r>
    </w:p>
    <w:p>
      <w:pPr>
        <w:pStyle w:val="Normal"/>
        <w:rPr>
          <w:sz w:val="24"/>
        </w:rPr>
      </w:pPr>
      <w:r>
        <w:rPr>
          <w:sz w:val="24"/>
        </w:rPr>
        <w:t>Bhash Mazumder</w:t>
      </w:r>
    </w:p>
    <w:p>
      <w:pPr>
        <w:pStyle w:val="Normal"/>
        <w:jc w:val="center"/>
        <w:rPr>
          <w:b/>
          <w:sz w:val="24"/>
          <w:u w:val="single"/>
        </w:rPr>
      </w:pPr>
      <w:r>
        <w:rPr>
          <w:b/>
          <w:sz w:val="24"/>
          <w:u w:val="single"/>
        </w:rPr>
        <w:t>E201B Section Notes</w:t>
      </w:r>
    </w:p>
    <w:p>
      <w:pPr>
        <w:pStyle w:val="Normal"/>
        <w:rPr>
          <w:b/>
          <w:sz w:val="24"/>
          <w:u w:val="single"/>
        </w:rPr>
      </w:pPr>
      <w:r>
        <w:rPr>
          <w:b/>
          <w:sz w:val="24"/>
          <w:u w:val="single"/>
        </w:rPr>
      </w:r>
    </w:p>
    <w:p>
      <w:pPr>
        <w:pStyle w:val="Normal"/>
        <w:numPr>
          <w:ilvl w:val="0"/>
          <w:numId w:val="6"/>
        </w:numPr>
        <w:rPr>
          <w:sz w:val="24"/>
        </w:rPr>
      </w:pPr>
      <w:r>
        <w:rPr>
          <w:sz w:val="24"/>
        </w:rPr>
        <w:t>Discussion: Is there a New Economy? And if so how ould we know?</w:t>
      </w:r>
    </w:p>
    <w:p>
      <w:pPr>
        <w:pStyle w:val="Normal"/>
        <w:rPr>
          <w:sz w:val="24"/>
        </w:rPr>
      </w:pPr>
      <w:r>
        <w:rPr>
          <w:sz w:val="24"/>
        </w:rPr>
      </w:r>
    </w:p>
    <w:p>
      <w:pPr>
        <w:pStyle w:val="Normal"/>
        <w:ind w:start="720" w:end="0"/>
        <w:rPr>
          <w:sz w:val="24"/>
        </w:rPr>
      </w:pPr>
      <w:r>
        <w:rPr>
          <w:sz w:val="24"/>
        </w:rPr>
      </w:r>
    </w:p>
    <w:p>
      <w:pPr>
        <w:pStyle w:val="Normal"/>
        <w:ind w:start="720" w:end="0"/>
        <w:rPr>
          <w:sz w:val="24"/>
        </w:rPr>
      </w:pPr>
      <w:r>
        <w:rPr>
          <w:sz w:val="24"/>
        </w:rPr>
        <w:t>Class reads excerpts from articles in Business Week and from Paul Krugman in Slate</w:t>
      </w:r>
    </w:p>
    <w:p>
      <w:pPr>
        <w:pStyle w:val="Normal"/>
        <w:ind w:start="720" w:end="0"/>
        <w:rPr>
          <w:sz w:val="24"/>
        </w:rPr>
      </w:pPr>
      <w:r>
        <w:rPr>
          <w:sz w:val="24"/>
        </w:rPr>
      </w:r>
    </w:p>
    <w:p>
      <w:pPr>
        <w:pStyle w:val="Normal"/>
        <w:ind w:start="720" w:end="0"/>
        <w:rPr>
          <w:sz w:val="24"/>
        </w:rPr>
      </w:pPr>
      <w:r>
        <w:rPr>
          <w:sz w:val="24"/>
        </w:rPr>
        <w:t>http://www.businessweek.com/1997/46/b3553084.htm</w:t>
      </w:r>
    </w:p>
    <w:p>
      <w:pPr>
        <w:pStyle w:val="Normal"/>
        <w:ind w:start="720" w:end="0"/>
        <w:rPr>
          <w:sz w:val="24"/>
        </w:rPr>
      </w:pPr>
      <w:r>
        <w:rPr>
          <w:sz w:val="24"/>
        </w:rPr>
        <w:t>http://www.slate.com/Dismal/97-12-18/Dismal.asp</w:t>
      </w:r>
    </w:p>
    <w:p>
      <w:pPr>
        <w:pStyle w:val="Normal"/>
        <w:ind w:start="720" w:end="0"/>
        <w:rPr>
          <w:sz w:val="24"/>
        </w:rPr>
      </w:pPr>
      <w:r>
        <w:rPr>
          <w:sz w:val="24"/>
        </w:rPr>
      </w:r>
    </w:p>
    <w:p>
      <w:pPr>
        <w:pStyle w:val="Normal"/>
        <w:ind w:start="720" w:end="0"/>
        <w:rPr>
          <w:sz w:val="24"/>
        </w:rPr>
      </w:pPr>
      <w:r>
        <w:rPr>
          <w:sz w:val="24"/>
        </w:rPr>
        <w:t>My goal was to have us think about how measurement issues are an important part of the debate and to think about what data and what possible data flaws are key to understanding this issue.</w:t>
      </w:r>
    </w:p>
    <w:p>
      <w:pPr>
        <w:pStyle w:val="Normal"/>
        <w:ind w:start="720" w:end="0"/>
        <w:rPr>
          <w:sz w:val="24"/>
        </w:rPr>
      </w:pPr>
      <w:r>
        <w:rPr>
          <w:sz w:val="24"/>
        </w:rPr>
      </w:r>
    </w:p>
    <w:p>
      <w:pPr>
        <w:pStyle w:val="Normal"/>
        <w:ind w:start="720" w:end="0"/>
        <w:rPr>
          <w:sz w:val="24"/>
        </w:rPr>
      </w:pPr>
      <w:r>
        <w:rPr>
          <w:sz w:val="24"/>
        </w:rPr>
      </w:r>
    </w:p>
    <w:p>
      <w:pPr>
        <w:pStyle w:val="Normal"/>
        <w:rPr>
          <w:sz w:val="24"/>
        </w:rPr>
      </w:pPr>
      <w:r>
        <w:rPr>
          <w:sz w:val="24"/>
        </w:rPr>
      </w:r>
    </w:p>
    <w:p>
      <w:pPr>
        <w:pStyle w:val="Normal"/>
        <w:rPr>
          <w:sz w:val="24"/>
        </w:rPr>
      </w:pPr>
      <w:r>
        <w:rPr>
          <w:sz w:val="24"/>
        </w:rPr>
        <w:t>II.</w:t>
        <w:tab/>
        <w:t>Introduction:</w:t>
      </w:r>
    </w:p>
    <w:p>
      <w:pPr>
        <w:pStyle w:val="Normal"/>
        <w:rPr>
          <w:sz w:val="24"/>
        </w:rPr>
      </w:pPr>
      <w:r>
        <w:rPr>
          <w:sz w:val="24"/>
        </w:rPr>
      </w:r>
    </w:p>
    <w:p>
      <w:pPr>
        <w:pStyle w:val="Normal"/>
        <w:numPr>
          <w:ilvl w:val="0"/>
          <w:numId w:val="9"/>
        </w:numPr>
        <w:rPr>
          <w:sz w:val="24"/>
        </w:rPr>
      </w:pPr>
      <w:r>
        <w:rPr>
          <w:sz w:val="24"/>
        </w:rPr>
        <w:t>Complete survey.  Please answer each of the following questions.  You can turn this in at the break (don't give your name)</w:t>
      </w:r>
    </w:p>
    <w:p>
      <w:pPr>
        <w:pStyle w:val="Normal"/>
        <w:numPr>
          <w:ilvl w:val="0"/>
          <w:numId w:val="3"/>
        </w:numPr>
        <w:rPr>
          <w:sz w:val="24"/>
        </w:rPr>
      </w:pPr>
      <w:r>
        <w:rPr>
          <w:sz w:val="24"/>
        </w:rPr>
        <w:t>Your Age</w:t>
      </w:r>
    </w:p>
    <w:p>
      <w:pPr>
        <w:pStyle w:val="Normal"/>
        <w:numPr>
          <w:ilvl w:val="0"/>
          <w:numId w:val="3"/>
        </w:numPr>
        <w:rPr>
          <w:sz w:val="24"/>
        </w:rPr>
      </w:pPr>
      <w:r>
        <w:rPr>
          <w:sz w:val="24"/>
        </w:rPr>
        <w:t>Years since you took Macro last</w:t>
      </w:r>
    </w:p>
    <w:p>
      <w:pPr>
        <w:pStyle w:val="Normal"/>
        <w:numPr>
          <w:ilvl w:val="0"/>
          <w:numId w:val="3"/>
        </w:numPr>
        <w:rPr>
          <w:sz w:val="24"/>
        </w:rPr>
      </w:pPr>
      <w:r>
        <w:rPr>
          <w:sz w:val="24"/>
        </w:rPr>
        <w:t>What industry do you work in?</w:t>
      </w:r>
    </w:p>
    <w:p>
      <w:pPr>
        <w:pStyle w:val="Normal"/>
        <w:numPr>
          <w:ilvl w:val="0"/>
          <w:numId w:val="3"/>
        </w:numPr>
        <w:rPr>
          <w:sz w:val="24"/>
        </w:rPr>
      </w:pPr>
      <w:r>
        <w:rPr>
          <w:sz w:val="24"/>
        </w:rPr>
        <w:t>Rank these general macro issues in order of interest</w:t>
      </w:r>
    </w:p>
    <w:p>
      <w:pPr>
        <w:pStyle w:val="Normal"/>
        <w:ind w:start="1440" w:end="0"/>
        <w:rPr>
          <w:sz w:val="24"/>
        </w:rPr>
      </w:pPr>
      <w:r>
        <w:rPr>
          <w:sz w:val="24"/>
        </w:rPr>
        <w:t>A. How are exchange rates determined?</w:t>
      </w:r>
    </w:p>
    <w:p>
      <w:pPr>
        <w:pStyle w:val="Normal"/>
        <w:ind w:start="1440" w:end="0"/>
        <w:rPr>
          <w:sz w:val="24"/>
        </w:rPr>
      </w:pPr>
      <w:r>
        <w:rPr>
          <w:sz w:val="24"/>
        </w:rPr>
        <w:t>B. What is the right way to conduct monetary policy?</w:t>
      </w:r>
    </w:p>
    <w:p>
      <w:pPr>
        <w:pStyle w:val="Normal"/>
        <w:ind w:start="1440" w:end="0"/>
        <w:rPr>
          <w:sz w:val="24"/>
        </w:rPr>
      </w:pPr>
      <w:r>
        <w:rPr>
          <w:sz w:val="24"/>
        </w:rPr>
        <w:t>C. Why do some countries grow faster than others?</w:t>
      </w:r>
    </w:p>
    <w:p>
      <w:pPr>
        <w:pStyle w:val="Normal"/>
        <w:ind w:start="1440" w:end="0"/>
        <w:rPr>
          <w:sz w:val="24"/>
        </w:rPr>
      </w:pPr>
      <w:r>
        <w:rPr>
          <w:sz w:val="24"/>
        </w:rPr>
        <w:t>D. What are the causes/solutions to financial crises like the 1997 Asia crisis.</w:t>
      </w:r>
    </w:p>
    <w:p>
      <w:pPr>
        <w:pStyle w:val="Normal"/>
        <w:ind w:start="1440" w:end="0"/>
        <w:rPr>
          <w:sz w:val="24"/>
        </w:rPr>
      </w:pPr>
      <w:r>
        <w:rPr>
          <w:sz w:val="24"/>
        </w:rPr>
      </w:r>
    </w:p>
    <w:p>
      <w:pPr>
        <w:pStyle w:val="Normal"/>
        <w:numPr>
          <w:ilvl w:val="0"/>
          <w:numId w:val="9"/>
        </w:numPr>
        <w:rPr>
          <w:sz w:val="24"/>
        </w:rPr>
      </w:pPr>
      <w:r>
        <w:rPr>
          <w:sz w:val="24"/>
        </w:rPr>
        <w:t>My Background and my views on learning economics</w:t>
      </w:r>
    </w:p>
    <w:p>
      <w:pPr>
        <w:pStyle w:val="Normal"/>
        <w:ind w:start="720" w:end="0"/>
        <w:rPr>
          <w:sz w:val="24"/>
        </w:rPr>
      </w:pPr>
      <w:r>
        <w:rPr>
          <w:sz w:val="24"/>
        </w:rPr>
      </w:r>
    </w:p>
    <w:p>
      <w:pPr>
        <w:pStyle w:val="Normal"/>
        <w:numPr>
          <w:ilvl w:val="0"/>
          <w:numId w:val="9"/>
        </w:numPr>
        <w:rPr>
          <w:sz w:val="24"/>
        </w:rPr>
      </w:pPr>
      <w:r>
        <w:rPr>
          <w:sz w:val="24"/>
        </w:rPr>
        <w:t>Goals of Section</w:t>
      </w:r>
    </w:p>
    <w:p>
      <w:pPr>
        <w:pStyle w:val="Normal"/>
        <w:numPr>
          <w:ilvl w:val="0"/>
          <w:numId w:val="2"/>
        </w:numPr>
        <w:rPr>
          <w:sz w:val="24"/>
        </w:rPr>
      </w:pPr>
      <w:r>
        <w:rPr>
          <w:sz w:val="24"/>
        </w:rPr>
        <w:t>To review lectures, clarify points of confusion</w:t>
      </w:r>
    </w:p>
    <w:p>
      <w:pPr>
        <w:pStyle w:val="Normal"/>
        <w:numPr>
          <w:ilvl w:val="0"/>
          <w:numId w:val="2"/>
        </w:numPr>
        <w:rPr>
          <w:sz w:val="24"/>
        </w:rPr>
      </w:pPr>
      <w:r>
        <w:rPr>
          <w:sz w:val="24"/>
        </w:rPr>
        <w:t>Review homework</w:t>
      </w:r>
    </w:p>
    <w:p>
      <w:pPr>
        <w:pStyle w:val="Normal"/>
        <w:numPr>
          <w:ilvl w:val="0"/>
          <w:numId w:val="2"/>
        </w:numPr>
        <w:rPr>
          <w:b/>
          <w:sz w:val="24"/>
        </w:rPr>
      </w:pPr>
      <w:r>
        <w:rPr>
          <w:b/>
          <w:sz w:val="24"/>
        </w:rPr>
        <w:t>Help you prepare for Final</w:t>
      </w:r>
    </w:p>
    <w:p>
      <w:pPr>
        <w:pStyle w:val="Normal"/>
        <w:ind w:start="1080" w:end="0"/>
        <w:rPr>
          <w:sz w:val="24"/>
        </w:rPr>
      </w:pPr>
      <w:r>
        <w:rPr>
          <w:sz w:val="24"/>
        </w:rPr>
        <w:t>4.</w:t>
        <w:tab/>
        <w:t>Better understand macro.  Increasingly important in business world</w:t>
      </w:r>
    </w:p>
    <w:p>
      <w:pPr>
        <w:pStyle w:val="Normal"/>
        <w:rPr>
          <w:sz w:val="24"/>
        </w:rPr>
      </w:pPr>
      <w:r>
        <w:rPr>
          <w:sz w:val="24"/>
        </w:rPr>
      </w:r>
    </w:p>
    <w:p>
      <w:pPr>
        <w:pStyle w:val="Normal"/>
        <w:rPr>
          <w:sz w:val="24"/>
        </w:rPr>
      </w:pPr>
      <w:r>
        <w:rPr>
          <w:sz w:val="24"/>
        </w:rPr>
        <w:t>II.</w:t>
        <w:tab/>
        <w:t>Review of last Week's Homework</w:t>
      </w:r>
    </w:p>
    <w:p>
      <w:pPr>
        <w:pStyle w:val="Normal"/>
        <w:rPr>
          <w:sz w:val="24"/>
        </w:rPr>
      </w:pPr>
      <w:r>
        <w:rPr>
          <w:sz w:val="24"/>
        </w:rPr>
      </w:r>
    </w:p>
    <w:p>
      <w:pPr>
        <w:pStyle w:val="Normal"/>
        <w:rPr>
          <w:sz w:val="24"/>
        </w:rPr>
      </w:pPr>
      <w:r>
        <w:rPr>
          <w:sz w:val="24"/>
        </w:rPr>
        <w:t>(Note: These are not necessarily the "answers", just my answers…which hopefully are reasonably good.  Also, most of this was covered in class.)</w:t>
      </w:r>
    </w:p>
    <w:p>
      <w:pPr>
        <w:pStyle w:val="Normal"/>
        <w:rPr>
          <w:sz w:val="24"/>
        </w:rPr>
      </w:pPr>
      <w:r>
        <w:rPr>
          <w:sz w:val="24"/>
        </w:rPr>
      </w:r>
    </w:p>
    <w:p>
      <w:pPr>
        <w:pStyle w:val="Normal"/>
        <w:numPr>
          <w:ilvl w:val="0"/>
          <w:numId w:val="5"/>
        </w:numPr>
        <w:rPr>
          <w:sz w:val="24"/>
        </w:rPr>
      </w:pPr>
      <w:r>
        <w:rPr>
          <w:sz w:val="24"/>
        </w:rPr>
        <w:t>Flaws with GDP as measure of standard of living</w:t>
      </w:r>
    </w:p>
    <w:p>
      <w:pPr>
        <w:pStyle w:val="Normal"/>
        <w:rPr>
          <w:sz w:val="24"/>
        </w:rPr>
      </w:pPr>
      <w:r>
        <w:rPr>
          <w:sz w:val="24"/>
        </w:rPr>
      </w:r>
    </w:p>
    <w:p>
      <w:pPr>
        <w:pStyle w:val="Normal"/>
        <w:numPr>
          <w:ilvl w:val="0"/>
          <w:numId w:val="1"/>
        </w:numPr>
        <w:rPr>
          <w:sz w:val="24"/>
        </w:rPr>
      </w:pPr>
      <w:r>
        <w:rPr>
          <w:sz w:val="24"/>
        </w:rPr>
        <w:t>Only counts "market goods".  Not include household "production".  Not deal with resource depletion or costs of pollution.  Not measure leisure.  These problems are not necessarily problems in measuring rates of change in growth.</w:t>
      </w:r>
    </w:p>
    <w:p>
      <w:pPr>
        <w:pStyle w:val="Normal"/>
        <w:ind w:start="1080" w:end="0"/>
        <w:rPr>
          <w:sz w:val="24"/>
        </w:rPr>
      </w:pPr>
      <w:r>
        <w:rPr>
          <w:sz w:val="24"/>
        </w:rPr>
      </w:r>
    </w:p>
    <w:p>
      <w:pPr>
        <w:pStyle w:val="Normal"/>
        <w:ind w:start="1080" w:end="0"/>
        <w:rPr>
          <w:sz w:val="24"/>
        </w:rPr>
      </w:pPr>
      <w:r>
        <w:rPr>
          <w:sz w:val="24"/>
        </w:rPr>
        <w:t>Example:  Suppose household production is 20% of Bangladesh's economy but it is not measured.  If GDP grows 5% and household production remains 20% of the economy then GDP growth of 5% is not flawed even though the level of GDP is flawed.</w:t>
      </w:r>
    </w:p>
    <w:p>
      <w:pPr>
        <w:pStyle w:val="Normal"/>
        <w:ind w:start="1080" w:end="0"/>
        <w:rPr>
          <w:sz w:val="24"/>
        </w:rPr>
      </w:pPr>
      <w:r>
        <w:rPr>
          <w:sz w:val="24"/>
        </w:rPr>
      </w:r>
    </w:p>
    <w:p>
      <w:pPr>
        <w:pStyle w:val="Normal"/>
        <w:numPr>
          <w:ilvl w:val="0"/>
          <w:numId w:val="1"/>
        </w:numPr>
        <w:rPr>
          <w:sz w:val="24"/>
        </w:rPr>
      </w:pPr>
      <w:r>
        <w:rPr>
          <w:sz w:val="24"/>
        </w:rPr>
        <w:t>Distributional issues.  Standard of living could vary considerably.  Per capita could be different from median.</w:t>
      </w:r>
    </w:p>
    <w:p>
      <w:pPr>
        <w:pStyle w:val="Normal"/>
        <w:numPr>
          <w:ilvl w:val="0"/>
          <w:numId w:val="1"/>
        </w:numPr>
        <w:rPr>
          <w:sz w:val="24"/>
        </w:rPr>
      </w:pPr>
      <w:r>
        <w:rPr>
          <w:sz w:val="24"/>
        </w:rPr>
        <w:t>Neglects broader measures of investment.  For example human capital.  A related issue is that some "public" investment like R&amp;D, roads and bridges etc. is classified as "G" instead of I.</w:t>
      </w:r>
    </w:p>
    <w:p>
      <w:pPr>
        <w:pStyle w:val="Normal"/>
        <w:rPr>
          <w:sz w:val="24"/>
        </w:rPr>
      </w:pPr>
      <w:r>
        <w:rPr>
          <w:sz w:val="24"/>
        </w:rPr>
      </w:r>
    </w:p>
    <w:p>
      <w:pPr>
        <w:pStyle w:val="Normal"/>
        <w:numPr>
          <w:ilvl w:val="0"/>
          <w:numId w:val="5"/>
        </w:numPr>
        <w:rPr>
          <w:sz w:val="24"/>
        </w:rPr>
      </w:pPr>
      <w:r>
        <w:rPr>
          <w:sz w:val="24"/>
        </w:rPr>
        <w:t>Flaws with CPI</w:t>
      </w:r>
    </w:p>
    <w:p>
      <w:pPr>
        <w:pStyle w:val="Normal"/>
        <w:ind w:hanging="360" w:start="720" w:end="0"/>
        <w:rPr>
          <w:sz w:val="24"/>
        </w:rPr>
      </w:pPr>
      <w:r>
        <w:rPr>
          <w:sz w:val="24"/>
        </w:rPr>
        <w:t>A.</w:t>
        <w:tab/>
        <w:t>Quality adjustments.  Product may improve in quality so price increase is inaccurate measure of inflation.</w:t>
      </w:r>
    </w:p>
    <w:p>
      <w:pPr>
        <w:pStyle w:val="Normal"/>
        <w:numPr>
          <w:ilvl w:val="0"/>
          <w:numId w:val="4"/>
        </w:numPr>
        <w:rPr>
          <w:sz w:val="24"/>
        </w:rPr>
      </w:pPr>
      <w:r>
        <w:rPr>
          <w:sz w:val="24"/>
        </w:rPr>
        <w:t>Substitution Bias.  With a fixed basket of goods, the CPI does not pick up the fact that over time people will substitute goods whose prices are rising fast with goods whose prices are rising more slowly.</w:t>
      </w:r>
    </w:p>
    <w:p>
      <w:pPr>
        <w:pStyle w:val="Normal"/>
        <w:numPr>
          <w:ilvl w:val="0"/>
          <w:numId w:val="4"/>
        </w:numPr>
        <w:rPr>
          <w:sz w:val="24"/>
        </w:rPr>
      </w:pPr>
      <w:r>
        <w:rPr>
          <w:sz w:val="24"/>
        </w:rPr>
        <w:t>New Products.  A fixed basket cannot account for completely new goods i.e Web TV.</w:t>
      </w:r>
    </w:p>
    <w:p>
      <w:pPr>
        <w:pStyle w:val="Normal"/>
        <w:numPr>
          <w:ilvl w:val="0"/>
          <w:numId w:val="4"/>
        </w:numPr>
        <w:rPr>
          <w:sz w:val="24"/>
        </w:rPr>
      </w:pPr>
      <w:r>
        <w:rPr>
          <w:sz w:val="24"/>
        </w:rPr>
        <w:t xml:space="preserve">Heterogeneity among industries, people, regions.  Rapid growth in health care implies higher inflation for elderly.  </w:t>
      </w:r>
    </w:p>
    <w:p>
      <w:pPr>
        <w:pStyle w:val="Normal"/>
        <w:numPr>
          <w:ilvl w:val="0"/>
          <w:numId w:val="4"/>
        </w:numPr>
        <w:rPr>
          <w:sz w:val="24"/>
        </w:rPr>
      </w:pPr>
      <w:r>
        <w:rPr>
          <w:sz w:val="24"/>
        </w:rPr>
        <w:t>Bundled pricing.  How do you measure the cost of computers when things like internet service are bundled with it.  Related to "Costco" pricing issue discussed by Prof. Levine</w:t>
      </w:r>
    </w:p>
    <w:p>
      <w:pPr>
        <w:pStyle w:val="Normal"/>
        <w:rPr>
          <w:sz w:val="24"/>
        </w:rPr>
      </w:pPr>
      <w:r>
        <w:rPr>
          <w:sz w:val="24"/>
        </w:rPr>
      </w:r>
    </w:p>
    <w:p>
      <w:pPr>
        <w:pStyle w:val="Normal"/>
        <w:numPr>
          <w:ilvl w:val="0"/>
          <w:numId w:val="5"/>
        </w:numPr>
        <w:rPr>
          <w:sz w:val="24"/>
        </w:rPr>
      </w:pPr>
      <w:r>
        <w:rPr>
          <w:sz w:val="24"/>
        </w:rPr>
        <w:t>Why is an accurate CPI important?</w:t>
      </w:r>
    </w:p>
    <w:p>
      <w:pPr>
        <w:pStyle w:val="Normal"/>
        <w:numPr>
          <w:ilvl w:val="0"/>
          <w:numId w:val="8"/>
        </w:numPr>
        <w:rPr>
          <w:sz w:val="24"/>
        </w:rPr>
      </w:pPr>
      <w:r>
        <w:rPr>
          <w:sz w:val="24"/>
        </w:rPr>
        <w:t xml:space="preserve">Indexing contracts.  For example some union pay increases are tied to CPI measure.  Large scale mismeasurement could lead to higher real inflation.  </w:t>
      </w:r>
    </w:p>
    <w:p>
      <w:pPr>
        <w:pStyle w:val="Normal"/>
        <w:numPr>
          <w:ilvl w:val="0"/>
          <w:numId w:val="8"/>
        </w:numPr>
        <w:rPr>
          <w:sz w:val="24"/>
        </w:rPr>
      </w:pPr>
      <w:r>
        <w:rPr>
          <w:sz w:val="24"/>
        </w:rPr>
        <w:t xml:space="preserve">Monetary Policy.  Mismeasured inflation could lead to mistakes such as recessions.  </w:t>
      </w:r>
    </w:p>
    <w:p>
      <w:pPr>
        <w:pStyle w:val="Normal"/>
        <w:numPr>
          <w:ilvl w:val="0"/>
          <w:numId w:val="8"/>
        </w:numPr>
        <w:rPr>
          <w:sz w:val="24"/>
        </w:rPr>
      </w:pPr>
      <w:r>
        <w:rPr>
          <w:sz w:val="24"/>
        </w:rPr>
        <w:t xml:space="preserve">Political Issues/Government Programs.  Social Security is indexed to CPI.  Here a compounding of errors. </w:t>
      </w:r>
    </w:p>
    <w:p>
      <w:pPr>
        <w:pStyle w:val="Normal"/>
        <w:numPr>
          <w:ilvl w:val="0"/>
          <w:numId w:val="8"/>
        </w:numPr>
        <w:rPr>
          <w:sz w:val="24"/>
        </w:rPr>
      </w:pPr>
      <w:r>
        <w:rPr>
          <w:sz w:val="24"/>
        </w:rPr>
        <w:t xml:space="preserve">Inefficiency in economy.  People won't know correct prices to charge.  Some theories argue that the only reason monetary policy has any effect is because of information problems such as people not correctly knowing inflation.  </w:t>
      </w:r>
    </w:p>
    <w:p>
      <w:pPr>
        <w:pStyle w:val="Normal"/>
        <w:rPr>
          <w:sz w:val="24"/>
        </w:rPr>
      </w:pPr>
      <w:r>
        <w:rPr>
          <w:sz w:val="24"/>
        </w:rPr>
      </w:r>
    </w:p>
    <w:p>
      <w:pPr>
        <w:pStyle w:val="Normal"/>
        <w:rPr>
          <w:sz w:val="24"/>
        </w:rPr>
      </w:pPr>
      <w:r>
        <w:rPr>
          <w:sz w:val="24"/>
        </w:rPr>
      </w:r>
    </w:p>
    <w:p>
      <w:pPr>
        <w:pStyle w:val="Normal"/>
        <w:rPr>
          <w:sz w:val="24"/>
        </w:rPr>
      </w:pPr>
      <w:r>
        <w:rPr>
          <w:sz w:val="24"/>
        </w:rPr>
        <w:t>III.  Selective review of last week's lecture (based on Wed. class)</w:t>
      </w:r>
    </w:p>
    <w:p>
      <w:pPr>
        <w:pStyle w:val="Normal"/>
        <w:rPr>
          <w:sz w:val="24"/>
        </w:rPr>
      </w:pPr>
      <w:r>
        <w:rPr>
          <w:sz w:val="24"/>
        </w:rPr>
      </w:r>
    </w:p>
    <w:p>
      <w:pPr>
        <w:pStyle w:val="Normal"/>
        <w:rPr>
          <w:sz w:val="24"/>
        </w:rPr>
      </w:pPr>
      <w:r>
        <w:rPr>
          <w:sz w:val="24"/>
        </w:rPr>
        <w:t>A.</w:t>
        <w:tab/>
        <w:t>Broad Themes</w:t>
      </w:r>
    </w:p>
    <w:p>
      <w:pPr>
        <w:pStyle w:val="Normal"/>
        <w:rPr>
          <w:sz w:val="24"/>
        </w:rPr>
      </w:pPr>
      <w:r>
        <w:rPr>
          <w:sz w:val="24"/>
        </w:rPr>
      </w:r>
    </w:p>
    <w:p>
      <w:pPr>
        <w:pStyle w:val="Normal"/>
        <w:rPr>
          <w:sz w:val="24"/>
        </w:rPr>
      </w:pPr>
      <w:r>
        <w:rPr>
          <w:sz w:val="24"/>
        </w:rPr>
        <w:tab/>
        <w:t>Difference between what we measure and what matters.</w:t>
      </w:r>
    </w:p>
    <w:p>
      <w:pPr>
        <w:pStyle w:val="Normal"/>
        <w:rPr>
          <w:sz w:val="24"/>
        </w:rPr>
      </w:pPr>
      <w:r>
        <w:rPr>
          <w:sz w:val="24"/>
        </w:rPr>
        <w:tab/>
      </w:r>
    </w:p>
    <w:p>
      <w:pPr>
        <w:pStyle w:val="Normal"/>
        <w:ind w:start="720" w:end="0"/>
        <w:rPr>
          <w:sz w:val="24"/>
        </w:rPr>
      </w:pPr>
      <w:r>
        <w:rPr>
          <w:sz w:val="24"/>
        </w:rPr>
        <w:t>Tradeoff between objectivity and what we care about.  Economists always like tradeoffs</w:t>
      </w:r>
    </w:p>
    <w:p>
      <w:pPr>
        <w:pStyle w:val="Normal"/>
        <w:ind w:start="720" w:end="0"/>
        <w:rPr>
          <w:sz w:val="24"/>
        </w:rPr>
      </w:pPr>
      <w:r>
        <w:rPr>
          <w:sz w:val="24"/>
        </w:rPr>
      </w:r>
    </w:p>
    <w:p>
      <w:pPr>
        <w:pStyle w:val="Normal"/>
        <w:ind w:start="720" w:end="0"/>
        <w:rPr>
          <w:sz w:val="24"/>
        </w:rPr>
      </w:pPr>
      <w:r>
        <w:rPr>
          <w:sz w:val="24"/>
        </w:rPr>
        <w:t>Correlation vs. Causation</w:t>
      </w:r>
    </w:p>
    <w:p>
      <w:pPr>
        <w:pStyle w:val="Normal"/>
        <w:rPr>
          <w:sz w:val="24"/>
        </w:rPr>
      </w:pPr>
      <w:r>
        <w:rPr>
          <w:sz w:val="24"/>
        </w:rPr>
      </w:r>
    </w:p>
    <w:p>
      <w:pPr>
        <w:pStyle w:val="Normal"/>
        <w:numPr>
          <w:ilvl w:val="0"/>
          <w:numId w:val="7"/>
        </w:numPr>
        <w:rPr>
          <w:sz w:val="24"/>
        </w:rPr>
      </w:pPr>
      <w:r>
        <w:rPr>
          <w:sz w:val="24"/>
        </w:rPr>
        <w:t>Some Definitions,</w:t>
      </w:r>
    </w:p>
    <w:p>
      <w:pPr>
        <w:pStyle w:val="Normal"/>
        <w:ind w:start="720" w:end="0"/>
        <w:rPr>
          <w:sz w:val="24"/>
        </w:rPr>
      </w:pPr>
      <w:r>
        <w:rPr>
          <w:sz w:val="24"/>
        </w:rPr>
      </w:r>
    </w:p>
    <w:p>
      <w:pPr>
        <w:pStyle w:val="Normal"/>
        <w:ind w:start="720" w:end="0"/>
        <w:rPr/>
      </w:pPr>
      <w:r>
        <w:rPr>
          <w:b/>
          <w:sz w:val="24"/>
        </w:rPr>
        <w:t>GDP</w:t>
      </w:r>
      <w:r>
        <w:rPr>
          <w:sz w:val="24"/>
        </w:rPr>
        <w:t xml:space="preserve"> is the final value of goods and services (at market prices) produced within the country over a given period</w:t>
      </w:r>
    </w:p>
    <w:p>
      <w:pPr>
        <w:pStyle w:val="Normal"/>
        <w:ind w:firstLine="720" w:end="0"/>
        <w:rPr>
          <w:sz w:val="24"/>
        </w:rPr>
      </w:pPr>
      <w:r>
        <w:rPr>
          <w:sz w:val="24"/>
        </w:rPr>
      </w:r>
    </w:p>
    <w:p>
      <w:pPr>
        <w:pStyle w:val="Normal"/>
        <w:ind w:start="720" w:end="0"/>
        <w:rPr/>
      </w:pPr>
      <w:r>
        <w:rPr>
          <w:b/>
          <w:sz w:val="24"/>
        </w:rPr>
        <w:t>Personal Disposable Income</w:t>
      </w:r>
      <w:r>
        <w:rPr>
          <w:sz w:val="24"/>
        </w:rPr>
        <w:t xml:space="preserve"> is the level of income available for spending and saving by households in the economy</w:t>
      </w:r>
    </w:p>
    <w:p>
      <w:pPr>
        <w:pStyle w:val="Normal"/>
        <w:ind w:firstLine="720" w:end="0"/>
        <w:rPr>
          <w:sz w:val="24"/>
        </w:rPr>
      </w:pPr>
      <w:r>
        <w:rPr>
          <w:sz w:val="24"/>
        </w:rPr>
      </w:r>
    </w:p>
    <w:p>
      <w:pPr>
        <w:pStyle w:val="Normal"/>
        <w:ind w:start="720" w:end="0"/>
        <w:rPr/>
      </w:pPr>
      <w:r>
        <w:rPr>
          <w:b/>
          <w:sz w:val="24"/>
        </w:rPr>
        <w:t>Investment</w:t>
      </w:r>
      <w:r>
        <w:rPr>
          <w:sz w:val="24"/>
        </w:rPr>
        <w:t xml:space="preserve"> is any current activity that increases the economy's ability to produce output in the future.  (Note this is the general concept but it is not really followed).  A more practical definition is housing construction, plant and equipment, building offices and adding inventories</w:t>
      </w:r>
    </w:p>
    <w:p>
      <w:pPr>
        <w:pStyle w:val="Normal"/>
        <w:ind w:firstLine="720" w:end="0"/>
        <w:rPr>
          <w:sz w:val="24"/>
        </w:rPr>
      </w:pPr>
      <w:r>
        <w:rPr>
          <w:sz w:val="24"/>
        </w:rPr>
      </w:r>
    </w:p>
    <w:p>
      <w:pPr>
        <w:pStyle w:val="Normal"/>
        <w:ind w:start="720" w:end="0"/>
        <w:rPr/>
      </w:pPr>
      <w:r>
        <w:rPr>
          <w:b/>
          <w:sz w:val="24"/>
        </w:rPr>
        <w:t>G in the GDP equations</w:t>
      </w:r>
      <w:r>
        <w:rPr>
          <w:sz w:val="24"/>
        </w:rPr>
        <w:t xml:space="preserve"> is government purchases of goods and services and does not include </w:t>
      </w:r>
      <w:r>
        <w:rPr>
          <w:b/>
          <w:sz w:val="24"/>
        </w:rPr>
        <w:t>transfers</w:t>
      </w:r>
      <w:r>
        <w:rPr>
          <w:sz w:val="24"/>
        </w:rPr>
        <w:t xml:space="preserve"> which are payments that do not represent compensation for current activities.  </w:t>
      </w:r>
    </w:p>
    <w:p>
      <w:pPr>
        <w:pStyle w:val="Normal"/>
        <w:ind w:firstLine="720" w:end="0"/>
        <w:rPr>
          <w:sz w:val="24"/>
        </w:rPr>
      </w:pPr>
      <w:r>
        <w:rPr>
          <w:sz w:val="24"/>
        </w:rPr>
      </w:r>
    </w:p>
    <w:p>
      <w:pPr>
        <w:pStyle w:val="Normal"/>
        <w:numPr>
          <w:ilvl w:val="0"/>
          <w:numId w:val="7"/>
        </w:numPr>
        <w:rPr>
          <w:sz w:val="24"/>
        </w:rPr>
      </w:pPr>
      <w:r>
        <w:rPr>
          <w:sz w:val="24"/>
        </w:rPr>
        <w:t>Relationship between Investment and Saving, Investment and Trade</w:t>
      </w:r>
    </w:p>
    <w:p>
      <w:pPr>
        <w:pStyle w:val="Normal"/>
        <w:rPr>
          <w:sz w:val="24"/>
        </w:rPr>
      </w:pPr>
      <w:r>
        <w:rPr>
          <w:sz w:val="24"/>
        </w:rPr>
      </w:r>
    </w:p>
    <w:p>
      <w:pPr>
        <w:pStyle w:val="Normal"/>
        <w:ind w:start="720" w:end="0"/>
        <w:rPr>
          <w:b/>
          <w:sz w:val="24"/>
        </w:rPr>
      </w:pPr>
      <w:r>
        <w:rPr>
          <w:b/>
          <w:sz w:val="24"/>
        </w:rPr>
        <w:t>1.  Start with a simple closed economy with no government</w:t>
      </w:r>
    </w:p>
    <w:p>
      <w:pPr>
        <w:pStyle w:val="Normal"/>
        <w:ind w:start="720" w:end="0"/>
        <w:rPr>
          <w:b/>
          <w:sz w:val="24"/>
        </w:rPr>
      </w:pPr>
      <w:r>
        <w:rPr>
          <w:b/>
          <w:sz w:val="24"/>
        </w:rPr>
      </w:r>
    </w:p>
    <w:p>
      <w:pPr>
        <w:pStyle w:val="Normal"/>
        <w:ind w:start="720" w:end="0"/>
        <w:rPr>
          <w:sz w:val="24"/>
        </w:rPr>
      </w:pPr>
      <w:r>
        <w:rPr>
          <w:sz w:val="24"/>
        </w:rPr>
        <w:t>The accounting equation on the expenditure side shows:</w:t>
      </w:r>
    </w:p>
    <w:p>
      <w:pPr>
        <w:pStyle w:val="Normal"/>
        <w:ind w:start="720" w:end="0"/>
        <w:rPr>
          <w:sz w:val="24"/>
        </w:rPr>
      </w:pPr>
      <w:r>
        <w:rPr>
          <w:sz w:val="24"/>
        </w:rPr>
      </w:r>
    </w:p>
    <w:p>
      <w:pPr>
        <w:pStyle w:val="Normal"/>
        <w:ind w:start="720" w:end="0"/>
        <w:jc w:val="center"/>
        <w:rPr/>
      </w:pPr>
      <w:r>
        <w:rPr>
          <w:sz w:val="24"/>
        </w:rPr>
        <w:t xml:space="preserve">C + I </w:t>
      </w:r>
      <w:r>
        <w:rPr>
          <w:rFonts w:eastAsia="Symbol" w:cs="Symbol" w:ascii="Symbol" w:hAnsi="Symbol"/>
          <w:sz w:val="24"/>
        </w:rPr>
        <w:sym w:font="Symbol" w:char="f0ba"/>
      </w:r>
      <w:r>
        <w:rPr>
          <w:sz w:val="24"/>
        </w:rPr>
        <w:t xml:space="preserve"> Y</w:t>
      </w:r>
    </w:p>
    <w:p>
      <w:pPr>
        <w:pStyle w:val="Normal"/>
        <w:ind w:start="720" w:end="0"/>
        <w:rPr>
          <w:sz w:val="24"/>
        </w:rPr>
      </w:pPr>
      <w:r>
        <w:rPr>
          <w:sz w:val="24"/>
        </w:rPr>
      </w:r>
    </w:p>
    <w:p>
      <w:pPr>
        <w:pStyle w:val="Normal"/>
        <w:ind w:start="720" w:end="0"/>
        <w:rPr>
          <w:sz w:val="24"/>
        </w:rPr>
      </w:pPr>
      <w:r>
        <w:rPr>
          <w:sz w:val="24"/>
        </w:rPr>
        <w:t>The accounting equation on the income side shows:</w:t>
      </w:r>
    </w:p>
    <w:p>
      <w:pPr>
        <w:pStyle w:val="Normal"/>
        <w:ind w:start="720" w:end="0"/>
        <w:rPr>
          <w:sz w:val="24"/>
        </w:rPr>
      </w:pPr>
      <w:r>
        <w:rPr>
          <w:sz w:val="24"/>
        </w:rPr>
      </w:r>
    </w:p>
    <w:p>
      <w:pPr>
        <w:pStyle w:val="Normal"/>
        <w:ind w:start="720" w:end="0"/>
        <w:jc w:val="center"/>
        <w:rPr/>
      </w:pPr>
      <w:r>
        <w:rPr>
          <w:sz w:val="24"/>
        </w:rPr>
        <w:t xml:space="preserve">C + S </w:t>
      </w:r>
      <w:r>
        <w:rPr>
          <w:rFonts w:eastAsia="Symbol" w:cs="Symbol" w:ascii="Symbol" w:hAnsi="Symbol"/>
          <w:sz w:val="24"/>
        </w:rPr>
        <w:sym w:font="Symbol" w:char="f0ba"/>
      </w:r>
      <w:r>
        <w:rPr>
          <w:sz w:val="24"/>
        </w:rPr>
        <w:t xml:space="preserve"> Y</w:t>
      </w:r>
    </w:p>
    <w:p>
      <w:pPr>
        <w:pStyle w:val="Normal"/>
        <w:ind w:start="720" w:end="0"/>
        <w:rPr>
          <w:sz w:val="24"/>
        </w:rPr>
      </w:pPr>
      <w:r>
        <w:rPr>
          <w:sz w:val="24"/>
        </w:rPr>
      </w:r>
    </w:p>
    <w:p>
      <w:pPr>
        <w:pStyle w:val="Normal"/>
        <w:ind w:start="720" w:end="0"/>
        <w:rPr>
          <w:sz w:val="24"/>
        </w:rPr>
      </w:pPr>
      <w:r>
        <w:rPr>
          <w:sz w:val="24"/>
        </w:rPr>
        <w:t>This implies,</w:t>
      </w:r>
    </w:p>
    <w:p>
      <w:pPr>
        <w:pStyle w:val="Normal"/>
        <w:ind w:start="720" w:end="0"/>
        <w:rPr>
          <w:sz w:val="24"/>
        </w:rPr>
      </w:pPr>
      <w:r>
        <w:rPr>
          <w:sz w:val="24"/>
        </w:rPr>
      </w:r>
    </w:p>
    <w:p>
      <w:pPr>
        <w:pStyle w:val="Normal"/>
        <w:ind w:start="720" w:end="0"/>
        <w:jc w:val="center"/>
        <w:rPr/>
      </w:pPr>
      <w:r>
        <w:rPr>
          <w:sz w:val="24"/>
        </w:rPr>
        <w:t xml:space="preserve">I </w:t>
      </w:r>
      <w:r>
        <w:rPr>
          <w:rFonts w:eastAsia="Symbol" w:cs="Symbol" w:ascii="Symbol" w:hAnsi="Symbol"/>
          <w:sz w:val="24"/>
        </w:rPr>
        <w:sym w:font="Symbol" w:char="f0ba"/>
      </w:r>
      <w:r>
        <w:rPr>
          <w:sz w:val="24"/>
        </w:rPr>
        <w:t xml:space="preserve">  S</w:t>
      </w:r>
    </w:p>
    <w:p>
      <w:pPr>
        <w:pStyle w:val="Normal"/>
        <w:ind w:start="720" w:end="0"/>
        <w:rPr>
          <w:sz w:val="24"/>
        </w:rPr>
      </w:pPr>
      <w:r>
        <w:rPr>
          <w:sz w:val="24"/>
        </w:rPr>
      </w:r>
    </w:p>
    <w:p>
      <w:pPr>
        <w:pStyle w:val="Normal"/>
        <w:ind w:start="720" w:end="0"/>
        <w:rPr>
          <w:sz w:val="24"/>
        </w:rPr>
      </w:pPr>
      <w:r>
        <w:rPr>
          <w:sz w:val="24"/>
        </w:rPr>
        <w:t>What does this mean?</w:t>
      </w:r>
    </w:p>
    <w:p>
      <w:pPr>
        <w:pStyle w:val="Normal"/>
        <w:ind w:start="720" w:end="0"/>
        <w:rPr>
          <w:sz w:val="24"/>
        </w:rPr>
      </w:pPr>
      <w:r>
        <w:rPr>
          <w:sz w:val="24"/>
        </w:rPr>
      </w:r>
    </w:p>
    <w:p>
      <w:pPr>
        <w:pStyle w:val="Normal"/>
        <w:ind w:start="720" w:end="0"/>
        <w:rPr>
          <w:sz w:val="24"/>
        </w:rPr>
      </w:pPr>
      <w:r>
        <w:rPr>
          <w:sz w:val="24"/>
        </w:rPr>
        <w:t xml:space="preserve">A simple example.  In an economy which only produces corn, the only investment is the seedcorn which can be replanted to produce more corn.  The only corn available to be replanted is the corn that is not consumed.  </w:t>
      </w:r>
    </w:p>
    <w:p>
      <w:pPr>
        <w:pStyle w:val="Normal"/>
        <w:ind w:start="720" w:end="0"/>
        <w:rPr>
          <w:sz w:val="24"/>
        </w:rPr>
      </w:pPr>
      <w:r>
        <w:rPr>
          <w:sz w:val="24"/>
        </w:rPr>
      </w:r>
    </w:p>
    <w:p>
      <w:pPr>
        <w:pStyle w:val="Normal"/>
        <w:ind w:start="720" w:end="0"/>
        <w:rPr>
          <w:sz w:val="24"/>
        </w:rPr>
      </w:pPr>
      <w:r>
        <w:rPr>
          <w:sz w:val="24"/>
        </w:rPr>
        <w:t xml:space="preserve">More generally, the only available funds to purchase investment, is the funds (income) that are earned by households but are not spent on consumption.  What is going on is that there are financial intermediaries (i.e. banks) that turn the pool of savings into investment.  </w:t>
      </w:r>
    </w:p>
    <w:p>
      <w:pPr>
        <w:pStyle w:val="Normal"/>
        <w:ind w:start="720" w:end="0"/>
        <w:rPr>
          <w:sz w:val="24"/>
        </w:rPr>
      </w:pPr>
      <w:r>
        <w:rPr>
          <w:sz w:val="24"/>
        </w:rPr>
        <w:t>(see chart on page 46 in Mankiw)</w:t>
      </w:r>
    </w:p>
    <w:p>
      <w:pPr>
        <w:pStyle w:val="Normal"/>
        <w:ind w:start="720" w:end="0"/>
        <w:rPr>
          <w:sz w:val="24"/>
        </w:rPr>
      </w:pPr>
      <w:r>
        <w:rPr>
          <w:sz w:val="24"/>
        </w:rPr>
      </w:r>
    </w:p>
    <w:p>
      <w:pPr>
        <w:pStyle w:val="Normal"/>
        <w:ind w:start="720" w:end="0"/>
        <w:rPr>
          <w:sz w:val="24"/>
        </w:rPr>
      </w:pPr>
      <w:r>
        <w:rPr>
          <w:sz w:val="24"/>
        </w:rPr>
        <w:t>Now suppose one particular firm wants to invest more (ie. Build a new plant).  The firm can only do so if it can raise the funds.  But funds are scarce and so now the interest rate enters into the picture (first step to ISLM) as a price to balance available savings and investment.  How that operates depends on other equations not shown here.  That's what Prof. Levine means when he says"we don't have all the equations to solve the system.".  (It might be helpful also to review the difference between endogenous and exogenous variables, see Mankiw p.8.…this will be useful later when we do the ISLM)</w:t>
      </w:r>
    </w:p>
    <w:p>
      <w:pPr>
        <w:pStyle w:val="Normal"/>
        <w:ind w:start="720" w:end="0"/>
        <w:rPr>
          <w:sz w:val="24"/>
        </w:rPr>
      </w:pPr>
      <w:r>
        <w:rPr>
          <w:sz w:val="24"/>
        </w:rPr>
      </w:r>
    </w:p>
    <w:p>
      <w:pPr>
        <w:pStyle w:val="Normal"/>
        <w:ind w:start="720" w:end="0"/>
        <w:rPr>
          <w:sz w:val="24"/>
        </w:rPr>
      </w:pPr>
      <w:r>
        <w:rPr>
          <w:sz w:val="24"/>
        </w:rPr>
      </w:r>
    </w:p>
    <w:p>
      <w:pPr>
        <w:pStyle w:val="Normal"/>
        <w:ind w:start="720" w:end="0"/>
        <w:rPr>
          <w:b/>
          <w:sz w:val="24"/>
        </w:rPr>
      </w:pPr>
      <w:r>
        <w:rPr>
          <w:b/>
          <w:sz w:val="24"/>
        </w:rPr>
        <w:t>2.  Now take a closed economy with a government</w:t>
      </w:r>
    </w:p>
    <w:p>
      <w:pPr>
        <w:pStyle w:val="Normal"/>
        <w:ind w:start="720" w:end="0"/>
        <w:rPr>
          <w:b/>
          <w:sz w:val="24"/>
        </w:rPr>
      </w:pPr>
      <w:r>
        <w:rPr>
          <w:b/>
          <w:sz w:val="24"/>
        </w:rPr>
      </w:r>
    </w:p>
    <w:p>
      <w:pPr>
        <w:pStyle w:val="Normal"/>
        <w:ind w:start="720" w:end="0"/>
        <w:rPr>
          <w:sz w:val="24"/>
        </w:rPr>
      </w:pPr>
      <w:r>
        <w:rPr>
          <w:sz w:val="24"/>
        </w:rPr>
        <w:t>The accounting equation on the expenditure side shows:</w:t>
      </w:r>
    </w:p>
    <w:p>
      <w:pPr>
        <w:pStyle w:val="Normal"/>
        <w:ind w:start="720" w:end="0"/>
        <w:rPr>
          <w:sz w:val="24"/>
        </w:rPr>
      </w:pPr>
      <w:r>
        <w:rPr>
          <w:sz w:val="24"/>
        </w:rPr>
      </w:r>
    </w:p>
    <w:p>
      <w:pPr>
        <w:pStyle w:val="Normal"/>
        <w:ind w:start="720" w:end="0"/>
        <w:jc w:val="center"/>
        <w:rPr/>
      </w:pPr>
      <w:r>
        <w:rPr>
          <w:sz w:val="24"/>
        </w:rPr>
        <w:t xml:space="preserve">C + I +G </w:t>
      </w:r>
      <w:r>
        <w:rPr>
          <w:rFonts w:eastAsia="Symbol" w:cs="Symbol" w:ascii="Symbol" w:hAnsi="Symbol"/>
          <w:sz w:val="24"/>
        </w:rPr>
        <w:sym w:font="Symbol" w:char="f0ba"/>
      </w:r>
      <w:r>
        <w:rPr>
          <w:sz w:val="24"/>
        </w:rPr>
        <w:t xml:space="preserve"> Y</w:t>
      </w:r>
    </w:p>
    <w:p>
      <w:pPr>
        <w:pStyle w:val="Normal"/>
        <w:ind w:start="720" w:end="0"/>
        <w:rPr>
          <w:sz w:val="24"/>
        </w:rPr>
      </w:pPr>
      <w:r>
        <w:rPr>
          <w:sz w:val="24"/>
        </w:rPr>
      </w:r>
    </w:p>
    <w:p>
      <w:pPr>
        <w:pStyle w:val="Normal"/>
        <w:ind w:start="720" w:end="0"/>
        <w:rPr>
          <w:sz w:val="24"/>
        </w:rPr>
      </w:pPr>
      <w:r>
        <w:rPr>
          <w:sz w:val="24"/>
        </w:rPr>
        <w:t>The accounting equation on the income side shows:</w:t>
      </w:r>
    </w:p>
    <w:p>
      <w:pPr>
        <w:pStyle w:val="Normal"/>
        <w:ind w:start="720" w:end="0"/>
        <w:rPr>
          <w:sz w:val="24"/>
        </w:rPr>
      </w:pPr>
      <w:r>
        <w:rPr>
          <w:sz w:val="24"/>
        </w:rPr>
      </w:r>
    </w:p>
    <w:p>
      <w:pPr>
        <w:pStyle w:val="Normal"/>
        <w:ind w:start="720" w:end="0"/>
        <w:jc w:val="center"/>
        <w:rPr/>
      </w:pPr>
      <w:r>
        <w:rPr>
          <w:sz w:val="24"/>
        </w:rPr>
        <w:t>C + S</w:t>
      </w:r>
      <w:r>
        <w:rPr>
          <w:sz w:val="24"/>
          <w:vertAlign w:val="subscript"/>
        </w:rPr>
        <w:t>P</w:t>
      </w:r>
      <w:r>
        <w:rPr>
          <w:sz w:val="24"/>
        </w:rPr>
        <w:t xml:space="preserve"> </w:t>
      </w:r>
      <w:r>
        <w:rPr>
          <w:rFonts w:eastAsia="Symbol" w:cs="Symbol" w:ascii="Symbol" w:hAnsi="Symbol"/>
          <w:sz w:val="24"/>
        </w:rPr>
        <w:sym w:font="Symbol" w:char="f0ba"/>
      </w:r>
      <w:r>
        <w:rPr>
          <w:sz w:val="24"/>
        </w:rPr>
        <w:t xml:space="preserve"> Y</w:t>
      </w:r>
      <w:r>
        <w:rPr>
          <w:sz w:val="24"/>
          <w:vertAlign w:val="subscript"/>
        </w:rPr>
        <w:t>D</w:t>
      </w:r>
      <w:r>
        <w:rPr>
          <w:sz w:val="24"/>
        </w:rPr>
        <w:t xml:space="preserve"> </w:t>
      </w:r>
      <w:r>
        <w:rPr>
          <w:rFonts w:eastAsia="Symbol" w:cs="Symbol" w:ascii="Symbol" w:hAnsi="Symbol"/>
          <w:sz w:val="24"/>
        </w:rPr>
        <w:sym w:font="Symbol" w:char="f0ba"/>
      </w:r>
      <w:r>
        <w:rPr>
          <w:sz w:val="24"/>
        </w:rPr>
        <w:t xml:space="preserve"> Y -T</w:t>
      </w:r>
    </w:p>
    <w:p>
      <w:pPr>
        <w:pStyle w:val="Normal"/>
        <w:ind w:start="720" w:end="0"/>
        <w:rPr>
          <w:sz w:val="24"/>
        </w:rPr>
      </w:pPr>
      <w:r>
        <w:rPr>
          <w:sz w:val="24"/>
        </w:rPr>
      </w:r>
    </w:p>
    <w:p>
      <w:pPr>
        <w:pStyle w:val="Normal"/>
        <w:ind w:start="720" w:end="0"/>
        <w:rPr>
          <w:sz w:val="24"/>
        </w:rPr>
      </w:pPr>
      <w:r>
        <w:rPr>
          <w:sz w:val="24"/>
        </w:rPr>
        <w:t>This implies (with a little more algebra I do on the board),</w:t>
      </w:r>
    </w:p>
    <w:p>
      <w:pPr>
        <w:pStyle w:val="Normal"/>
        <w:ind w:start="720" w:end="0"/>
        <w:rPr>
          <w:sz w:val="24"/>
        </w:rPr>
      </w:pPr>
      <w:r>
        <w:rPr>
          <w:sz w:val="24"/>
        </w:rPr>
      </w:r>
    </w:p>
    <w:p>
      <w:pPr>
        <w:pStyle w:val="Normal"/>
        <w:ind w:start="720" w:end="0"/>
        <w:jc w:val="center"/>
        <w:rPr/>
      </w:pPr>
      <w:r>
        <w:rPr>
          <w:sz w:val="24"/>
        </w:rPr>
        <w:t xml:space="preserve">I </w:t>
      </w:r>
      <w:r>
        <w:rPr>
          <w:rFonts w:eastAsia="Symbol" w:cs="Symbol" w:ascii="Symbol" w:hAnsi="Symbol"/>
          <w:sz w:val="24"/>
        </w:rPr>
        <w:sym w:font="Symbol" w:char="f0ba"/>
      </w:r>
      <w:r>
        <w:rPr>
          <w:sz w:val="24"/>
        </w:rPr>
        <w:t xml:space="preserve"> S</w:t>
      </w:r>
      <w:r>
        <w:rPr>
          <w:sz w:val="24"/>
          <w:vertAlign w:val="subscript"/>
        </w:rPr>
        <w:t>P</w:t>
      </w:r>
      <w:r>
        <w:rPr>
          <w:sz w:val="24"/>
        </w:rPr>
        <w:t xml:space="preserve"> + (T - G) </w:t>
      </w:r>
      <w:r>
        <w:rPr>
          <w:rFonts w:eastAsia="Symbol" w:cs="Symbol" w:ascii="Symbol" w:hAnsi="Symbol"/>
          <w:sz w:val="24"/>
        </w:rPr>
        <w:sym w:font="Symbol" w:char="f0ba"/>
      </w:r>
      <w:r>
        <w:rPr>
          <w:sz w:val="24"/>
        </w:rPr>
        <w:t xml:space="preserve"> S</w:t>
      </w:r>
    </w:p>
    <w:p>
      <w:pPr>
        <w:pStyle w:val="Normal"/>
        <w:ind w:start="720" w:end="0"/>
        <w:rPr>
          <w:sz w:val="24"/>
        </w:rPr>
      </w:pPr>
      <w:r>
        <w:rPr>
          <w:sz w:val="24"/>
        </w:rPr>
      </w:r>
    </w:p>
    <w:p>
      <w:pPr>
        <w:pStyle w:val="Normal"/>
        <w:ind w:start="720" w:end="0"/>
        <w:rPr>
          <w:sz w:val="24"/>
        </w:rPr>
      </w:pPr>
      <w:r>
        <w:rPr>
          <w:sz w:val="24"/>
        </w:rPr>
        <w:t>What does this mean?</w:t>
      </w:r>
    </w:p>
    <w:p>
      <w:pPr>
        <w:pStyle w:val="Normal"/>
        <w:ind w:start="720" w:end="0"/>
        <w:rPr>
          <w:sz w:val="24"/>
        </w:rPr>
      </w:pPr>
      <w:r>
        <w:rPr>
          <w:sz w:val="24"/>
        </w:rPr>
      </w:r>
    </w:p>
    <w:p>
      <w:pPr>
        <w:pStyle w:val="Normal"/>
        <w:ind w:start="720" w:end="0"/>
        <w:rPr>
          <w:sz w:val="24"/>
        </w:rPr>
      </w:pPr>
      <w:r>
        <w:rPr>
          <w:sz w:val="24"/>
        </w:rPr>
        <w:t>Now since some of what is earned by the public goes to the gov't in taxes that reduces household income to what we call disposable income.  The difference between what the government takes in, T and it spends G is the budget surplus.  Now there are two sources for private investment, government surplus and household savings.  The combined pool is called national savings, S.  (note, how adding the surplus can be rewritten as subtracting the deficit as Prof. Levine does in class)</w:t>
      </w:r>
    </w:p>
    <w:p>
      <w:pPr>
        <w:pStyle w:val="Normal"/>
        <w:ind w:start="720" w:end="0"/>
        <w:rPr>
          <w:sz w:val="24"/>
        </w:rPr>
      </w:pPr>
      <w:r>
        <w:rPr>
          <w:sz w:val="24"/>
        </w:rPr>
      </w:r>
    </w:p>
    <w:p>
      <w:pPr>
        <w:pStyle w:val="Normal"/>
        <w:ind w:start="720" w:end="0"/>
        <w:rPr>
          <w:sz w:val="24"/>
        </w:rPr>
      </w:pPr>
      <w:r>
        <w:rPr>
          <w:sz w:val="24"/>
        </w:rPr>
        <w:t xml:space="preserve">Once again, there is a lot left out as to how this works to balance out.  For example, if the government wants to spend more it has to borrow more to finance its spending.  This means it has to offer to pay a higher interest rate to raise the funds, this could lower investment since at a higher interest rate firms may want to invest more.  So in this way a gov't deficit could lower investment.  In the other direction, we could imagine that for some reason (say the development of the internet), all of a sudden firms want to invest more this could raise income and therefore raise tax revenues and lower the budget deficit.  So the equation does not show CAUSALITY. </w:t>
      </w:r>
    </w:p>
    <w:p>
      <w:pPr>
        <w:pStyle w:val="Normal"/>
        <w:ind w:start="720" w:end="0"/>
        <w:rPr>
          <w:sz w:val="24"/>
        </w:rPr>
      </w:pPr>
      <w:r>
        <w:rPr>
          <w:sz w:val="24"/>
        </w:rPr>
      </w:r>
    </w:p>
    <w:p>
      <w:pPr>
        <w:pStyle w:val="Normal"/>
        <w:ind w:start="720" w:end="0"/>
        <w:rPr>
          <w:b/>
          <w:sz w:val="24"/>
        </w:rPr>
      </w:pPr>
      <w:r>
        <w:rPr>
          <w:b/>
          <w:sz w:val="24"/>
        </w:rPr>
        <w:t>3.  Last example, an open economy with a government</w:t>
      </w:r>
    </w:p>
    <w:p>
      <w:pPr>
        <w:pStyle w:val="Normal"/>
        <w:ind w:start="720" w:end="0"/>
        <w:rPr>
          <w:b/>
          <w:sz w:val="24"/>
        </w:rPr>
      </w:pPr>
      <w:r>
        <w:rPr>
          <w:b/>
          <w:sz w:val="24"/>
        </w:rPr>
      </w:r>
    </w:p>
    <w:p>
      <w:pPr>
        <w:pStyle w:val="Normal"/>
        <w:ind w:start="720" w:end="0"/>
        <w:rPr>
          <w:sz w:val="24"/>
        </w:rPr>
      </w:pPr>
      <w:r>
        <w:rPr>
          <w:sz w:val="24"/>
        </w:rPr>
        <w:t>The accounting equation on the expenditure side shows:</w:t>
      </w:r>
    </w:p>
    <w:p>
      <w:pPr>
        <w:pStyle w:val="Normal"/>
        <w:ind w:start="720" w:end="0"/>
        <w:rPr>
          <w:sz w:val="24"/>
        </w:rPr>
      </w:pPr>
      <w:r>
        <w:rPr>
          <w:sz w:val="24"/>
        </w:rPr>
      </w:r>
    </w:p>
    <w:p>
      <w:pPr>
        <w:pStyle w:val="Normal"/>
        <w:ind w:start="720" w:end="0"/>
        <w:jc w:val="center"/>
        <w:rPr/>
      </w:pPr>
      <w:r>
        <w:rPr>
          <w:sz w:val="24"/>
        </w:rPr>
        <w:t xml:space="preserve">C + I +G +X - M </w:t>
      </w:r>
      <w:r>
        <w:rPr>
          <w:rFonts w:eastAsia="Symbol" w:cs="Symbol" w:ascii="Symbol" w:hAnsi="Symbol"/>
          <w:sz w:val="24"/>
        </w:rPr>
        <w:sym w:font="Symbol" w:char="f0ba"/>
      </w:r>
      <w:r>
        <w:rPr>
          <w:sz w:val="24"/>
        </w:rPr>
        <w:t xml:space="preserve"> Y</w:t>
      </w:r>
    </w:p>
    <w:p>
      <w:pPr>
        <w:pStyle w:val="Normal"/>
        <w:ind w:start="720" w:end="0"/>
        <w:rPr>
          <w:sz w:val="24"/>
        </w:rPr>
      </w:pPr>
      <w:r>
        <w:rPr>
          <w:sz w:val="24"/>
        </w:rPr>
      </w:r>
    </w:p>
    <w:p>
      <w:pPr>
        <w:pStyle w:val="Normal"/>
        <w:ind w:start="720" w:end="0"/>
        <w:rPr/>
      </w:pPr>
      <w:r>
        <w:rPr>
          <w:sz w:val="24"/>
        </w:rPr>
        <w:t xml:space="preserve">Note that now some of the consumption expenditure, C, is bought from foreigners.  In order to adjust so that we calculate the total product produced by the country we must subtract off the amount that is bought </w:t>
      </w:r>
      <w:r>
        <w:rPr>
          <w:i/>
          <w:sz w:val="24"/>
        </w:rPr>
        <w:t>from</w:t>
      </w:r>
      <w:r>
        <w:rPr>
          <w:sz w:val="24"/>
        </w:rPr>
        <w:t xml:space="preserve"> foreigners, M.  Also we want to add the amount produced by the country that is bought </w:t>
      </w:r>
      <w:r>
        <w:rPr>
          <w:i/>
          <w:sz w:val="24"/>
        </w:rPr>
        <w:t>by</w:t>
      </w:r>
      <w:r>
        <w:rPr>
          <w:sz w:val="24"/>
        </w:rPr>
        <w:t xml:space="preserve"> foreigners, X.  </w:t>
      </w:r>
    </w:p>
    <w:p>
      <w:pPr>
        <w:pStyle w:val="Normal"/>
        <w:ind w:start="720" w:end="0"/>
        <w:rPr>
          <w:sz w:val="24"/>
        </w:rPr>
      </w:pPr>
      <w:r>
        <w:rPr>
          <w:sz w:val="24"/>
        </w:rPr>
      </w:r>
    </w:p>
    <w:p>
      <w:pPr>
        <w:pStyle w:val="Normal"/>
        <w:ind w:start="720" w:end="0"/>
        <w:rPr>
          <w:sz w:val="24"/>
        </w:rPr>
      </w:pPr>
      <w:r>
        <w:rPr>
          <w:sz w:val="24"/>
        </w:rPr>
        <w:t>The accounting equation on the income side shows:</w:t>
      </w:r>
    </w:p>
    <w:p>
      <w:pPr>
        <w:pStyle w:val="Normal"/>
        <w:ind w:start="720" w:end="0"/>
        <w:rPr>
          <w:sz w:val="24"/>
        </w:rPr>
      </w:pPr>
      <w:r>
        <w:rPr>
          <w:sz w:val="24"/>
        </w:rPr>
      </w:r>
    </w:p>
    <w:p>
      <w:pPr>
        <w:pStyle w:val="Normal"/>
        <w:ind w:start="720" w:end="0"/>
        <w:jc w:val="center"/>
        <w:rPr/>
      </w:pPr>
      <w:r>
        <w:rPr>
          <w:sz w:val="24"/>
        </w:rPr>
        <w:t>C + S</w:t>
      </w:r>
      <w:r>
        <w:rPr>
          <w:sz w:val="24"/>
          <w:vertAlign w:val="subscript"/>
        </w:rPr>
        <w:t>P</w:t>
      </w:r>
      <w:r>
        <w:rPr>
          <w:sz w:val="24"/>
        </w:rPr>
        <w:t xml:space="preserve"> </w:t>
      </w:r>
      <w:r>
        <w:rPr>
          <w:rFonts w:eastAsia="Symbol" w:cs="Symbol" w:ascii="Symbol" w:hAnsi="Symbol"/>
          <w:sz w:val="24"/>
        </w:rPr>
        <w:sym w:font="Symbol" w:char="f0ba"/>
      </w:r>
      <w:r>
        <w:rPr>
          <w:sz w:val="24"/>
        </w:rPr>
        <w:t xml:space="preserve"> Y</w:t>
      </w:r>
      <w:r>
        <w:rPr>
          <w:sz w:val="24"/>
          <w:vertAlign w:val="subscript"/>
        </w:rPr>
        <w:t>D</w:t>
      </w:r>
      <w:r>
        <w:rPr>
          <w:sz w:val="24"/>
        </w:rPr>
        <w:t xml:space="preserve"> </w:t>
      </w:r>
      <w:r>
        <w:rPr>
          <w:rFonts w:eastAsia="Symbol" w:cs="Symbol" w:ascii="Symbol" w:hAnsi="Symbol"/>
          <w:sz w:val="24"/>
        </w:rPr>
        <w:sym w:font="Symbol" w:char="f0ba"/>
      </w:r>
      <w:r>
        <w:rPr>
          <w:sz w:val="24"/>
        </w:rPr>
        <w:t xml:space="preserve"> Y -T</w:t>
      </w:r>
    </w:p>
    <w:p>
      <w:pPr>
        <w:pStyle w:val="Normal"/>
        <w:ind w:start="720" w:end="0"/>
        <w:rPr>
          <w:sz w:val="24"/>
        </w:rPr>
      </w:pPr>
      <w:r>
        <w:rPr>
          <w:sz w:val="24"/>
        </w:rPr>
      </w:r>
    </w:p>
    <w:p>
      <w:pPr>
        <w:pStyle w:val="Normal"/>
        <w:ind w:start="720" w:end="0"/>
        <w:rPr>
          <w:sz w:val="24"/>
        </w:rPr>
      </w:pPr>
      <w:r>
        <w:rPr>
          <w:sz w:val="24"/>
        </w:rPr>
        <w:t>This implies (with a little more algebra I do on the board),</w:t>
      </w:r>
    </w:p>
    <w:p>
      <w:pPr>
        <w:pStyle w:val="Normal"/>
        <w:ind w:start="720" w:end="0"/>
        <w:rPr>
          <w:sz w:val="24"/>
        </w:rPr>
      </w:pPr>
      <w:r>
        <w:rPr>
          <w:sz w:val="24"/>
        </w:rPr>
      </w:r>
    </w:p>
    <w:p>
      <w:pPr>
        <w:pStyle w:val="Normal"/>
        <w:ind w:start="720" w:end="0"/>
        <w:jc w:val="center"/>
        <w:rPr/>
      </w:pPr>
      <w:r>
        <w:rPr>
          <w:sz w:val="24"/>
        </w:rPr>
        <w:t xml:space="preserve">I </w:t>
      </w:r>
      <w:r>
        <w:rPr>
          <w:rFonts w:eastAsia="Symbol" w:cs="Symbol" w:ascii="Symbol" w:hAnsi="Symbol"/>
          <w:sz w:val="24"/>
        </w:rPr>
        <w:sym w:font="Symbol" w:char="f0ba"/>
      </w:r>
      <w:r>
        <w:rPr>
          <w:sz w:val="24"/>
        </w:rPr>
        <w:t xml:space="preserve"> S</w:t>
      </w:r>
      <w:r>
        <w:rPr>
          <w:sz w:val="24"/>
          <w:vertAlign w:val="subscript"/>
        </w:rPr>
        <w:t>P</w:t>
      </w:r>
      <w:r>
        <w:rPr>
          <w:sz w:val="24"/>
        </w:rPr>
        <w:t xml:space="preserve"> + (T - G) + (M- X)</w:t>
      </w:r>
    </w:p>
    <w:p>
      <w:pPr>
        <w:pStyle w:val="Normal"/>
        <w:ind w:start="720" w:end="0"/>
        <w:rPr>
          <w:sz w:val="24"/>
        </w:rPr>
      </w:pPr>
      <w:r>
        <w:rPr>
          <w:sz w:val="24"/>
        </w:rPr>
      </w:r>
    </w:p>
    <w:p>
      <w:pPr>
        <w:pStyle w:val="Normal"/>
        <w:ind w:start="720" w:end="0"/>
        <w:rPr>
          <w:sz w:val="24"/>
        </w:rPr>
      </w:pPr>
      <w:r>
        <w:rPr>
          <w:sz w:val="24"/>
        </w:rPr>
        <w:t>What does this mean?</w:t>
      </w:r>
    </w:p>
    <w:p>
      <w:pPr>
        <w:pStyle w:val="Normal"/>
        <w:ind w:start="720" w:end="0"/>
        <w:rPr>
          <w:sz w:val="24"/>
        </w:rPr>
      </w:pPr>
      <w:r>
        <w:rPr>
          <w:sz w:val="24"/>
        </w:rPr>
      </w:r>
    </w:p>
    <w:p>
      <w:pPr>
        <w:pStyle w:val="Normal"/>
        <w:ind w:start="720" w:end="0"/>
        <w:rPr>
          <w:sz w:val="24"/>
        </w:rPr>
      </w:pPr>
      <w:r>
        <w:rPr>
          <w:sz w:val="24"/>
        </w:rPr>
        <w:t xml:space="preserve">Now, there is a third source of funds for private investment, this is by borrowing from foreigners, represented by the trade deficit also called the current account deficit.  This part can be confusing for many people.  Basically a country , as a whole, can only import more than it exports if it borrows the funds from the other  country (which uses its exports earnings to lend).  </w:t>
      </w:r>
    </w:p>
    <w:p>
      <w:pPr>
        <w:pStyle w:val="Normal"/>
        <w:ind w:start="720" w:end="0"/>
        <w:rPr>
          <w:sz w:val="24"/>
        </w:rPr>
      </w:pPr>
      <w:r>
        <w:rPr>
          <w:sz w:val="24"/>
        </w:rPr>
      </w:r>
    </w:p>
    <w:p>
      <w:pPr>
        <w:pStyle w:val="Normal"/>
        <w:ind w:start="720" w:end="0"/>
        <w:rPr/>
      </w:pPr>
      <w:r>
        <w:rPr>
          <w:sz w:val="24"/>
        </w:rPr>
        <w:t xml:space="preserve">If the US runs a trade deficit with Japan, (X - M &lt;0), then as a country, it is choosing to spend more </w:t>
      </w:r>
      <w:r>
        <w:rPr>
          <w:i/>
          <w:sz w:val="24"/>
        </w:rPr>
        <w:t>domestically</w:t>
      </w:r>
      <w:r>
        <w:rPr>
          <w:sz w:val="24"/>
        </w:rPr>
        <w:t xml:space="preserve"> (C + I + G) than it earns in total income (Y or C + I + G +X -M).  This is called running a current account deficit (when M is greater than X).  This deficit is financed through borrowing from foreigners.  This deficit, or addition to the debt,  must be repaid in the future.  </w:t>
      </w:r>
    </w:p>
    <w:p>
      <w:pPr>
        <w:pStyle w:val="Normal"/>
        <w:ind w:start="720" w:end="0"/>
        <w:rPr>
          <w:sz w:val="24"/>
        </w:rPr>
      </w:pPr>
      <w:r>
        <w:rPr>
          <w:sz w:val="24"/>
        </w:rPr>
      </w:r>
    </w:p>
    <w:p>
      <w:pPr>
        <w:pStyle w:val="Normal"/>
        <w:ind w:start="720" w:end="0"/>
        <w:rPr>
          <w:sz w:val="24"/>
        </w:rPr>
      </w:pPr>
      <w:r>
        <w:rPr>
          <w:sz w:val="24"/>
        </w:rPr>
        <w:t xml:space="preserve">Again the way this all balances out is much more complicated than the equation makes it seem and depends on a number of variables which now involves not just the interest rate but the exchange rate as well. </w:t>
      </w:r>
    </w:p>
    <w:p>
      <w:pPr>
        <w:pStyle w:val="Normal"/>
        <w:ind w:start="720" w:end="0"/>
        <w:rPr>
          <w:sz w:val="24"/>
        </w:rPr>
      </w:pPr>
      <w:r>
        <w:rPr>
          <w:sz w:val="24"/>
        </w:rPr>
      </w:r>
    </w:p>
    <w:p>
      <w:pPr>
        <w:pStyle w:val="Normal"/>
        <w:ind w:start="720" w:end="0"/>
        <w:rPr>
          <w:sz w:val="24"/>
        </w:rPr>
      </w:pPr>
      <w:r>
        <w:rPr>
          <w:sz w:val="24"/>
        </w:rPr>
        <w:t>If you still have trouble with this open economy model, read Mankiw p185 to 187</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080"/>
        </w:tabs>
        <w:ind w:start="1080" w:hanging="360"/>
      </w:pPr>
      <w:rPr/>
    </w:lvl>
  </w:abstractNum>
  <w:abstractNum w:abstractNumId="2">
    <w:lvl w:ilvl="0">
      <w:start w:val="1"/>
      <w:numFmt w:val="decimal"/>
      <w:lvlText w:val="%1."/>
      <w:lvlJc w:val="start"/>
      <w:pPr>
        <w:tabs>
          <w:tab w:val="num" w:pos="1440"/>
        </w:tabs>
        <w:ind w:start="144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2"/>
      <w:numFmt w:val="upp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rPr/>
    </w:lvl>
  </w:abstractNum>
  <w:abstractNum w:abstractNumId="7">
    <w:lvl w:ilvl="0">
      <w:start w:val="2"/>
      <w:numFmt w:val="upperLetter"/>
      <w:lvlText w:val="%1."/>
      <w:lvlJc w:val="start"/>
      <w:pPr>
        <w:tabs>
          <w:tab w:val="num" w:pos="720"/>
        </w:tabs>
        <w:ind w:start="720" w:hanging="720"/>
      </w:pPr>
      <w:rPr/>
    </w:lvl>
  </w:abstractNum>
  <w:abstractNum w:abstractNumId="8">
    <w:lvl w:ilvl="0">
      <w:start w:val="1"/>
      <w:numFmt w:val="upperLetter"/>
      <w:lvlText w:val="%1."/>
      <w:lvlJc w:val="start"/>
      <w:pPr>
        <w:tabs>
          <w:tab w:val="num" w:pos="720"/>
        </w:tabs>
        <w:ind w:start="720" w:hanging="360"/>
      </w:pPr>
      <w:rPr/>
    </w:lvl>
  </w:abstractNum>
  <w:abstractNum w:abstractNumId="9">
    <w:lvl w:ilvl="0">
      <w:start w:val="1"/>
      <w:numFmt w:val="upperLetter"/>
      <w:lvlText w:val="%1."/>
      <w:lvlJc w:val="start"/>
      <w:pPr>
        <w:tabs>
          <w:tab w:val="num" w:pos="1080"/>
        </w:tabs>
        <w:ind w:start="1080" w:hanging="36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1999-10-22T22:13:00Z</dcterms:created>
  <dc:creator>Bhashkar Mazumder</dc:creator>
  <dc:description/>
  <dc:language>en-CA</dc:language>
  <cp:lastModifiedBy>Bhashkar Mazumder</cp:lastModifiedBy>
  <dcterms:modified xsi:type="dcterms:W3CDTF">1999-10-24T19:07:00Z</dcterms:modified>
  <cp:revision>2</cp:revision>
  <dc:subject/>
  <dc:title/>
</cp:coreProperties>
</file>