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w:t>
      </w:r>
    </w:p>
    <w:p>
      <w:pPr>
        <w:pStyle w:val="Normal"/>
        <w:numPr>
          <w:ilvl w:val="0"/>
          <w:numId w:val="0"/>
        </w:numPr>
        <w:pBdr>
          <w:bottom w:val="single" w:sz="4" w:space="0" w:color="000000"/>
        </w:pBdr>
        <w:jc w:val="center"/>
        <w:outlineLvl w:val="0"/>
        <w:rPr>
          <w:b/>
          <w:sz w:val="36"/>
        </w:rPr>
      </w:pPr>
      <w:r>
        <w:rPr>
          <w:b/>
          <w:sz w:val="36"/>
        </w:rPr>
        <w:t>Draft Protocols Document</w:t>
      </w:r>
    </w:p>
    <w:p>
      <w:pPr>
        <w:pStyle w:val="Normal"/>
        <w:numPr>
          <w:ilvl w:val="0"/>
          <w:numId w:val="0"/>
        </w:numPr>
        <w:pBdr>
          <w:bottom w:val="single" w:sz="4" w:space="0" w:color="000000"/>
        </w:pBdr>
        <w:jc w:val="center"/>
        <w:outlineLvl w:val="0"/>
        <w:rPr>
          <w:b/>
          <w:sz w:val="36"/>
        </w:rPr>
      </w:pPr>
      <w:r>
        <w:rPr>
          <w:b/>
          <w:sz w:val="36"/>
        </w:rPr>
        <w:t>Section 7: Congestion Management</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July 27, 2000</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Prepared By</w:t>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t>The Stakeholders of the ERCOT</w:t>
      </w:r>
    </w:p>
    <w:p>
      <w:pPr>
        <w:pStyle w:val="Normal"/>
        <w:numPr>
          <w:ilvl w:val="0"/>
          <w:numId w:val="0"/>
        </w:numPr>
        <w:jc w:val="center"/>
        <w:outlineLvl w:val="0"/>
        <w:rPr>
          <w:b/>
          <w:sz w:val="28"/>
        </w:rPr>
      </w:pPr>
      <w:r>
        <w:rPr>
          <w:b/>
          <w:sz w:val="28"/>
        </w:rPr>
        <w:t xml:space="preserve">And </w:t>
      </w:r>
    </w:p>
    <w:p>
      <w:pPr>
        <w:pStyle w:val="Normal"/>
        <w:numPr>
          <w:ilvl w:val="0"/>
          <w:numId w:val="0"/>
        </w:numPr>
        <w:jc w:val="center"/>
        <w:outlineLvl w:val="0"/>
        <w:rPr/>
      </w:pPr>
      <w:r>
        <w:rPr/>
        <w:t>Tabors Caramanis &amp; Associates</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Pr>
    </w:p>
    <w:sdt>
      <w:sdtPr>
        <w:docPartObj>
          <w:docPartGallery w:val="Table of Contents"/>
          <w:docPartUnique w:val="true"/>
        </w:docPartObj>
      </w:sdtPr>
      <w:sdtContent>
        <w:p>
          <w:pPr>
            <w:pStyle w:val="TOC1"/>
            <w:tabs>
              <w:tab w:val="clear" w:pos="720"/>
              <w:tab w:val="left" w:pos="480" w:leader="none"/>
              <w:tab w:val="right" w:pos="9350" w:leader="dot"/>
            </w:tabs>
            <w:rPr>
              <w:b w:val="false"/>
              <w:caps w:val="false"/>
              <w:smallCaps w:val="false"/>
              <w:sz w:val="24"/>
              <w:lang w:val="en-CA"/>
            </w:rPr>
          </w:pPr>
          <w:r>
            <w:fldChar w:fldCharType="begin"/>
          </w:r>
          <w:r>
            <w:rPr>
              <w:b w:val="false"/>
              <w:lang w:val="en-CA"/>
            </w:rPr>
            <w:instrText xml:space="preserve"> TOC \o "1-2" </w:instrText>
          </w:r>
          <w:r>
            <w:rPr>
              <w:b w:val="false"/>
              <w:lang w:val="en-CA"/>
            </w:rPr>
            <w:fldChar w:fldCharType="separate"/>
          </w:r>
          <w:r>
            <w:rPr>
              <w:b w:val="false"/>
              <w:lang w:val="en-CA"/>
            </w:rPr>
            <w:t>7.</w:t>
          </w:r>
          <w:r>
            <w:rPr>
              <w:b w:val="false"/>
              <w:caps w:val="false"/>
              <w:smallCaps w:val="false"/>
              <w:sz w:val="24"/>
              <w:lang w:val="en-CA"/>
            </w:rPr>
            <w:tab/>
          </w:r>
          <w:r>
            <w:rPr>
              <w:b w:val="false"/>
              <w:lang w:val="en-CA"/>
            </w:rPr>
            <w:t>Congestion Management</w:t>
            <w:tab/>
          </w:r>
          <w:hyperlink w:anchor="__RefHeading___Toc489359573">
            <w:r>
              <w:rPr>
                <w:rStyle w:val="IndexLink"/>
                <w:b w:val="false"/>
                <w:lang w:val="en-CA"/>
              </w:rPr>
              <w:t>7-1</w:t>
            </w:r>
          </w:hyperlink>
        </w:p>
        <w:p>
          <w:pPr>
            <w:pStyle w:val="TOC2"/>
            <w:tabs>
              <w:tab w:val="clear" w:pos="720"/>
              <w:tab w:val="left" w:pos="960" w:leader="none"/>
              <w:tab w:val="right" w:pos="9350" w:leader="dot"/>
            </w:tabs>
            <w:rPr>
              <w:caps w:val="false"/>
              <w:smallCaps w:val="false"/>
              <w:sz w:val="24"/>
              <w:lang w:val="en-CA"/>
            </w:rPr>
          </w:pPr>
          <w:r>
            <w:rPr>
              <w:lang w:val="en-CA"/>
            </w:rPr>
            <w:t>7.1.</w:t>
          </w:r>
          <w:r>
            <w:rPr>
              <w:caps w:val="false"/>
              <w:smallCaps w:val="false"/>
              <w:sz w:val="24"/>
              <w:lang w:val="en-CA"/>
            </w:rPr>
            <w:tab/>
          </w:r>
          <w:r>
            <w:rPr>
              <w:lang w:val="en-CA"/>
            </w:rPr>
            <w:t>Overview of ERCOT-coordinated Congestion Management</w:t>
            <w:tab/>
          </w:r>
          <w:hyperlink w:anchor="__RefHeading___Toc489359574">
            <w:r>
              <w:rPr>
                <w:rStyle w:val="IndexLink"/>
                <w:lang w:val="en-CA"/>
              </w:rPr>
              <w:t>7-1</w:t>
            </w:r>
          </w:hyperlink>
        </w:p>
        <w:p>
          <w:pPr>
            <w:pStyle w:val="TOC2"/>
            <w:tabs>
              <w:tab w:val="clear" w:pos="720"/>
              <w:tab w:val="left" w:pos="960" w:leader="none"/>
              <w:tab w:val="right" w:pos="9350" w:leader="dot"/>
            </w:tabs>
            <w:rPr>
              <w:caps w:val="false"/>
              <w:smallCaps w:val="false"/>
              <w:sz w:val="24"/>
              <w:lang w:val="en-CA"/>
            </w:rPr>
          </w:pPr>
          <w:r>
            <w:rPr>
              <w:lang w:val="en-CA"/>
            </w:rPr>
            <w:t>7.2.</w:t>
          </w:r>
          <w:r>
            <w:rPr>
              <w:caps w:val="false"/>
              <w:smallCaps w:val="false"/>
              <w:sz w:val="24"/>
              <w:lang w:val="en-CA"/>
            </w:rPr>
            <w:tab/>
          </w:r>
          <w:r>
            <w:rPr>
              <w:lang w:val="en-CA"/>
            </w:rPr>
            <w:t>CSC Zone Determination</w:t>
            <w:tab/>
          </w:r>
          <w:hyperlink w:anchor="__RefHeading___Toc489359575">
            <w:r>
              <w:rPr>
                <w:rStyle w:val="IndexLink"/>
                <w:lang w:val="en-CA"/>
              </w:rPr>
              <w:t>7-1</w:t>
            </w:r>
          </w:hyperlink>
        </w:p>
        <w:p>
          <w:pPr>
            <w:pStyle w:val="TOC2"/>
            <w:tabs>
              <w:tab w:val="clear" w:pos="720"/>
              <w:tab w:val="left" w:pos="960" w:leader="none"/>
              <w:tab w:val="right" w:pos="9350" w:leader="dot"/>
            </w:tabs>
            <w:rPr>
              <w:caps w:val="false"/>
              <w:smallCaps w:val="false"/>
              <w:sz w:val="24"/>
              <w:lang w:val="en-CA"/>
            </w:rPr>
          </w:pPr>
          <w:r>
            <w:rPr>
              <w:lang w:val="en-CA"/>
            </w:rPr>
            <w:t>7.3.</w:t>
          </w:r>
          <w:r>
            <w:rPr>
              <w:caps w:val="false"/>
              <w:smallCaps w:val="false"/>
              <w:sz w:val="24"/>
              <w:lang w:val="en-CA"/>
            </w:rPr>
            <w:tab/>
          </w:r>
          <w:r>
            <w:rPr>
              <w:lang w:val="en-CA"/>
            </w:rPr>
            <w:t>Congestion Management for CSCs</w:t>
            <w:tab/>
          </w:r>
          <w:hyperlink w:anchor="__RefHeading___Toc489359576">
            <w:r>
              <w:rPr>
                <w:rStyle w:val="IndexLink"/>
                <w:lang w:val="en-CA"/>
              </w:rPr>
              <w:t>7-3</w:t>
            </w:r>
          </w:hyperlink>
        </w:p>
        <w:p>
          <w:pPr>
            <w:pStyle w:val="TOC2"/>
            <w:tabs>
              <w:tab w:val="clear" w:pos="720"/>
              <w:tab w:val="left" w:pos="960" w:leader="none"/>
              <w:tab w:val="right" w:pos="9350" w:leader="dot"/>
            </w:tabs>
            <w:rPr>
              <w:caps w:val="false"/>
              <w:smallCaps w:val="false"/>
              <w:sz w:val="24"/>
              <w:lang w:val="en-CA"/>
            </w:rPr>
          </w:pPr>
          <w:r>
            <w:rPr>
              <w:lang w:val="en-CA"/>
            </w:rPr>
            <w:t>7.4.</w:t>
          </w:r>
          <w:r>
            <w:rPr>
              <w:caps w:val="false"/>
              <w:smallCaps w:val="false"/>
              <w:sz w:val="24"/>
              <w:lang w:val="en-CA"/>
            </w:rPr>
            <w:tab/>
          </w:r>
          <w:r>
            <w:rPr>
              <w:lang w:val="en-CA"/>
            </w:rPr>
            <w:t>Congestion Management for Operational Congestion</w:t>
            <w:tab/>
          </w:r>
          <w:hyperlink w:anchor="__RefHeading___Toc489359577">
            <w:r>
              <w:rPr>
                <w:rStyle w:val="IndexLink"/>
                <w:lang w:val="en-CA"/>
              </w:rPr>
              <w:t>7-4</w:t>
            </w:r>
          </w:hyperlink>
        </w:p>
        <w:p>
          <w:pPr>
            <w:pStyle w:val="TOC2"/>
            <w:tabs>
              <w:tab w:val="clear" w:pos="720"/>
              <w:tab w:val="left" w:pos="960" w:leader="none"/>
              <w:tab w:val="right" w:pos="9350" w:leader="dot"/>
            </w:tabs>
            <w:rPr>
              <w:caps w:val="false"/>
              <w:smallCaps w:val="false"/>
              <w:sz w:val="24"/>
              <w:lang w:val="en-CA"/>
            </w:rPr>
          </w:pPr>
          <w:r>
            <w:rPr>
              <w:lang w:val="en-CA"/>
            </w:rPr>
            <w:t>7.5.</w:t>
          </w:r>
          <w:r>
            <w:rPr>
              <w:caps w:val="false"/>
              <w:smallCaps w:val="false"/>
              <w:sz w:val="24"/>
              <w:lang w:val="en-CA"/>
            </w:rPr>
            <w:tab/>
          </w:r>
          <w:r>
            <w:rPr>
              <w:lang w:val="en-CA"/>
            </w:rPr>
            <w:t>Transmission Congestion Rights Auction and Tracking</w:t>
            <w:tab/>
          </w:r>
          <w:hyperlink w:anchor="__RefHeading___Toc489359578">
            <w:r>
              <w:rPr>
                <w:rStyle w:val="IndexLink"/>
                <w:lang w:val="en-CA"/>
              </w:rPr>
              <w:t>7-5</w:t>
            </w:r>
          </w:hyperlink>
        </w:p>
        <w:p>
          <w:pPr>
            <w:pStyle w:val="TOC2"/>
            <w:tabs>
              <w:tab w:val="clear" w:pos="720"/>
              <w:tab w:val="left" w:pos="960" w:leader="none"/>
              <w:tab w:val="right" w:pos="9350" w:leader="dot"/>
            </w:tabs>
            <w:rPr>
              <w:sz w:val="24"/>
              <w:lang w:val="en-CA"/>
            </w:rPr>
          </w:pPr>
          <w:r>
            <w:rPr>
              <w:caps w:val="false"/>
              <w:smallCaps w:val="false"/>
              <w:lang w:val="en-CA"/>
            </w:rPr>
            <w:t>7.6.</w:t>
          </w:r>
          <w:r>
            <w:rPr>
              <w:caps w:val="false"/>
              <w:smallCaps w:val="false"/>
              <w:sz w:val="24"/>
              <w:lang w:val="en-CA"/>
            </w:rPr>
            <w:tab/>
          </w:r>
          <w:r>
            <w:rPr>
              <w:caps w:val="false"/>
              <w:smallCaps w:val="false"/>
              <w:lang w:val="en-CA"/>
            </w:rPr>
            <w:t>Incorporation of Reliability Must-Run and Out of Merit Order Generating Units</w:t>
            <w:tab/>
          </w:r>
          <w:hyperlink w:anchor="__RefHeading___Toc489359579">
            <w:r>
              <w:rPr>
                <w:rStyle w:val="IndexLink"/>
                <w:caps w:val="false"/>
                <w:smallCaps w:val="false"/>
                <w:lang w:val="en-CA"/>
              </w:rPr>
              <w:t>7-8</w:t>
            </w:r>
          </w:hyperlink>
          <w:r>
            <w:rPr>
              <w:rStyle w:val="IndexLink"/>
              <w:smallCaps w:val="false"/>
              <w:caps w:val="false"/>
              <w:lang w:val="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numPr>
          <w:ilvl w:val="0"/>
          <w:numId w:val="0"/>
        </w:numPr>
        <w:jc w:val="center"/>
        <w:outlineLvl w:val="0"/>
        <w:rPr>
          <w:b/>
          <w:smallCaps/>
          <w:sz w:val="28"/>
          <w:lang w:val="en-CA"/>
        </w:rPr>
      </w:pPr>
      <w:r>
        <w:rPr>
          <w:b/>
          <w:smallCaps/>
          <w:sz w:val="28"/>
          <w:lang w:val="en-CA"/>
        </w:rPr>
      </w:r>
    </w:p>
    <w:p>
      <w:pPr>
        <w:pStyle w:val="Heading1"/>
        <w:numPr>
          <w:ilvl w:val="0"/>
          <w:numId w:val="9"/>
        </w:numPr>
        <w:ind w:hanging="0" w:start="0"/>
        <w:rPr/>
      </w:pPr>
      <w:bookmarkStart w:id="0" w:name="__RefHeading___Toc489359573"/>
      <w:bookmarkStart w:id="1" w:name="G"/>
      <w:bookmarkStart w:id="2" w:name="top"/>
      <w:bookmarkEnd w:id="0"/>
      <w:bookmarkEnd w:id="1"/>
      <w:bookmarkEnd w:id="2"/>
      <w:r>
        <w:rPr/>
        <w:t>Congestion Management</w:t>
      </w:r>
    </w:p>
    <w:p>
      <w:pPr>
        <w:pStyle w:val="Heading2"/>
        <w:numPr>
          <w:ilvl w:val="1"/>
          <w:numId w:val="9"/>
        </w:numPr>
        <w:ind w:hanging="0" w:start="0"/>
        <w:rPr/>
      </w:pPr>
      <w:bookmarkStart w:id="3" w:name="__RefHeading___Toc489359574"/>
      <w:bookmarkEnd w:id="3"/>
      <w:r>
        <w:rPr/>
        <w:t>Overview of ERCOT-coordinated Congestion Management</w:t>
      </w:r>
    </w:p>
    <w:p>
      <w:pPr>
        <w:pStyle w:val="Normal"/>
        <w:rPr/>
      </w:pPr>
      <w:r>
        <w:rPr/>
        <w:t>ERCOT will implement Congestion Management protocols by:</w:t>
      </w:r>
    </w:p>
    <w:p>
      <w:pPr>
        <w:pStyle w:val="Normal"/>
        <w:rPr/>
      </w:pPr>
      <w:r>
        <w:rPr/>
      </w:r>
    </w:p>
    <w:p>
      <w:pPr>
        <w:pStyle w:val="05textparagraph"/>
        <w:rPr/>
      </w:pPr>
      <w:r>
        <w:rPr/>
        <w:t>(1)</w:t>
        <w:tab/>
        <w:t>Evaluating the levels of Commercially Significant Constraint (CSC) Congestion and Operational Congestion using Commercial and Operational Models of the ERCOT Transmission Grid during the Day Ahead, the Adjustment Period and the Operating Period;</w:t>
      </w:r>
    </w:p>
    <w:p>
      <w:pPr>
        <w:pStyle w:val="05textparagraph"/>
        <w:rPr/>
      </w:pPr>
      <w:r>
        <w:rPr/>
        <w:t>(2)</w:t>
        <w:tab/>
        <w:t>Examining the impacts of QSE energy schedules on CSC paths and on Operational Congestion;</w:t>
      </w:r>
    </w:p>
    <w:p>
      <w:pPr>
        <w:pStyle w:val="05textparagraph"/>
        <w:rPr/>
      </w:pPr>
      <w:r>
        <w:rPr/>
        <w:t>(3)</w:t>
        <w:tab/>
        <w:t>Posting Congestion megawatt quantity impacts according to defined CSC paths on the Open Access Same-Time Information System (OASIS), and allowing QSEs to adjust schedules to mitigate potential CSC Congestion costs;</w:t>
      </w:r>
    </w:p>
    <w:p>
      <w:pPr>
        <w:pStyle w:val="05textparagraph"/>
        <w:rPr/>
      </w:pPr>
      <w:r>
        <w:rPr/>
        <w:t>(4)</w:t>
        <w:tab/>
        <w:t xml:space="preserve">Procuring during the Adjustment Period, as needed, RPRS to use with other capacity resources that have submitted Balancing Energy bids to provide sufficient capacity for Balancing Energy flows in Real Time while respecting operational limits of the transmission system; </w:t>
      </w:r>
    </w:p>
    <w:p>
      <w:pPr>
        <w:pStyle w:val="05textparagraph"/>
        <w:rPr/>
      </w:pPr>
      <w:r>
        <w:rPr/>
        <w:t>(5)</w:t>
        <w:tab/>
        <w:t>Paying resource providers for Replacement Reserve Service procured to manage Congestion;</w:t>
      </w:r>
    </w:p>
    <w:p>
      <w:pPr>
        <w:pStyle w:val="05textparagraph"/>
        <w:rPr/>
      </w:pPr>
      <w:r>
        <w:rPr/>
        <w:t>(6)</w:t>
        <w:tab/>
        <w:t xml:space="preserve">Paying resource providers for Balancing Energy associated with resolving CSC and Operational Congestion; </w:t>
      </w:r>
    </w:p>
    <w:p>
      <w:pPr>
        <w:pStyle w:val="05textparagraph"/>
        <w:rPr/>
      </w:pPr>
      <w:r>
        <w:rPr/>
        <w:t>(7)</w:t>
        <w:tab/>
        <w:t>Allocating the costs of CSC Congestion Management to QSEs in accordance with the applicable interim period Postage Stamp method or Zonal allocation method, and in accordance with each QSE’s requirements for Balancing Energy; and</w:t>
      </w:r>
    </w:p>
    <w:p>
      <w:pPr>
        <w:pStyle w:val="05textparagraph"/>
        <w:rPr/>
      </w:pPr>
      <w:r>
        <w:rPr/>
        <w:t>(8)</w:t>
        <w:tab/>
        <w:t>Allocating the costs of Operational Congestion to QSEs in a Postage Stamp fashion in accordance with QSE Load Share Ratios.</w:t>
      </w:r>
    </w:p>
    <w:p>
      <w:pPr>
        <w:pStyle w:val="Normal"/>
        <w:rPr/>
      </w:pPr>
      <w:r>
        <w:rPr/>
      </w:r>
    </w:p>
    <w:p>
      <w:pPr>
        <w:pStyle w:val="05textparagraph"/>
        <w:rPr/>
      </w:pPr>
      <w:r>
        <w:rPr/>
        <w:t>ERCOT will carry out these steps in accordance with this Section 7 and the Scheduling and Ancillary Service Scheduling and Selection Protocols in Sections 4 and 6, respectively.</w:t>
      </w:r>
    </w:p>
    <w:p>
      <w:pPr>
        <w:pStyle w:val="Heading2"/>
        <w:numPr>
          <w:ilvl w:val="1"/>
          <w:numId w:val="9"/>
        </w:numPr>
        <w:ind w:hanging="0" w:start="0"/>
        <w:rPr/>
      </w:pPr>
      <w:bookmarkStart w:id="4" w:name="__RefHeading___Toc489359575"/>
      <w:bookmarkEnd w:id="4"/>
      <w:r>
        <w:rPr/>
        <w:t>CSC Zone Determination</w:t>
      </w:r>
    </w:p>
    <w:p>
      <w:pPr>
        <w:pStyle w:val="06notes"/>
        <w:rPr/>
      </w:pPr>
      <w:r>
        <w:rPr/>
        <w:t>Reordered.  Old Section 7.4.</w:t>
      </w:r>
    </w:p>
    <w:p>
      <w:pPr>
        <w:pStyle w:val="Heading3"/>
        <w:numPr>
          <w:ilvl w:val="2"/>
          <w:numId w:val="9"/>
        </w:numPr>
        <w:ind w:hanging="0" w:start="0"/>
        <w:rPr/>
      </w:pPr>
      <w:r>
        <w:rPr/>
        <w:t>Principles for Determination and Modification and/or Elimination of CSC Zones</w:t>
      </w:r>
    </w:p>
    <w:p>
      <w:pPr>
        <w:pStyle w:val="Heading4"/>
        <w:numPr>
          <w:ilvl w:val="3"/>
          <w:numId w:val="9"/>
        </w:numPr>
        <w:ind w:hanging="0" w:start="0"/>
        <w:rPr/>
      </w:pPr>
      <w:r>
        <w:rPr>
          <w:lang w:val="es-CO"/>
        </w:rPr>
        <w:t>Developing the Commercial Model by determining CSC’s and Congestion Zone</w:t>
      </w:r>
    </w:p>
    <w:p>
      <w:pPr>
        <w:pStyle w:val="05textparagraph"/>
        <w:rPr/>
      </w:pPr>
      <w:r>
        <w:rPr/>
        <w:t>The Commercial Model is a simplified transmission model that is developed for use by Market Participants and ERCOT in determining schedule impacts on Commercially Significant Constraints (CSCs).  The Commercial Model is fixed annually and is comprised of Congestion Zones based on identified CSCs.</w:t>
      </w:r>
    </w:p>
    <w:p>
      <w:pPr>
        <w:pStyle w:val="05textparagraph"/>
        <w:rPr/>
      </w:pPr>
      <w:r>
        <w:rPr/>
        <w:t>ERCOT will reassess CSCs annually, based on changes to the ERCOT topology, and will define new Congestion Zones as needed by November 1 of each year.  ERCOT will use the following process in the recommended selection of CSC’s:</w:t>
      </w:r>
    </w:p>
    <w:p>
      <w:pPr>
        <w:pStyle w:val="05textparagraph"/>
        <w:rPr/>
      </w:pPr>
      <w:r>
        <w:rPr/>
      </w:r>
    </w:p>
    <w:p>
      <w:pPr>
        <w:pStyle w:val="05textparagraph"/>
        <w:numPr>
          <w:ilvl w:val="0"/>
          <w:numId w:val="8"/>
        </w:numPr>
        <w:rPr/>
      </w:pPr>
      <w:r>
        <w:rPr/>
        <w:t xml:space="preserve">By October 1, of each year, ERCOT will have completed an analysis of load flow data and expected system additions and have determined expected operating limits and constraints to be used in the designation of CSCs for the upcoming calendar year. </w:t>
      </w:r>
    </w:p>
    <w:p>
      <w:pPr>
        <w:pStyle w:val="05textparagraph"/>
        <w:numPr>
          <w:ilvl w:val="0"/>
          <w:numId w:val="8"/>
        </w:numPr>
        <w:rPr/>
      </w:pPr>
      <w:r>
        <w:rPr/>
        <w:t>The appropriate ERCOT TAC Subcommittee will analyze the list of constraints and determine which are appropriately defined as CSCs, upon consideration of the following factors:  (1) expected annual Congestion cost; (2) actual annual Congestion costs from the prior year; (3) the existence of any RMR, OOMC, or OOME calls used to resolve Congestion on a particular transmission path during the prior year; and (4) any other factors that the subcommittee deems to be relevant in the designation of CSCs.  A recommendation for CSC designation, and resulting zonal boundaries, will be made to TAC and the ERCOT Board for approval by November 1 of each year.</w:t>
      </w:r>
    </w:p>
    <w:p>
      <w:pPr>
        <w:pStyle w:val="05textparagraph"/>
        <w:numPr>
          <w:ilvl w:val="0"/>
          <w:numId w:val="8"/>
        </w:numPr>
        <w:rPr/>
      </w:pPr>
      <w:r>
        <w:rPr/>
        <w:t>Immediately following approval, changes in the CSCs and the resulting zonal boundaries will be posted on ERCOT's web site.  This posting will include a bus by bus identification of relevant zone.</w:t>
      </w:r>
    </w:p>
    <w:p>
      <w:pPr>
        <w:pStyle w:val="16listlevel1"/>
        <w:numPr>
          <w:ilvl w:val="0"/>
          <w:numId w:val="0"/>
        </w:numPr>
        <w:ind w:hanging="0" w:start="0"/>
        <w:rPr/>
      </w:pPr>
      <w:r>
        <w:rPr/>
      </w:r>
    </w:p>
    <w:p>
      <w:pPr>
        <w:pStyle w:val="05textparagraph"/>
        <w:rPr/>
      </w:pPr>
      <w:r>
        <w:rPr/>
        <w:t>Congestion Zones will be determined using the following basic procedures:</w:t>
      </w:r>
    </w:p>
    <w:p>
      <w:pPr>
        <w:pStyle w:val="05textparagraph"/>
        <w:numPr>
          <w:ilvl w:val="0"/>
          <w:numId w:val="5"/>
        </w:numPr>
        <w:rPr/>
      </w:pPr>
      <w:r>
        <w:rPr/>
        <w:t>Shift Factors will be developed using a linearized (DC) model for each transmission bus on each CSC relative to an ERCOT reference bus.</w:t>
      </w:r>
    </w:p>
    <w:p>
      <w:pPr>
        <w:pStyle w:val="05textparagraph"/>
        <w:numPr>
          <w:ilvl w:val="0"/>
          <w:numId w:val="5"/>
        </w:numPr>
        <w:rPr/>
      </w:pPr>
      <w:r>
        <w:rPr/>
        <w:t xml:space="preserve">Statistical clustering will aggregate transmission buses into zones based upon similar Shift Factors relative to all CSCs. </w:t>
      </w:r>
    </w:p>
    <w:p>
      <w:pPr>
        <w:pStyle w:val="05textparagraph"/>
        <w:numPr>
          <w:ilvl w:val="0"/>
          <w:numId w:val="5"/>
        </w:numPr>
        <w:rPr/>
      </w:pPr>
      <w:r>
        <w:rPr/>
        <w:t xml:space="preserve">Zonal Shift Factors for each CSC will be created by averaging the individual bus Shift Factors, weighted by the megawatts on the bus (generator maximum ratings and bus loads).  </w:t>
      </w:r>
    </w:p>
    <w:p>
      <w:pPr>
        <w:pStyle w:val="05textparagraph"/>
        <w:numPr>
          <w:ilvl w:val="0"/>
          <w:numId w:val="5"/>
        </w:numPr>
        <w:rPr/>
      </w:pPr>
      <w:r>
        <w:rPr/>
        <w:t xml:space="preserve">ERCOT will use a stakeholder process to determine the number of CSC zones that  balances the competing goals of minimizing the number of zones and maximizing the accuracy of the Commercial Model’s representation of the physical model. </w:t>
      </w:r>
    </w:p>
    <w:p>
      <w:pPr>
        <w:pStyle w:val="05textparagraph"/>
        <w:numPr>
          <w:ilvl w:val="0"/>
          <w:numId w:val="5"/>
        </w:numPr>
        <w:rPr/>
      </w:pPr>
      <w:r>
        <w:rPr/>
        <w:t>Each CSC must straddle a zonal boundary (however, a zonal boundary need not include a CSC).</w:t>
      </w:r>
    </w:p>
    <w:p>
      <w:pPr>
        <w:pStyle w:val="05textparagraph"/>
        <w:numPr>
          <w:ilvl w:val="0"/>
          <w:numId w:val="5"/>
        </w:numPr>
        <w:rPr/>
      </w:pPr>
      <w:r>
        <w:rPr/>
        <w:t>CSC’s will be determined by ERCOT each fall using the set of eight SSTF Data Sets and a base case load flow simulating on peak and off peak conditions for each Season of the next year.  Congestion will be analyzed simulating transactions to and from various parts of the ERCOT system and determining transfer limits under selected contingencies.   Results of these studies will determine the development of CSC zones based upon the limits established by the stakeholders and market participants.  The contingencies that determine the CSC’s will be used for calculation of Shift Factors.</w:t>
      </w:r>
      <w:r>
        <w:rPr>
          <w:rStyle w:val="FootnoteCharacters"/>
          <w:rStyle w:val="FootnoteReference"/>
        </w:rPr>
        <w:footnoteReference w:id="2"/>
      </w:r>
    </w:p>
    <w:p>
      <w:pPr>
        <w:pStyle w:val="05textparagraph"/>
        <w:rPr/>
      </w:pPr>
      <w:r>
        <w:rPr/>
      </w:r>
    </w:p>
    <w:p>
      <w:pPr>
        <w:pStyle w:val="Heading2"/>
        <w:numPr>
          <w:ilvl w:val="1"/>
          <w:numId w:val="9"/>
        </w:numPr>
        <w:ind w:hanging="0" w:start="0"/>
        <w:rPr/>
      </w:pPr>
      <w:bookmarkStart w:id="5" w:name="__RefHeading___Toc489359576"/>
      <w:bookmarkEnd w:id="5"/>
      <w:r>
        <w:rPr/>
        <w:t>Congestion Management for CSCs</w:t>
      </w:r>
    </w:p>
    <w:p>
      <w:pPr>
        <w:pStyle w:val="Heading3"/>
        <w:numPr>
          <w:ilvl w:val="2"/>
          <w:numId w:val="9"/>
        </w:numPr>
        <w:ind w:hanging="0" w:start="0"/>
        <w:rPr/>
      </w:pPr>
      <w:r>
        <w:rPr/>
        <w:t>Determination of CSC Congestion</w:t>
      </w:r>
    </w:p>
    <w:p>
      <w:pPr>
        <w:pStyle w:val="05textparagraph"/>
        <w:rPr>
          <w:lang w:val="es-CO"/>
        </w:rPr>
      </w:pPr>
      <w:r>
        <w:rPr>
          <w:lang w:val="es-CO"/>
        </w:rPr>
        <w:t>ERCOT will use the Commercial Model of the ERCOT Transmission System, based on average Shift Factors, in combination with QSE energy  schedules to determine the extent of CSC Congestion.</w:t>
      </w:r>
    </w:p>
    <w:p>
      <w:pPr>
        <w:pStyle w:val="Heading3"/>
        <w:numPr>
          <w:ilvl w:val="2"/>
          <w:numId w:val="9"/>
        </w:numPr>
        <w:ind w:hanging="0" w:start="0"/>
        <w:rPr/>
      </w:pPr>
      <w:r>
        <w:rPr/>
        <w:t>Resolution of CSC Congestion</w:t>
      </w:r>
    </w:p>
    <w:p>
      <w:pPr>
        <w:pStyle w:val="05textparagraph"/>
        <w:rPr/>
      </w:pPr>
      <w:r>
        <w:rPr/>
        <w:t xml:space="preserve">ERCOT will use two methods to resolve CSC Congestion: </w:t>
      </w:r>
    </w:p>
    <w:p>
      <w:pPr>
        <w:pStyle w:val="05textparagraph"/>
        <w:numPr>
          <w:ilvl w:val="3"/>
          <w:numId w:val="14"/>
        </w:numPr>
        <w:tabs>
          <w:tab w:val="clear" w:pos="720"/>
        </w:tabs>
        <w:ind w:hanging="0" w:start="0" w:end="0"/>
        <w:rPr/>
      </w:pPr>
      <w:r>
        <w:rPr/>
        <w:t xml:space="preserve">After posting of CSC Congestion impacts greater than the CSC limit, ERCOT will receive adjusted Balanced Schedules from QSEs and will reassess the resulting level of CSC Congestion. ERCOT will take no further CSC Congestion actions if the adjusted Balanced Schedules resolve initial CSC Congestion. </w:t>
      </w:r>
    </w:p>
    <w:p>
      <w:pPr>
        <w:pStyle w:val="05textparagraph"/>
        <w:numPr>
          <w:ilvl w:val="3"/>
          <w:numId w:val="14"/>
        </w:numPr>
        <w:tabs>
          <w:tab w:val="clear" w:pos="720"/>
        </w:tabs>
        <w:ind w:hanging="0" w:start="0" w:end="0"/>
        <w:rPr/>
      </w:pPr>
      <w:r>
        <w:rPr/>
        <w:t>If CSC Congestion still exists after receipt of adjusted Balanced Schedules, ERCOT may procure RPRS to ensure availability of sufficient capacity to provide Balancing Energy in the Operating Period, in accordance with Section 6.6.3.1. ERCOT will then balance the ERCOT Transmission Grid in the Operating Period respecting all operational limitations of the transmission system.</w:t>
      </w:r>
    </w:p>
    <w:p>
      <w:pPr>
        <w:pStyle w:val="Heading3"/>
        <w:numPr>
          <w:ilvl w:val="2"/>
          <w:numId w:val="9"/>
        </w:numPr>
        <w:ind w:hanging="0" w:start="0"/>
        <w:rPr/>
      </w:pPr>
      <w:r>
        <w:rPr/>
        <w:t>Settlement of CSC Congestion</w:t>
      </w:r>
    </w:p>
    <w:p>
      <w:pPr>
        <w:pStyle w:val="05textparagraph"/>
        <w:rPr/>
      </w:pPr>
      <w:r>
        <w:rPr/>
        <w:t>ERCOT will use an interim Postage Stamp Allocation method for Congestion management beginning at the market pilot program, June 1, 2001, and will convert to the Zonal Method (</w:t>
      </w:r>
      <w:r>
        <w:rPr>
          <w:lang w:val="en-AU"/>
        </w:rPr>
        <w:t>with pre-assigned TCRs)</w:t>
      </w:r>
      <w:r>
        <w:rPr/>
        <w:t xml:space="preserve"> for Congestion management at the earlier of May 1, 2004 or within six months of when the costs of CSC Congestion during a rolling 12 month period reaches $20 million.  Settlement will be in accordance with the Section 6.9.2.2, Ancillary Services, and Section 9.2, Settlement.</w:t>
      </w:r>
    </w:p>
    <w:p>
      <w:pPr>
        <w:pStyle w:val="Heading4"/>
        <w:numPr>
          <w:ilvl w:val="3"/>
          <w:numId w:val="9"/>
        </w:numPr>
        <w:ind w:hanging="0" w:start="0"/>
        <w:rPr/>
      </w:pPr>
      <w:r>
        <w:rPr/>
        <w:t>System Congestion Fund</w:t>
      </w:r>
      <w:r>
        <mc:AlternateContent>
          <mc:Choice Requires="wps">
            <w:drawing>
              <wp:anchor behindDoc="0" distT="0" distB="0" distL="114935" distR="114935" simplePos="0" locked="0" layoutInCell="1" allowOverlap="1" relativeHeight="2">
                <wp:simplePos x="0" y="0"/>
                <wp:positionH relativeFrom="column">
                  <wp:posOffset>-4445</wp:posOffset>
                </wp:positionH>
                <wp:positionV relativeFrom="paragraph">
                  <wp:posOffset>460375</wp:posOffset>
                </wp:positionV>
                <wp:extent cx="5769610" cy="283210"/>
                <wp:effectExtent l="0" t="0" r="0" b="0"/>
                <wp:wrapNone/>
                <wp:docPr id="1" name="Frame1"/>
                <a:graphic xmlns:a="http://schemas.openxmlformats.org/drawingml/2006/main">
                  <a:graphicData uri="http://schemas.microsoft.com/office/word/2010/wordprocessingShape">
                    <wps:wsp>
                      <wps:cNvSpPr txBox="1"/>
                      <wps:spPr>
                        <a:xfrm>
                          <a:off x="0" y="0"/>
                          <a:ext cx="5769610" cy="283210"/>
                        </a:xfrm>
                        <a:prstGeom prst="rect"/>
                        <a:solidFill>
                          <a:srgbClr val="FFFFFF"/>
                        </a:solidFill>
                        <a:ln w="9525">
                          <a:solidFill>
                            <a:srgbClr val="000000"/>
                          </a:solidFill>
                        </a:ln>
                      </wps:spPr>
                      <wps:txbx>
                        <w:txbxContent>
                          <w:p>
                            <w:pPr>
                              <w:pStyle w:val="Normal"/>
                              <w:rPr/>
                            </w:pPr>
                            <w:r>
                              <w:rPr/>
                              <w:t>Review the need for SCF with Barry</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54.3pt;height:22.3pt;mso-wrap-distance-left:9.05pt;mso-wrap-distance-right:9.05pt;mso-wrap-distance-top:0pt;mso-wrap-distance-bottom:0pt;margin-top:36.25pt;mso-position-vertical-relative:text;margin-left:-0.35pt;mso-position-horizontal-relative:text">
                <v:textbox>
                  <w:txbxContent>
                    <w:p>
                      <w:pPr>
                        <w:pStyle w:val="Normal"/>
                        <w:rPr/>
                      </w:pPr>
                      <w:r>
                        <w:rPr/>
                        <w:t>Review the need for SCF with Barry</w:t>
                      </w:r>
                    </w:p>
                    <w:p>
                      <w:pPr>
                        <w:pStyle w:val="Normal"/>
                        <w:rPr/>
                      </w:pPr>
                      <w:r>
                        <w:rPr/>
                      </w:r>
                    </w:p>
                  </w:txbxContent>
                </v:textbox>
                <w10:wrap type="none"/>
              </v:rect>
            </w:pict>
          </mc:Fallback>
        </mc:AlternateContent>
      </w:r>
    </w:p>
    <w:p>
      <w:pPr>
        <w:pStyle w:val="05textparagraph"/>
        <w:rPr/>
      </w:pPr>
      <w:r>
        <w:rPr/>
      </w:r>
    </w:p>
    <w:p>
      <w:pPr>
        <w:pStyle w:val="05textparagraph"/>
        <w:rPr/>
      </w:pPr>
      <w:r>
        <w:rPr/>
        <w:t>(1)</w:t>
        <w:tab/>
        <w:t>A system Congestion fund will be maintained by ERCOT to be used for collecting and paying for CSC Congestion management costs during the transition period when the Postage Stamp Allocation method is used.  ERCOT may need to provide the ongoing working capital necessary to keep the fund solvent.</w:t>
      </w:r>
    </w:p>
    <w:p>
      <w:pPr>
        <w:pStyle w:val="05textparagraph"/>
        <w:numPr>
          <w:ilvl w:val="0"/>
          <w:numId w:val="14"/>
        </w:numPr>
        <w:rPr/>
      </w:pPr>
      <w:r>
        <w:rPr/>
        <w:t>ERCOT will make payments from the fund to QSEs representing resources used to provide Replacement Reserves and Balancing Energy to solve CSC Congestion in accordance with Section 6.8.</w:t>
      </w:r>
    </w:p>
    <w:p>
      <w:pPr>
        <w:pStyle w:val="05textparagraph"/>
        <w:numPr>
          <w:ilvl w:val="0"/>
          <w:numId w:val="14"/>
        </w:numPr>
        <w:rPr/>
      </w:pPr>
      <w:r>
        <w:rPr/>
        <w:t xml:space="preserve">ERCOT will estimate CSC Congestion costs on an annual basis. </w:t>
      </w:r>
    </w:p>
    <w:p>
      <w:pPr>
        <w:pStyle w:val="05textparagraph"/>
        <w:numPr>
          <w:ilvl w:val="0"/>
          <w:numId w:val="14"/>
        </w:numPr>
        <w:rPr/>
      </w:pPr>
      <w:r>
        <w:rPr/>
        <w:t>A system Congestion fund fee will be based on the estimated annual CSC Congestion costs divided by the estimated annual ERCOT megawatt hours of load.</w:t>
      </w:r>
    </w:p>
    <w:p>
      <w:pPr>
        <w:pStyle w:val="05textparagraph"/>
        <w:numPr>
          <w:ilvl w:val="0"/>
          <w:numId w:val="14"/>
        </w:numPr>
        <w:rPr/>
      </w:pPr>
      <w:r>
        <w:rPr/>
        <w:t>The system Congestion fund fee will be charged to QSEs for each actual megawatt hour of load in accordance with Section 9.</w:t>
      </w:r>
    </w:p>
    <w:p>
      <w:pPr>
        <w:pStyle w:val="05textparagraph"/>
        <w:numPr>
          <w:ilvl w:val="0"/>
          <w:numId w:val="14"/>
        </w:numPr>
        <w:rPr/>
      </w:pPr>
      <w:r>
        <w:rPr/>
        <w:t>Any remaining funds in the system Congestion fund at the end of the year will go to offset the next year’s system Congestion fund fee.</w:t>
      </w:r>
    </w:p>
    <w:p>
      <w:pPr>
        <w:pStyle w:val="05textparagraph"/>
        <w:numPr>
          <w:ilvl w:val="0"/>
          <w:numId w:val="14"/>
        </w:numPr>
        <w:rPr/>
      </w:pPr>
      <w:r>
        <w:rPr/>
        <w:t xml:space="preserve">Any shortages of funds in the system Congestion fund will be collected through an adder to the next year’s system Congestion fund fee. </w:t>
      </w:r>
    </w:p>
    <w:p>
      <w:pPr>
        <w:pStyle w:val="Heading4"/>
        <w:numPr>
          <w:ilvl w:val="3"/>
          <w:numId w:val="9"/>
        </w:numPr>
        <w:ind w:hanging="0" w:start="0"/>
        <w:rPr/>
      </w:pPr>
      <w:r>
        <w:rPr/>
        <w:t>Zonal Method</w:t>
      </w:r>
    </w:p>
    <w:p>
      <w:pPr>
        <w:pStyle w:val="05textparagraph"/>
        <w:rPr/>
      </w:pPr>
      <w:r>
        <w:rPr/>
        <w:t>QSEs will be charged for cost of clearing CSC Congestion in accordance with Section 6.9 and Section 9.2</w:t>
      </w:r>
    </w:p>
    <w:p>
      <w:pPr>
        <w:pStyle w:val="Heading2"/>
        <w:numPr>
          <w:ilvl w:val="1"/>
          <w:numId w:val="9"/>
        </w:numPr>
        <w:ind w:hanging="0" w:start="0"/>
        <w:rPr/>
      </w:pPr>
      <w:bookmarkStart w:id="6" w:name="__RefHeading___Toc489359577"/>
      <w:bookmarkEnd w:id="6"/>
      <w:r>
        <w:rPr/>
        <w:t>Congestion Management for Operational Congestion</w:t>
      </w:r>
    </w:p>
    <w:p>
      <w:pPr>
        <w:pStyle w:val="Heading3"/>
        <w:numPr>
          <w:ilvl w:val="2"/>
          <w:numId w:val="9"/>
        </w:numPr>
        <w:ind w:hanging="0" w:start="0"/>
        <w:rPr/>
      </w:pPr>
      <w:r>
        <w:rPr/>
        <w:t>Determination of Operational Congestion</w:t>
      </w:r>
    </w:p>
    <w:p>
      <w:pPr>
        <w:pStyle w:val="05textparagraph"/>
        <w:rPr>
          <w:lang w:val="es-CO"/>
        </w:rPr>
      </w:pPr>
      <w:r>
        <w:rPr>
          <w:lang w:val="es-CO"/>
        </w:rPr>
        <w:t>The Operational Model is the actual topology of the network for the period of study.</w:t>
      </w:r>
    </w:p>
    <w:p>
      <w:pPr>
        <w:pStyle w:val="05textparagraph"/>
        <w:rPr>
          <w:lang w:val="es-CO"/>
        </w:rPr>
      </w:pPr>
      <w:r>
        <w:rPr>
          <w:lang w:val="es-CO"/>
        </w:rPr>
        <w:t>ERCOT will use the Operational Model of the Grid in combination with QSE energy  schedules to determine the extent of Operational Congestion .</w:t>
      </w:r>
    </w:p>
    <w:p>
      <w:pPr>
        <w:pStyle w:val="05textparagraph"/>
        <w:rPr>
          <w:lang w:val="es-CO"/>
        </w:rPr>
      </w:pPr>
      <w:r>
        <w:rPr>
          <w:lang w:val="es-CO"/>
        </w:rPr>
        <w:t>To the extent possible all constraints will be solved using balancing bids from the zones as created from the Commercial Model.</w:t>
      </w:r>
    </w:p>
    <w:p>
      <w:pPr>
        <w:pStyle w:val="Heading3"/>
        <w:numPr>
          <w:ilvl w:val="2"/>
          <w:numId w:val="9"/>
        </w:numPr>
        <w:ind w:hanging="0" w:start="0"/>
        <w:rPr/>
      </w:pPr>
      <w:r>
        <w:rPr/>
        <w:t>Resolution of Operational Congestion</w:t>
      </w:r>
    </w:p>
    <w:p>
      <w:pPr>
        <w:pStyle w:val="05textparagraph"/>
        <w:rPr/>
      </w:pPr>
      <w:r>
        <w:rPr/>
        <w:t xml:space="preserve">ERCOT will use two methods to resolve forecasted Operational Congestion: </w:t>
      </w:r>
    </w:p>
    <w:p>
      <w:pPr>
        <w:pStyle w:val="05textparagraph"/>
        <w:numPr>
          <w:ilvl w:val="3"/>
          <w:numId w:val="14"/>
        </w:numPr>
        <w:tabs>
          <w:tab w:val="clear" w:pos="720"/>
        </w:tabs>
        <w:ind w:hanging="0" w:start="0" w:end="0"/>
        <w:rPr/>
      </w:pPr>
      <w:r>
        <w:rPr/>
        <w:t xml:space="preserve">ERCOT will use RPRS bids to insure sufficient capacity is online to resolve forecasted Congestion. ERCOT will take no further Operational Congestion actions if the adjusted Balanced Schedules resolve initial CSC Congestion. </w:t>
      </w:r>
    </w:p>
    <w:p>
      <w:pPr>
        <w:pStyle w:val="05textparagraph"/>
        <w:numPr>
          <w:ilvl w:val="3"/>
          <w:numId w:val="14"/>
        </w:numPr>
        <w:tabs>
          <w:tab w:val="clear" w:pos="720"/>
        </w:tabs>
        <w:ind w:hanging="0" w:start="0" w:end="0"/>
        <w:rPr/>
      </w:pPr>
      <w:r>
        <w:rPr/>
        <w:t>If CSC Congestion still exists after receipt of adjusted Balanced Schedules, ERCOT may procure RPRS to ensure availability of sufficient capacity to provide Balancing Energy in the Operating Period, in accordance with Section 6.6.3.1. ERCOT will then balance the ERCOT Transmission Grid in the Operating Period respecting all operational limitations of the transmission system.</w:t>
      </w:r>
    </w:p>
    <w:p>
      <w:pPr>
        <w:pStyle w:val="05textparagraph"/>
        <w:rPr>
          <w:lang w:val="es-CO"/>
        </w:rPr>
      </w:pPr>
      <w:r>
        <w:rPr>
          <w:lang w:val="es-CO"/>
        </w:rPr>
      </w:r>
    </w:p>
    <w:p>
      <w:pPr>
        <w:pStyle w:val="05textparagraph"/>
        <w:rPr/>
      </w:pPr>
      <w:r>
        <w:rPr/>
        <w:t xml:space="preserve">ERCOT will procure RPRS if necessary to ensure sufficient capacity to resolve forecast Operational Congestion. ERCOT’s model will determine which RPRS resource can resolve the Operational Congestion at least price per megawatt using each resource’s bid price and its ability to resolve the Congestion, given its Shift Factor. </w:t>
      </w:r>
    </w:p>
    <w:p>
      <w:pPr>
        <w:pStyle w:val="05textparagraph"/>
        <w:rPr/>
      </w:pPr>
      <w:r>
        <w:rPr/>
        <w:t xml:space="preserve">ERCOT will deploy resources in Real Time to ensure operational limits are not exceeded. The resources providing Balancing Energy for Operational Congestion are paid or pay depending on whether a Market Solution exists for resolving the Congestion or not, in accordance with Section 6.8. </w:t>
      </w:r>
    </w:p>
    <w:p>
      <w:pPr>
        <w:pStyle w:val="Heading3"/>
        <w:numPr>
          <w:ilvl w:val="2"/>
          <w:numId w:val="9"/>
        </w:numPr>
        <w:ind w:hanging="0" w:start="0"/>
        <w:rPr/>
      </w:pPr>
      <w:r>
        <w:rPr/>
        <w:t>Settlement of Operational Congestion Costs</w:t>
      </w:r>
    </w:p>
    <w:p>
      <w:pPr>
        <w:pStyle w:val="05textparagraph"/>
        <w:rPr/>
      </w:pPr>
      <w:r>
        <w:rPr/>
        <w:t>Net Operational Congestion costs will be allocated to all QSEs in accordance with QSE load share ratios as defined in Section 9.xx.</w:t>
      </w:r>
    </w:p>
    <w:p>
      <w:pPr>
        <w:pStyle w:val="Heading2"/>
        <w:numPr>
          <w:ilvl w:val="1"/>
          <w:numId w:val="9"/>
        </w:numPr>
        <w:ind w:hanging="0" w:start="0"/>
        <w:rPr/>
      </w:pPr>
      <w:bookmarkStart w:id="7" w:name="__RefHeading___Toc489359578"/>
      <w:bookmarkEnd w:id="7"/>
      <w:r>
        <w:rPr/>
        <w:t>Transmission Congestion Rights Auction and Tracking</w:t>
      </w:r>
    </w:p>
    <w:p>
      <w:pPr>
        <w:pStyle w:val="06notes"/>
        <w:rPr>
          <w:lang w:val="es-CO"/>
        </w:rPr>
      </w:pPr>
      <w:r>
        <w:rPr>
          <w:lang w:val="es-CO"/>
        </w:rPr>
        <w:t>This section included for zonal/TCR Congestion management approach.</w:t>
      </w:r>
    </w:p>
    <w:p>
      <w:pPr>
        <w:pStyle w:val="Heading3"/>
        <w:numPr>
          <w:ilvl w:val="2"/>
          <w:numId w:val="9"/>
        </w:numPr>
        <w:ind w:hanging="0" w:start="0"/>
        <w:rPr/>
      </w:pPr>
      <w:r>
        <w:rPr/>
        <w:t>Determination of Transmission Congestion Rights Use in the ERCOT Market</w:t>
      </w:r>
    </w:p>
    <w:p>
      <w:pPr>
        <w:pStyle w:val="05textparagraph"/>
        <w:rPr/>
      </w:pPr>
      <w:r>
        <w:rPr/>
        <w:t>In accordance with this Section, ERCOT will determine when TCR use and the allocation of CSC Congestion costs using the Zonal method will be implemented.</w:t>
      </w:r>
      <w:r>
        <w:rPr>
          <w:lang w:val="es-CO"/>
        </w:rPr>
        <w:t xml:space="preserve"> Until such time, ERCOT will use an interim Postage Stamp Allocation for CSC Congestion costs. </w:t>
      </w:r>
    </w:p>
    <w:p>
      <w:pPr>
        <w:pStyle w:val="Heading3"/>
        <w:numPr>
          <w:ilvl w:val="2"/>
          <w:numId w:val="9"/>
        </w:numPr>
        <w:ind w:hanging="0" w:start="0"/>
        <w:rPr/>
      </w:pPr>
      <w:r>
        <w:rPr/>
        <w:t xml:space="preserve">Function of Transmission Congestion Rights </w:t>
      </w:r>
    </w:p>
    <w:p>
      <w:pPr>
        <w:pStyle w:val="05textparagraph"/>
        <w:rPr>
          <w:lang w:val="es-CO"/>
        </w:rPr>
      </w:pPr>
      <w:r>
        <w:rPr>
          <w:lang w:val="es-CO"/>
        </w:rPr>
        <w:t>TCRs function as financial hedges against the total costs of CSC Congestion, which comprises the CSC-Congestion-portion RPRS costs and Balancing Energy CSC charges associated with managing CSC Congestion.</w:t>
      </w:r>
    </w:p>
    <w:p>
      <w:pPr>
        <w:pStyle w:val="Heading3"/>
        <w:numPr>
          <w:ilvl w:val="2"/>
          <w:numId w:val="9"/>
        </w:numPr>
        <w:ind w:hanging="0" w:start="0"/>
        <w:rPr/>
      </w:pPr>
      <w:r>
        <w:rPr/>
        <w:t xml:space="preserve">Procedure for Computation of Transmission Congestion Rights Quantities </w:t>
      </w:r>
    </w:p>
    <w:p>
      <w:pPr>
        <w:pStyle w:val="05textparagraph"/>
        <w:rPr/>
      </w:pPr>
      <w:r>
        <w:rPr/>
        <w:t>ERCOT will  model the ERCOT system with guidance and assistance from the ERCOT Engineering Subcommittee using steady-state and dynamic power system simulation software and the CSC interfaces determined in accordance with Section 7.2.1.1.  The limits determined by these studies will meet NERC and ERCOT  planning criteria as defined in the ERCOT Operating Guides Attachment to these Protocols. There may be remedial plans that will allow some flexibility in the determination of thermal limits. Limits that are dynamic or that are likely to cause cascading outages if they are violated will be less flexible. The capacity of the CSCs will be fully utilized and there will be no reservation of capacity for any particular segment of load.</w:t>
      </w:r>
    </w:p>
    <w:p>
      <w:pPr>
        <w:pStyle w:val="05textparagraph"/>
        <w:rPr/>
      </w:pPr>
      <w:r>
        <w:rPr/>
        <w:t>ERCOT will determine and post the available quantity of TCRs for each CSC.</w:t>
      </w:r>
    </w:p>
    <w:p>
      <w:pPr>
        <w:pStyle w:val="Heading3"/>
        <w:numPr>
          <w:ilvl w:val="2"/>
          <w:numId w:val="9"/>
        </w:numPr>
        <w:ind w:hanging="0" w:start="0"/>
        <w:rPr/>
      </w:pPr>
      <w:r>
        <w:rPr/>
        <w:t xml:space="preserve">Annual and Monthly Auction of Transmission Congestion Rights </w:t>
      </w:r>
    </w:p>
    <w:p>
      <w:pPr>
        <w:pStyle w:val="Heading4"/>
        <w:numPr>
          <w:ilvl w:val="3"/>
          <w:numId w:val="9"/>
        </w:numPr>
        <w:ind w:hanging="0" w:start="0"/>
        <w:rPr/>
      </w:pPr>
      <w:r>
        <w:rPr/>
        <w:t>Annual and Monthly Auction Summary</w:t>
      </w:r>
    </w:p>
    <w:p>
      <w:pPr>
        <w:pStyle w:val="05textparagraph"/>
        <w:rPr/>
      </w:pPr>
      <w:r>
        <w:rPr/>
        <w:t xml:space="preserve">Sixty percent of the Available Transmission Capability for any given CSC path will be allocated to Market Participants based on the results of an initial annual auction. TCRs will be made available in the annual auction for all hours of each day of one year. </w:t>
      </w:r>
    </w:p>
    <w:p>
      <w:pPr>
        <w:pStyle w:val="05textparagraph"/>
        <w:rPr/>
      </w:pPr>
      <w:r>
        <w:rPr/>
        <w:t>The remaining 40% of the Available Transmission Capability for any given CSC path will be allocated to Market Participants based on the results on monthly auctions. TCRs will be made available in the monthly auction for all hours of each day of each month for which the auction is being held.</w:t>
      </w:r>
    </w:p>
    <w:p>
      <w:pPr>
        <w:pStyle w:val="Heading4"/>
        <w:numPr>
          <w:ilvl w:val="3"/>
          <w:numId w:val="9"/>
        </w:numPr>
        <w:ind w:hanging="0" w:start="0"/>
        <w:rPr/>
      </w:pPr>
      <w:r>
        <w:rPr/>
        <w:t>Auction Procedures</w:t>
      </w:r>
    </w:p>
    <w:p>
      <w:pPr>
        <w:pStyle w:val="05textparagraph"/>
        <w:rPr/>
      </w:pPr>
      <w:r>
        <w:rPr/>
        <w:t>ERCOT, or its designee,</w:t>
      </w:r>
      <w:r>
        <w:rPr>
          <w:b/>
        </w:rPr>
        <w:t xml:space="preserve"> </w:t>
      </w:r>
      <w:r>
        <w:rPr/>
        <w:t xml:space="preserve">will conduct simultaneous multi-round auctions for TCRs annually and monthly. TCRs will be auctioned for each CSC, up to the maximum CSC rating. Each TCR will be equal to 1 MW of impact on an individual CSC and will be applicable to the total number of hours during the period which they are being auctioned (i.e., annually or monthly). </w:t>
      </w:r>
    </w:p>
    <w:p>
      <w:pPr>
        <w:pStyle w:val="05textparagraph"/>
        <w:rPr/>
      </w:pPr>
      <w:r>
        <w:rPr/>
        <w:t xml:space="preserve">Each TCR will have a unique identification number that will allow ERCOT to account for its ownership and application. A procedure will be developed for assigning the identification number and authentication of ownership. </w:t>
      </w:r>
    </w:p>
    <w:p>
      <w:pPr>
        <w:pStyle w:val="05textparagraph"/>
        <w:rPr/>
      </w:pPr>
      <w:r>
        <w:rPr/>
        <w:t>ERCOT will auction both annual and monthly TCRs. Initially, The annual auction will release 60% of the CSC’s TCRs, and the monthly auction will release the rest.</w:t>
      </w:r>
      <w:r>
        <w:rPr>
          <w:rStyle w:val="FootnoteCharacters"/>
          <w:rStyle w:val="FootnoteReference"/>
        </w:rPr>
        <w:footnoteReference w:id="3"/>
      </w:r>
      <w:r>
        <w:rPr/>
        <w:t xml:space="preserve"> The auction process will be open to all Market Participants except ERCOT or its affiliates or any TDSP. To participate in the auctions, a bidder must meet certain financial security requirements and must have access to the computer hardware, software and communications equipment required to participate. </w:t>
      </w:r>
    </w:p>
    <w:p>
      <w:pPr>
        <w:pStyle w:val="05textparagraph"/>
        <w:rPr/>
      </w:pPr>
      <w:r>
        <w:rPr/>
        <w:t>60 days prior to the annual auction and 10 days prior to the monthly auction, ERCOT would post:</w:t>
      </w:r>
    </w:p>
    <w:p>
      <w:pPr>
        <w:pStyle w:val="05textparagraph"/>
        <w:rPr/>
      </w:pPr>
      <w:r>
        <w:rPr/>
        <w:t>(1)</w:t>
        <w:tab/>
        <w:t>The zone-to-zone impact matrix (to determine the megawatt impact on each CSC);</w:t>
      </w:r>
    </w:p>
    <w:p>
      <w:pPr>
        <w:pStyle w:val="05textparagraph"/>
        <w:rPr/>
      </w:pPr>
      <w:r>
        <w:rPr/>
        <w:t>(2)</w:t>
        <w:tab/>
        <w:t>The number of TCRs to be issued for each CSC;</w:t>
      </w:r>
    </w:p>
    <w:p>
      <w:pPr>
        <w:pStyle w:val="05textparagraph"/>
        <w:rPr/>
      </w:pPr>
      <w:r>
        <w:rPr/>
        <w:t>(3)</w:t>
        <w:tab/>
        <w:t>The number of TCRs to be issued for each period (annual, monthly);</w:t>
      </w:r>
    </w:p>
    <w:p>
      <w:pPr>
        <w:pStyle w:val="05textparagraph"/>
        <w:rPr/>
      </w:pPr>
      <w:r>
        <w:rPr/>
        <w:t>(4)</w:t>
        <w:tab/>
        <w:t>Deadline for bidders to satisfy financial requirements;</w:t>
      </w:r>
    </w:p>
    <w:p>
      <w:pPr>
        <w:pStyle w:val="05textparagraph"/>
        <w:rPr/>
      </w:pPr>
      <w:r>
        <w:rPr/>
        <w:t>(5)</w:t>
        <w:tab/>
        <w:t>Specifications for the equipment necessary to participate in the auction;</w:t>
      </w:r>
    </w:p>
    <w:p>
      <w:pPr>
        <w:pStyle w:val="05textparagraph"/>
        <w:rPr/>
      </w:pPr>
      <w:r>
        <w:rPr/>
        <w:t>(6)</w:t>
        <w:tab/>
        <w:t>The date and time by which bids must be submitted;</w:t>
      </w:r>
    </w:p>
    <w:p>
      <w:pPr>
        <w:pStyle w:val="05textparagraph"/>
        <w:rPr/>
      </w:pPr>
      <w:r>
        <w:rPr/>
        <w:t>(7)</w:t>
        <w:tab/>
        <w:t>The bid format;</w:t>
      </w:r>
    </w:p>
    <w:p>
      <w:pPr>
        <w:pStyle w:val="05textparagraph"/>
        <w:rPr/>
      </w:pPr>
      <w:r>
        <w:rPr/>
        <w:t>(8)</w:t>
        <w:tab/>
        <w:t>Any other information of commercial significance to bidders.</w:t>
      </w:r>
    </w:p>
    <w:p>
      <w:pPr>
        <w:pStyle w:val="05textparagraph"/>
        <w:rPr/>
      </w:pPr>
      <w:r>
        <w:rPr/>
        <w:t>The auction will be a multi-round auction with the following steps:</w:t>
      </w:r>
    </w:p>
    <w:p>
      <w:pPr>
        <w:pStyle w:val="05textparagraph"/>
        <w:rPr/>
      </w:pPr>
      <w:r>
        <w:rPr/>
      </w:r>
    </w:p>
    <w:p>
      <w:pPr>
        <w:pStyle w:val="05textparagraph"/>
        <w:rPr/>
      </w:pPr>
      <w:r>
        <w:rPr/>
        <w:t>(1)</w:t>
        <w:tab/>
        <w:t>ERCOT will post:</w:t>
      </w:r>
    </w:p>
    <w:p>
      <w:pPr>
        <w:pStyle w:val="16listlevel1"/>
        <w:numPr>
          <w:ilvl w:val="1"/>
          <w:numId w:val="7"/>
        </w:numPr>
        <w:rPr/>
      </w:pPr>
      <w:r>
        <w:rPr/>
        <w:t xml:space="preserve">A starting bid price at which TCRs will be made available in each market in the first round of the auction; </w:t>
      </w:r>
    </w:p>
    <w:p>
      <w:pPr>
        <w:pStyle w:val="16listlevel1"/>
        <w:numPr>
          <w:ilvl w:val="1"/>
          <w:numId w:val="7"/>
        </w:numPr>
        <w:rPr/>
      </w:pPr>
      <w:r>
        <w:rPr/>
        <w:t>The formula that ERCOT will use to adjust the price of TCRs in each market for subsequent rounds of the auction; and</w:t>
      </w:r>
    </w:p>
    <w:p>
      <w:pPr>
        <w:pStyle w:val="16listlevel1"/>
        <w:numPr>
          <w:ilvl w:val="1"/>
          <w:numId w:val="7"/>
        </w:numPr>
        <w:rPr/>
      </w:pPr>
      <w:r>
        <w:rPr/>
        <w:t>The process ERCOT will use to adjust the price.</w:t>
      </w:r>
      <w:r>
        <w:rPr>
          <w:rStyle w:val="FootnoteCharacters"/>
          <w:rStyle w:val="FootnoteReference"/>
        </w:rPr>
        <w:footnoteReference w:id="4"/>
      </w:r>
      <w:r>
        <w:rPr/>
        <w:t xml:space="preserve"> </w:t>
      </w:r>
    </w:p>
    <w:p>
      <w:pPr>
        <w:pStyle w:val="05textparagraph"/>
        <w:rPr/>
      </w:pPr>
      <w:r>
        <w:rPr/>
        <w:t>(2)</w:t>
        <w:tab/>
        <w:t xml:space="preserve">In the first round, each bidder will specify the number of TCRs they wish to purchase at the starting bid price for each CSC. </w:t>
      </w:r>
    </w:p>
    <w:p>
      <w:pPr>
        <w:pStyle w:val="05textparagraph"/>
        <w:rPr/>
      </w:pPr>
      <w:r>
        <w:rPr/>
        <w:t>(3)</w:t>
        <w:tab/>
        <w:t>ERCOT will adjust the price upward.</w:t>
      </w:r>
    </w:p>
    <w:p>
      <w:pPr>
        <w:pStyle w:val="05textparagraph"/>
        <w:rPr/>
      </w:pPr>
      <w:r>
        <w:rPr/>
        <w:t>(4)</w:t>
        <w:tab/>
        <w:t>Bidders submit bids for the quantities they wish to purchase at the new price. A bidder may not bid for more TCRs than they bid in the previous round.</w:t>
      </w:r>
    </w:p>
    <w:p>
      <w:pPr>
        <w:pStyle w:val="05textparagraph"/>
        <w:rPr/>
      </w:pPr>
      <w:r>
        <w:rPr/>
        <w:t>(5)</w:t>
        <w:tab/>
        <w:t>Once submitted, a bid may not be withdrawn by the bidder during that round.</w:t>
      </w:r>
    </w:p>
    <w:p>
      <w:pPr>
        <w:pStyle w:val="05textparagraph"/>
        <w:rPr/>
      </w:pPr>
      <w:r>
        <w:rPr/>
        <w:t>(6)</w:t>
        <w:tab/>
        <w:t>Subsequent rounds continue until demand is less than or equal to supply in each market. The market closes and the market clearing price is set at the last price for which demand exceeded supply.</w:t>
      </w:r>
    </w:p>
    <w:p>
      <w:pPr>
        <w:pStyle w:val="05textparagraph"/>
        <w:rPr/>
      </w:pPr>
      <w:r>
        <w:rPr/>
        <w:t>(7)</w:t>
        <w:tab/>
        <w:t>Winning bidders receive all the TCRs they demanded in the final round plus a pro rata share of any TCRs they demanded in the next to last round.</w:t>
      </w:r>
    </w:p>
    <w:p>
      <w:pPr>
        <w:pStyle w:val="Normal"/>
        <w:rPr/>
      </w:pPr>
      <w:r>
        <w:rPr/>
        <w:t>(8)</w:t>
        <w:tab/>
        <w:t>The results of the auction shall be announced simultaneously to all bidders, by posting on ERCOT web site, for each TCR interface, the quantities of TCRs awarded to each bidder and the clearing price for each TCR interface.</w:t>
      </w:r>
    </w:p>
    <w:p>
      <w:pPr>
        <w:pStyle w:val="Heading4"/>
        <w:numPr>
          <w:ilvl w:val="3"/>
          <w:numId w:val="9"/>
        </w:numPr>
        <w:ind w:hanging="0" w:start="0"/>
        <w:rPr/>
      </w:pPr>
      <w:r>
        <w:rPr/>
        <w:t>Direct Allocation of TCRs</w:t>
      </w:r>
    </w:p>
    <w:p>
      <w:pPr>
        <w:pStyle w:val="06notes"/>
        <w:rPr/>
      </w:pPr>
      <w:r>
        <w:rPr/>
        <w:t xml:space="preserve">The issue of any pre-assignment of TCRs has not been fully resolved. </w:t>
      </w:r>
    </w:p>
    <w:p>
      <w:pPr>
        <w:pStyle w:val="Heading3"/>
        <w:numPr>
          <w:ilvl w:val="2"/>
          <w:numId w:val="9"/>
        </w:numPr>
        <w:ind w:hanging="0" w:start="0"/>
        <w:rPr/>
      </w:pPr>
      <w:r>
        <w:rPr/>
        <w:t>ERCOT Tracking Procedures for Transmission Congestion Rights</w:t>
      </w:r>
    </w:p>
    <w:p>
      <w:pPr>
        <w:pStyle w:val="06notes"/>
        <w:rPr/>
      </w:pPr>
      <w:r>
        <w:rPr/>
        <w:t>Need detail.</w:t>
      </w:r>
    </w:p>
    <w:p>
      <w:pPr>
        <w:pStyle w:val="Heading3"/>
        <w:numPr>
          <w:ilvl w:val="2"/>
          <w:numId w:val="9"/>
        </w:numPr>
        <w:ind w:hanging="0" w:start="0"/>
        <w:rPr/>
      </w:pPr>
      <w:r>
        <w:rPr/>
        <w:t>Secondary Market Exchange of Transmission Congestion Rights</w:t>
      </w:r>
    </w:p>
    <w:p>
      <w:pPr>
        <w:pStyle w:val="05textparagraph"/>
        <w:rPr>
          <w:lang w:val="es-CO"/>
        </w:rPr>
      </w:pPr>
      <w:r>
        <w:rPr/>
        <w:t>Market participants can exchange TCRs in any secondary market. ERCOT will accept hourly TCRs for any schedules.</w:t>
      </w:r>
    </w:p>
    <w:p>
      <w:pPr>
        <w:pStyle w:val="Heading3"/>
        <w:numPr>
          <w:ilvl w:val="2"/>
          <w:numId w:val="9"/>
        </w:numPr>
        <w:ind w:hanging="0" w:start="0"/>
        <w:rPr/>
      </w:pPr>
      <w:r>
        <w:rPr/>
        <w:t>Transmission Congestion Right Value Under Physical Curtailment or Derating</w:t>
      </w:r>
    </w:p>
    <w:p>
      <w:pPr>
        <w:pStyle w:val="05textparagraph"/>
        <w:rPr/>
      </w:pPr>
      <w:r>
        <w:rPr/>
        <w:t>TCRs will retain their full value even in the event of physical curtailment or flow limitation below the megawatt quantity for which TCRs were defined on any given CSC path.</w:t>
      </w:r>
    </w:p>
    <w:p>
      <w:pPr>
        <w:pStyle w:val="Heading3"/>
        <w:numPr>
          <w:ilvl w:val="2"/>
          <w:numId w:val="9"/>
        </w:numPr>
        <w:ind w:hanging="0" w:start="0"/>
        <w:rPr/>
      </w:pPr>
      <w:r>
        <w:rPr/>
        <w:t>Settlement of Transmission Congestion Rights</w:t>
      </w:r>
    </w:p>
    <w:p>
      <w:pPr>
        <w:pStyle w:val="05textparagraph"/>
        <w:rPr/>
      </w:pPr>
      <w:r>
        <w:rPr/>
        <w:t>Settlement of TCRs will account for hourly TCR values in accordance with the TCR definition. TCRs will hedge against all hourly CSC Congestion costs including both Balancing Energy zonal clearing price differences and RPRS costs allocated to CSC Congestion.</w:t>
      </w:r>
    </w:p>
    <w:p>
      <w:pPr>
        <w:pStyle w:val="Heading2"/>
        <w:numPr>
          <w:ilvl w:val="1"/>
          <w:numId w:val="9"/>
        </w:numPr>
        <w:ind w:hanging="0" w:start="0"/>
        <w:rPr/>
      </w:pPr>
      <w:bookmarkStart w:id="8" w:name="__RefHeading___Toc489359579"/>
      <w:bookmarkEnd w:id="8"/>
      <w:r>
        <w:rPr/>
        <w:t>Incorporation of Reliability Must-Run and Out of Merit Order Generating Units</w:t>
      </w:r>
    </w:p>
    <w:p>
      <w:pPr>
        <w:pStyle w:val="05textparagraph"/>
        <w:rPr/>
      </w:pPr>
      <w:r>
        <w:rPr/>
        <w:t>RMR and OOM generating units will be used for Congestion management as described in Sections 4, 5 and 6. RMR and OOM resources will be used for Congestion management only in the absence of market solutions to alleviate CSC or other operational constraints.  RMR and OOM units will be compensated in accordance with Section 6 and Section 9.  Net ERCOT costs for RMR and OOM resources for Congestion management will be allocated to QSE's via the Congestion management fund, direct assignment, or uplift, consistent with the allocation methods for other RPRS and Balancing Energy costs for Congestion management as described in this Section.</w:t>
      </w:r>
    </w:p>
    <w:p>
      <w:pPr>
        <w:pStyle w:val="Normal"/>
        <w:rPr/>
      </w:pPr>
      <w:r>
        <w:rPr/>
      </w:r>
    </w:p>
    <w:p>
      <w:pPr>
        <w:pStyle w:val="Normal"/>
        <w:rPr/>
      </w:pPr>
      <w:r>
        <w:rPr/>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Tahoma">
    <w:charset w:val="00" w:characterSet="windows-1252"/>
    <w:family w:val="swiss"/>
    <w:pitch w:val="variable"/>
  </w:font>
  <w:font w:name="Benguia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Draft Version: July 27,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smallCaps/>
        <w:sz w:val="20"/>
      </w:rPr>
      <w:t>ERCOT Protocols – Draft Version: July 27, 2000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From Ted Hailu, 7/10.  It is unclear if the OWG, TAC, RUG, or Board has approved this paragraph for inclusion.</w:t>
      </w:r>
    </w:p>
  </w:footnote>
  <w:footnote w:id="3">
    <w:p>
      <w:pPr>
        <w:pStyle w:val="05textparagraph"/>
        <w:rPr/>
      </w:pPr>
      <w:r>
        <w:rPr>
          <w:rStyle w:val="FootnoteCharacters"/>
        </w:rPr>
        <w:footnoteRef/>
      </w:r>
      <w:r>
        <w:rPr/>
        <w:t xml:space="preserve"> </w:t>
      </w:r>
      <w:r>
        <w:rPr>
          <w:sz w:val="20"/>
        </w:rPr>
        <w:t>Hardware and software systems will be designed to accommodate submission of bundled bids for TCRs from Zone to Zone in the future. The objective is to give the market participants as much flexibility as possible, yet still remain manageable.</w:t>
      </w:r>
      <w:r>
        <w:rPr/>
        <w:t xml:space="preserve"> </w:t>
      </w:r>
    </w:p>
    <w:p>
      <w:pPr>
        <w:pStyle w:val="FootnoteText"/>
        <w:rPr/>
      </w:pPr>
      <w:r>
        <w:rPr/>
      </w:r>
    </w:p>
  </w:footnote>
  <w:footnote w:id="4">
    <w:p>
      <w:pPr>
        <w:pStyle w:val="FootnoteText"/>
        <w:rPr/>
      </w:pPr>
      <w:r>
        <w:rPr>
          <w:rStyle w:val="FootnoteCharacters"/>
        </w:rPr>
        <w:footnoteRef/>
      </w:r>
      <w:r>
        <w:rPr/>
        <w:t xml:space="preserve"> </w:t>
      </w:r>
      <w:r>
        <w:rPr/>
        <w:t xml:space="preserve">To “fine tune” the price, the formula used to adjust the price for subsequent rounds should have a small increment, such as 1% of the previous bid price, when demand exceeds supply by less than 10%. The percentage increment of price should be modifiable on line to change the pace of the auction. (A third party may set the floor price and develop the formula; it has been suggested that ERCOT should not participate in these activities.)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7: Congestion Management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7: Congestion Management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7: Congestion Management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8">
    <w:lvl w:ilvl="0">
      <w:start w:val="1"/>
      <w:numFmt w:val="decimal"/>
      <w:lvlText w:val="(%1)"/>
      <w:lvlJc w:val="start"/>
      <w:pPr>
        <w:tabs>
          <w:tab w:val="num" w:pos="720"/>
        </w:tabs>
        <w:ind w:start="720" w:hanging="720"/>
      </w:pPr>
      <w:rPr/>
    </w:lvl>
  </w:abstractNum>
  <w:abstractNum w:abstractNumId="9">
    <w:lvl w:ilvl="0">
      <w:start w:val="7"/>
      <w:numFmt w:val="decimal"/>
      <w:lvlText w:val="%1."/>
      <w:lvlJc w:val="start"/>
      <w:pPr>
        <w:tabs>
          <w:tab w:val="num" w:pos="720"/>
        </w:tabs>
        <w:ind w:start="720" w:hanging="720"/>
      </w:pPr>
      <w:rPr/>
    </w:lvl>
    <w:lvl w:ilvl="1">
      <w:start w:val="1"/>
      <w:numFmt w:val="decimal"/>
      <w:lvlText w:val="%1.%2."/>
      <w:lvlJc w:val="start"/>
      <w:pPr>
        <w:tabs>
          <w:tab w:val="num" w:pos="792"/>
        </w:tabs>
        <w:ind w:start="792" w:hanging="432"/>
      </w:pPr>
      <w:rPr/>
    </w:lvl>
    <w:lvl w:ilvl="2">
      <w:start w:val="1"/>
      <w:numFmt w:val="decimal"/>
      <w:lvlText w:val="%1.%2.%3."/>
      <w:lvlJc w:val="start"/>
      <w:pPr>
        <w:tabs>
          <w:tab w:val="num" w:pos="1440"/>
        </w:tabs>
        <w:ind w:start="1224" w:hanging="504"/>
      </w:pPr>
      <w:rPr/>
    </w:lvl>
    <w:lvl w:ilvl="3">
      <w:start w:val="1"/>
      <w:numFmt w:val="decimal"/>
      <w:lvlText w:val="%1.%2.%3.%4."/>
      <w:lvlJc w:val="start"/>
      <w:pPr>
        <w:tabs>
          <w:tab w:val="num" w:pos="216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4680"/>
        </w:tabs>
        <w:ind w:start="4320" w:hanging="1440"/>
      </w:pPr>
      <w:rPr/>
    </w:lvl>
  </w:abstractNum>
  <w:abstractNum w:abstractNumId="10">
    <w:lvl w:ilvl="0">
      <w:start w:val="1"/>
      <w:numFmt w:val="decimal"/>
      <w:lvlText w:val="%1."/>
      <w:lvlJc w:val="start"/>
      <w:pPr>
        <w:tabs>
          <w:tab w:val="num" w:pos="1440"/>
        </w:tabs>
        <w:ind w:start="1440" w:hanging="720"/>
      </w:pPr>
      <w:rPr/>
    </w:lvl>
  </w:abstractNum>
  <w:abstractNum w:abstractNumId="11">
    <w:lvl w:ilvl="0">
      <w:start w:val="1"/>
      <w:numFmt w:val="decimal"/>
      <w:lvlText w:val="%1."/>
      <w:lvlJc w:val="start"/>
      <w:pPr>
        <w:tabs>
          <w:tab w:val="num" w:pos="720"/>
        </w:tabs>
        <w:ind w:start="720" w:hanging="72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2">
    <w:lvl w:ilvl="0">
      <w:start w:val="5"/>
      <w:numFmt w:val="decimal"/>
      <w:lvlText w:val="%1."/>
      <w:lvlJc w:val="start"/>
      <w:pPr>
        <w:tabs>
          <w:tab w:val="num" w:pos="720"/>
        </w:tabs>
        <w:ind w:start="720" w:hanging="720"/>
      </w:pPr>
      <w:rPr>
        <w:sz w:val="22"/>
        <w:i w:val="false"/>
        <w:b/>
        <w:rFonts w:ascii="Times New Roman" w:hAnsi="Times New Roman" w:cs="Times New Roman"/>
      </w:rPr>
    </w:lvl>
    <w:lvl w:ilvl="1">
      <w:start w:val="1"/>
      <w:numFmt w:val="decimal"/>
      <w:lvlText w:val="%1.%2."/>
      <w:lvlJc w:val="start"/>
      <w:pPr>
        <w:tabs>
          <w:tab w:val="num" w:pos="1440"/>
        </w:tabs>
        <w:ind w:start="1440" w:hanging="720"/>
      </w:pPr>
      <w:rPr>
        <w:sz w:val="22"/>
        <w:i w:val="false"/>
        <w:b/>
        <w:rFonts w:ascii="Times New Roman" w:hAnsi="Times New Roman" w:cs="Times New Roman"/>
      </w:rPr>
    </w:lvl>
    <w:lvl w:ilvl="2">
      <w:start w:val="1"/>
      <w:numFmt w:val="bullet"/>
      <w:lvlText w:val=""/>
      <w:lvlJc w:val="start"/>
      <w:pPr>
        <w:tabs>
          <w:tab w:val="num" w:pos="1440"/>
        </w:tabs>
        <w:ind w:start="1440" w:hanging="720"/>
      </w:pPr>
      <w:rPr>
        <w:rFonts w:ascii="Symbol" w:hAnsi="Symbol" w:cs="Symbol" w:hint="default"/>
        <w:sz w:val="22"/>
        <w:i w:val="false"/>
        <w:b/>
        <w:color w:val="auto"/>
      </w:rPr>
    </w:lvl>
    <w:lvl w:ilvl="3">
      <w:start w:val="1"/>
      <w:numFmt w:val="decimal"/>
      <w:lvlText w:val="%1.%2.%3%4."/>
      <w:lvlJc w:val="start"/>
      <w:pPr>
        <w:tabs>
          <w:tab w:val="num" w:pos="2160"/>
        </w:tabs>
        <w:ind w:start="2160" w:hanging="720"/>
      </w:pPr>
      <w:rPr>
        <w:sz w:val="22"/>
        <w:i w:val="false"/>
        <w:b/>
        <w:rFonts w:ascii="Times New Roman" w:hAnsi="Times New Roman" w:cs="Times New Roman"/>
      </w:rPr>
    </w:lvl>
    <w:lvl w:ilvl="4">
      <w:start w:val="1"/>
      <w:numFmt w:val="bullet"/>
      <w:lvlText w:val=""/>
      <w:lvlJc w:val="start"/>
      <w:pPr>
        <w:tabs>
          <w:tab w:val="num" w:pos="2160"/>
        </w:tabs>
        <w:ind w:start="2160" w:hanging="720"/>
      </w:pPr>
      <w:rPr>
        <w:rFonts w:ascii="Symbol" w:hAnsi="Symbol" w:cs="Symbol" w:hint="default"/>
        <w:sz w:val="22"/>
        <w:i w:val="false"/>
        <w:b/>
        <w:color w:val="auto"/>
      </w:rPr>
    </w:lvl>
    <w:lvl w:ilvl="5">
      <w:start w:val="1"/>
      <w:numFmt w:val="decimal"/>
      <w:lvlText w:val="%1.%2.%3%4.%5%6."/>
      <w:lvlJc w:val="start"/>
      <w:pPr>
        <w:tabs>
          <w:tab w:val="num" w:pos="3240"/>
        </w:tabs>
        <w:ind w:start="2880" w:hanging="720"/>
      </w:pPr>
      <w:rPr>
        <w:sz w:val="22"/>
        <w:i w:val="false"/>
        <w:b/>
        <w:rFonts w:ascii="Times New Roman" w:hAnsi="Times New Roman" w:cs="Times New Roman"/>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numFmt w:val="bullet"/>
      <w:lvlText w:val=""/>
      <w:lvlJc w:val="start"/>
      <w:pPr>
        <w:tabs>
          <w:tab w:val="num" w:pos="360"/>
        </w:tabs>
        <w:ind w:start="1440" w:hanging="360"/>
      </w:pPr>
      <w:rPr>
        <w:rFonts w:ascii="Symbol" w:hAnsi="Symbol" w:cs="Symbol" w:hint="default"/>
      </w:r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9"/>
      </w:numPr>
      <w:spacing w:before="0" w:after="240"/>
      <w:outlineLvl w:val="0"/>
    </w:pPr>
    <w:rPr>
      <w:b/>
      <w:caps/>
    </w:rPr>
  </w:style>
  <w:style w:type="paragraph" w:styleId="Heading2">
    <w:name w:val="heading 2"/>
    <w:basedOn w:val="Normal"/>
    <w:next w:val="Normal"/>
    <w:qFormat/>
    <w:pPr>
      <w:keepNext w:val="true"/>
      <w:numPr>
        <w:ilvl w:val="0"/>
        <w:numId w:val="9"/>
      </w:numPr>
      <w:spacing w:before="240" w:after="240"/>
      <w:outlineLvl w:val="1"/>
    </w:pPr>
    <w:rPr>
      <w:b/>
    </w:rPr>
  </w:style>
  <w:style w:type="paragraph" w:styleId="Heading3">
    <w:name w:val="heading 3"/>
    <w:basedOn w:val="Normal"/>
    <w:next w:val="Normal"/>
    <w:qFormat/>
    <w:pPr>
      <w:keepNext w:val="true"/>
      <w:numPr>
        <w:ilvl w:val="0"/>
        <w:numId w:val="9"/>
      </w:numPr>
      <w:spacing w:before="120" w:after="120"/>
      <w:outlineLvl w:val="2"/>
    </w:pPr>
    <w:rPr>
      <w:i/>
    </w:rPr>
  </w:style>
  <w:style w:type="paragraph" w:styleId="Heading4">
    <w:name w:val="heading 4"/>
    <w:basedOn w:val="Normal"/>
    <w:next w:val="Normal"/>
    <w:qFormat/>
    <w:pPr>
      <w:keepNext w:val="true"/>
      <w:widowControl w:val="false"/>
      <w:numPr>
        <w:ilvl w:val="0"/>
        <w:numId w:val="9"/>
      </w:numPr>
      <w:spacing w:before="360" w:after="240"/>
      <w:outlineLvl w:val="3"/>
    </w:pPr>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3z0">
    <w:name w:val="WW8Num113z0"/>
    <w:qFormat/>
    <w:rPr>
      <w:rFonts w:ascii="Wingdings" w:hAnsi="Wingdings" w:cs="Wingdings"/>
    </w:rPr>
  </w:style>
  <w:style w:type="character" w:styleId="WW8Num114z0">
    <w:name w:val="WW8Num114z0"/>
    <w:qFormat/>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Times New Roman" w:hAnsi="Times New Roman" w:cs="Times New Roman"/>
      <w:b/>
      <w:i w:val="false"/>
      <w:sz w:val="24"/>
      <w:szCs w:val="24"/>
      <w:u w:val="none"/>
    </w:rPr>
  </w:style>
  <w:style w:type="character" w:styleId="WW8Num124z1">
    <w:name w:val="WW8Num124z1"/>
    <w:qFormat/>
    <w:rPr>
      <w:rFonts w:ascii="Times New Roman" w:hAnsi="Times New Roman" w:cs="Times New Roman"/>
      <w:b/>
      <w:i w:val="false"/>
      <w:sz w:val="24"/>
      <w:szCs w:val="24"/>
    </w:rPr>
  </w:style>
  <w:style w:type="character" w:styleId="WW8Num124z4">
    <w:name w:val="WW8Num124z4"/>
    <w:qFormat/>
    <w:rPr>
      <w:rFonts w:ascii="Times New Roman" w:hAnsi="Times New Roman" w:cs="Times New Roman"/>
      <w:b w:val="false"/>
      <w:i w:val="false"/>
      <w:sz w:val="24"/>
      <w:szCs w:val="24"/>
    </w:rPr>
  </w:style>
  <w:style w:type="character" w:styleId="WW8Num127z1">
    <w:name w:val="WW8Num127z1"/>
    <w:qFormat/>
    <w:rPr/>
  </w:style>
  <w:style w:type="character" w:styleId="WW8Num128z0">
    <w:name w:val="WW8Num128z0"/>
    <w:qFormat/>
    <w:rPr>
      <w:rFonts w:ascii="Symbol" w:hAnsi="Symbol" w:cs="Symbol"/>
      <w:b w:val="false"/>
      <w:i w:val="false"/>
      <w:sz w:val="22"/>
    </w:rPr>
  </w:style>
  <w:style w:type="character" w:styleId="WW8Num128z1">
    <w:name w:val="WW8Num128z1"/>
    <w:qFormat/>
    <w:rPr>
      <w:rFonts w:ascii="Symbol" w:hAnsi="Symbol" w:cs="Symbol"/>
      <w:b/>
      <w:i w:val="false"/>
      <w:sz w:val="20"/>
    </w:rPr>
  </w:style>
  <w:style w:type="character" w:styleId="WW8Num128z2">
    <w:name w:val="WW8Num128z2"/>
    <w:qFormat/>
    <w:rPr>
      <w:rFonts w:ascii="Times New Roman" w:hAnsi="Times New Roman" w:cs="Times New Roman"/>
      <w:b/>
      <w:i w:val="false"/>
    </w:rPr>
  </w:style>
  <w:style w:type="character" w:styleId="WW8Num128z3">
    <w:name w:val="WW8Num128z3"/>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9z0">
    <w:name w:val="WW8Num169z0"/>
    <w:qFormat/>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style>
  <w:style w:type="character" w:styleId="WW8Num182z0">
    <w:name w:val="WW8Num182z0"/>
    <w:qFormat/>
    <w:rPr>
      <w:rFonts w:ascii="Symbol" w:hAnsi="Symbol" w:cs="Symbol"/>
      <w:color w:val="auto"/>
    </w:rPr>
  </w:style>
  <w:style w:type="character" w:styleId="WW8Num184z0">
    <w:name w:val="WW8Num184z0"/>
    <w:qFormat/>
    <w:rPr>
      <w:rFonts w:ascii="Symbol" w:hAnsi="Symbol" w:cs="Symbol"/>
      <w:color w:val="000000"/>
      <w:sz w:val="18"/>
      <w:szCs w:val="18"/>
    </w:rPr>
  </w:style>
  <w:style w:type="character" w:styleId="WW8Num185z0">
    <w:name w:val="WW8Num185z0"/>
    <w:qFormat/>
    <w:rPr>
      <w:rFonts w:ascii="Symbol" w:hAnsi="Symbol" w:cs="Symbol"/>
    </w:rPr>
  </w:style>
  <w:style w:type="character" w:styleId="WW8Num186z0">
    <w:name w:val="WW8Num186z0"/>
    <w:qFormat/>
    <w:rPr>
      <w:rFonts w:ascii="Marlett" w:hAnsi="Marlett" w:cs="Marlet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Times New Roman" w:hAnsi="Times New Roman" w:cs="Times New Roman"/>
      <w:b/>
      <w:i w:val="false"/>
      <w:sz w:val="24"/>
    </w:rPr>
  </w:style>
  <w:style w:type="character" w:styleId="WW8Num191z3">
    <w:name w:val="WW8Num191z3"/>
    <w:qFormat/>
    <w:rPr>
      <w:rFonts w:ascii="Times New Roman" w:hAnsi="Times New Roman" w:cs="Times New Roman"/>
      <w:b w:val="false"/>
      <w:i w:val="false"/>
      <w:sz w:val="24"/>
    </w:rPr>
  </w:style>
  <w:style w:type="character" w:styleId="WW8Num192z0">
    <w:name w:val="WW8Num192z0"/>
    <w:qFormat/>
    <w:rPr>
      <w:rFonts w:ascii="Symbol" w:hAnsi="Symbol" w:cs="Symbol"/>
      <w:sz w:val="22"/>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9z0">
    <w:name w:val="WW8Num199z0"/>
    <w:qFormat/>
    <w:rPr>
      <w:rFonts w:ascii="Symbol" w:hAnsi="Symbol" w:cs="Symbol"/>
    </w:rPr>
  </w:style>
  <w:style w:type="character" w:styleId="WW8Num201z0">
    <w:name w:val="WW8Num201z0"/>
    <w:qFormat/>
    <w:rPr>
      <w:rFonts w:ascii="Symbol" w:hAnsi="Symbol" w:cs="Symbol"/>
      <w:color w:val="auto"/>
    </w:rPr>
  </w:style>
  <w:style w:type="character" w:styleId="WW8Num202z0">
    <w:name w:val="WW8Num202z0"/>
    <w:qFormat/>
    <w:rPr/>
  </w:style>
  <w:style w:type="character" w:styleId="WW8Num203z0">
    <w:name w:val="WW8Num203z0"/>
    <w:qFormat/>
    <w:rPr>
      <w:rFonts w:ascii="Symbol" w:hAnsi="Symbol" w:cs="Symbol"/>
      <w:color w:val="auto"/>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rPr>
  </w:style>
  <w:style w:type="character" w:styleId="WW8Num211z0">
    <w:name w:val="WW8Num211z0"/>
    <w:qFormat/>
    <w:rPr>
      <w:rFonts w:ascii="Times New Roman" w:hAnsi="Times New Roman" w:cs="Times New Roman"/>
      <w:b w:val="false"/>
      <w:i w:val="false"/>
      <w:sz w:val="24"/>
      <w:szCs w:val="24"/>
      <w:u w:val="none"/>
    </w:rPr>
  </w:style>
  <w:style w:type="character" w:styleId="WW8Num213z0">
    <w:name w:val="WW8Num213z0"/>
    <w:qFormat/>
    <w:rPr>
      <w:rFonts w:ascii="Symbol" w:hAnsi="Symbol" w:cs="Symbol"/>
    </w:rPr>
  </w:style>
  <w:style w:type="character" w:styleId="WW8Num214z0">
    <w:name w:val="WW8Num214z0"/>
    <w:qFormat/>
    <w:rPr>
      <w:rFonts w:ascii="Symbol" w:hAnsi="Symbol" w:cs="Symbol"/>
      <w:color w:val="000000"/>
      <w:sz w:val="18"/>
      <w:szCs w:val="18"/>
    </w:rPr>
  </w:style>
  <w:style w:type="character" w:styleId="WW8Num215z0">
    <w:name w:val="WW8Num215z0"/>
    <w:qFormat/>
    <w:rPr>
      <w:rFonts w:ascii="Symbol" w:hAnsi="Symbol" w:cs="Symbol"/>
    </w:rPr>
  </w:style>
  <w:style w:type="character" w:styleId="WW8Num216z0">
    <w:name w:val="WW8Num216z0"/>
    <w:qFormat/>
    <w:rPr>
      <w:b w:val="false"/>
      <w:i w:val="false"/>
      <w:u w:val="none"/>
    </w:rPr>
  </w:style>
  <w:style w:type="character" w:styleId="WW8Num217z0">
    <w:name w:val="WW8Num217z0"/>
    <w:qFormat/>
    <w:rPr>
      <w:rFonts w:ascii="Symbol" w:hAnsi="Symbol" w:cs="Symbol"/>
    </w:rPr>
  </w:style>
  <w:style w:type="character" w:styleId="WW8Num218z0">
    <w:name w:val="WW8Num218z0"/>
    <w:qFormat/>
    <w:rPr>
      <w:rFonts w:ascii="Times New Roman" w:hAnsi="Times New Roman" w:cs="Times New Roman"/>
      <w:b/>
      <w:i w:val="false"/>
      <w:sz w:val="24"/>
      <w:u w:val="none"/>
    </w:rPr>
  </w:style>
  <w:style w:type="character" w:styleId="WW8Num218z1">
    <w:name w:val="WW8Num218z1"/>
    <w:qFormat/>
    <w:rPr>
      <w:rFonts w:ascii="Times New Roman" w:hAnsi="Times New Roman" w:cs="Times New Roman"/>
      <w:b/>
      <w:i w:val="false"/>
      <w:sz w:val="24"/>
    </w:rPr>
  </w:style>
  <w:style w:type="character" w:styleId="WW8Num218z4">
    <w:name w:val="WW8Num218z4"/>
    <w:qFormat/>
    <w:rPr>
      <w:rFonts w:ascii="Times New Roman" w:hAnsi="Times New Roman" w:cs="Times New Roman"/>
      <w:b w:val="false"/>
      <w:i w:val="false"/>
      <w:sz w:val="24"/>
    </w:rPr>
  </w:style>
  <w:style w:type="character" w:styleId="WW8Num219z0">
    <w:name w:val="WW8Num219z0"/>
    <w:qFormat/>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2z0">
    <w:name w:val="WW8Num222z0"/>
    <w:qFormat/>
    <w:rPr>
      <w:rFonts w:ascii="Symbol" w:hAnsi="Symbol" w:cs="Symbol"/>
    </w:rPr>
  </w:style>
  <w:style w:type="character" w:styleId="WW8Num223z0">
    <w:name w:val="WW8Num223z0"/>
    <w:qFormat/>
    <w:rPr/>
  </w:style>
  <w:style w:type="character" w:styleId="WW8Num224z0">
    <w:name w:val="WW8Num224z0"/>
    <w:qFormat/>
    <w:rPr>
      <w:rFonts w:ascii="Times New Roman" w:hAnsi="Times New Roman" w:cs="Times New Roman"/>
    </w:rPr>
  </w:style>
  <w:style w:type="character" w:styleId="WW8Num225z0">
    <w:name w:val="WW8Num225z0"/>
    <w:qFormat/>
    <w:rPr/>
  </w:style>
  <w:style w:type="character" w:styleId="WW8Num226z0">
    <w:name w:val="WW8Num226z0"/>
    <w:qFormat/>
    <w:rPr>
      <w:rFonts w:ascii="Symbol" w:hAnsi="Symbol" w:cs="Symbol"/>
    </w:rPr>
  </w:style>
  <w:style w:type="character" w:styleId="WW8Num228z0">
    <w:name w:val="WW8Num228z0"/>
    <w:qFormat/>
    <w:rPr>
      <w:rFonts w:ascii="Symbol" w:hAnsi="Symbol" w:cs="Symbol"/>
      <w:b w:val="false"/>
      <w:i w:val="false"/>
      <w:sz w:val="22"/>
    </w:rPr>
  </w:style>
  <w:style w:type="character" w:styleId="WW8Num228z1">
    <w:name w:val="WW8Num228z1"/>
    <w:qFormat/>
    <w:rPr>
      <w:rFonts w:ascii="Symbol" w:hAnsi="Symbol" w:cs="Symbol"/>
      <w:b/>
      <w:i w:val="false"/>
      <w:sz w:val="20"/>
    </w:rPr>
  </w:style>
  <w:style w:type="character" w:styleId="WW8Num228z2">
    <w:name w:val="WW8Num228z2"/>
    <w:qFormat/>
    <w:rPr>
      <w:rFonts w:ascii="Times New Roman" w:hAnsi="Times New Roman" w:cs="Times New Roman"/>
      <w:b/>
      <w:i w:val="false"/>
    </w:rPr>
  </w:style>
  <w:style w:type="character" w:styleId="WW8Num228z3">
    <w:name w:val="WW8Num228z3"/>
    <w:qFormat/>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b w:val="false"/>
      <w:i w:val="false"/>
    </w:rPr>
  </w:style>
  <w:style w:type="character" w:styleId="WW8Num232z0">
    <w:name w:val="WW8Num232z0"/>
    <w:qFormat/>
    <w:rPr>
      <w:rFonts w:ascii="Symbol" w:hAnsi="Symbol" w:cs="Symbol"/>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3z0">
    <w:name w:val="WW8Num233z0"/>
    <w:qFormat/>
    <w:rPr>
      <w:rFonts w:ascii="Times New Roman" w:hAnsi="Times New Roman" w:cs="Times New Roman"/>
      <w:b w:val="false"/>
      <w:i w:val="false"/>
      <w:sz w:val="24"/>
      <w:szCs w:val="24"/>
      <w:u w:val="none"/>
    </w:rPr>
  </w:style>
  <w:style w:type="character" w:styleId="WW8Num235z0">
    <w:name w:val="WW8Num235z0"/>
    <w:qFormat/>
    <w:rPr>
      <w:rFonts w:ascii="Symbol" w:hAnsi="Symbol" w:cs="Symbol"/>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style>
  <w:style w:type="character" w:styleId="WW8Num241z0">
    <w:name w:val="WW8Num241z0"/>
    <w:qFormat/>
    <w:rPr>
      <w:rFonts w:ascii="Wingdings" w:hAnsi="Wingdings" w:cs="Wingdings"/>
    </w:rPr>
  </w:style>
  <w:style w:type="character" w:styleId="WW8Num241z3">
    <w:name w:val="WW8Num241z3"/>
    <w:qFormat/>
    <w:rPr>
      <w:rFonts w:ascii="Symbol" w:hAnsi="Symbol" w:cs="Symbol"/>
    </w:rPr>
  </w:style>
  <w:style w:type="character" w:styleId="WW8Num243z0">
    <w:name w:val="WW8Num243z0"/>
    <w:qFormat/>
    <w:rPr>
      <w:rFonts w:ascii="Marlett" w:hAnsi="Marlett" w:cs="Marlett"/>
      <w:b/>
      <w:i w:val="false"/>
    </w:rPr>
  </w:style>
  <w:style w:type="character" w:styleId="WW8Num245z0">
    <w:name w:val="WW8Num245z0"/>
    <w:qFormat/>
    <w:rPr>
      <w:rFonts w:ascii="Symbol" w:hAnsi="Symbol" w:cs="Symbol"/>
    </w:rPr>
  </w:style>
  <w:style w:type="character" w:styleId="WW8Num246z0">
    <w:name w:val="WW8Num246z0"/>
    <w:qFormat/>
    <w:rPr>
      <w:rFonts w:ascii="Wingdings" w:hAnsi="Wingdings" w:cs="Wingdings"/>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9z0">
    <w:name w:val="WW8Num249z0"/>
    <w:qFormat/>
    <w:rPr>
      <w:rFonts w:ascii="Symbol" w:hAnsi="Symbol" w:cs="Symbol"/>
    </w:rPr>
  </w:style>
  <w:style w:type="character" w:styleId="WW8Num250z0">
    <w:name w:val="WW8Num250z0"/>
    <w:qFormat/>
    <w:rPr/>
  </w:style>
  <w:style w:type="character" w:styleId="WW8Num251z0">
    <w:name w:val="WW8Num251z0"/>
    <w:qFormat/>
    <w:rPr>
      <w:rFonts w:ascii="Symbol" w:hAnsi="Symbol" w:cs="Symbol"/>
      <w:color w:val="000000"/>
      <w:sz w:val="18"/>
      <w:szCs w:val="18"/>
    </w:rPr>
  </w:style>
  <w:style w:type="character" w:styleId="WW8Num252z0">
    <w:name w:val="WW8Num252z0"/>
    <w:qFormat/>
    <w:rPr>
      <w:rFonts w:ascii="Times New Roman" w:hAnsi="Times New Roman" w:cs="Times New Roman"/>
      <w:b/>
      <w:i w:val="false"/>
      <w:sz w:val="24"/>
      <w:u w:val="none"/>
    </w:rPr>
  </w:style>
  <w:style w:type="character" w:styleId="WW8Num252z1">
    <w:name w:val="WW8Num252z1"/>
    <w:qFormat/>
    <w:rPr>
      <w:rFonts w:ascii="Times New Roman" w:hAnsi="Times New Roman" w:cs="Times New Roman"/>
      <w:b/>
      <w:i w:val="false"/>
      <w:sz w:val="24"/>
    </w:rPr>
  </w:style>
  <w:style w:type="character" w:styleId="WW8Num252z4">
    <w:name w:val="WW8Num252z4"/>
    <w:qFormat/>
    <w:rPr>
      <w:rFonts w:ascii="Times New Roman" w:hAnsi="Times New Roman" w:cs="Times New Roman"/>
      <w:b w:val="false"/>
      <w:i w:val="false"/>
      <w:sz w:val="24"/>
    </w:rPr>
  </w:style>
  <w:style w:type="character" w:styleId="WW8Num253z0">
    <w:name w:val="WW8Num253z0"/>
    <w:qFormat/>
    <w:rPr>
      <w:rFonts w:ascii="Symbol" w:hAnsi="Symbol" w:cs="Symbol"/>
    </w:rPr>
  </w:style>
  <w:style w:type="character" w:styleId="WW8Num255z0">
    <w:name w:val="WW8Num255z0"/>
    <w:qFormat/>
    <w:rPr>
      <w:rFonts w:ascii="Symbol" w:hAnsi="Symbol" w:cs="Symbol"/>
      <w:color w:val="000000"/>
      <w:sz w:val="18"/>
      <w:szCs w:val="18"/>
    </w:rPr>
  </w:style>
  <w:style w:type="character" w:styleId="WW8Num256z0">
    <w:name w:val="WW8Num256z0"/>
    <w:qFormat/>
    <w:rPr/>
  </w:style>
  <w:style w:type="character" w:styleId="WW8Num257z0">
    <w:name w:val="WW8Num257z0"/>
    <w:qFormat/>
    <w:rPr>
      <w:rFonts w:ascii="Times New Roman" w:hAnsi="Times New Roman" w:cs="Times New Roman"/>
      <w:b/>
      <w:i w:val="false"/>
      <w:sz w:val="24"/>
    </w:rPr>
  </w:style>
  <w:style w:type="character" w:styleId="WW8Num257z1">
    <w:name w:val="WW8Num257z1"/>
    <w:qFormat/>
    <w:rPr/>
  </w:style>
  <w:style w:type="character" w:styleId="WW8Num259z0">
    <w:name w:val="WW8Num259z0"/>
    <w:qFormat/>
    <w:rPr>
      <w:rFonts w:ascii="Symbol" w:hAnsi="Symbol" w:cs="Symbol"/>
    </w:rPr>
  </w:style>
  <w:style w:type="character" w:styleId="WW8Num260z0">
    <w:name w:val="WW8Num260z0"/>
    <w:qFormat/>
    <w:rPr/>
  </w:style>
  <w:style w:type="character" w:styleId="WW8Num262z0">
    <w:name w:val="WW8Num262z0"/>
    <w:qFormat/>
    <w:rPr>
      <w:rFonts w:ascii="Symbol" w:hAnsi="Symbol" w:cs="Symbol"/>
    </w:rPr>
  </w:style>
  <w:style w:type="character" w:styleId="WW8Num263z0">
    <w:name w:val="WW8Num263z0"/>
    <w:qFormat/>
    <w:rPr/>
  </w:style>
  <w:style w:type="character" w:styleId="WW8Num265z0">
    <w:name w:val="WW8Num265z0"/>
    <w:qFormat/>
    <w:rPr/>
  </w:style>
  <w:style w:type="character" w:styleId="WW8Num266z0">
    <w:name w:val="WW8Num266z0"/>
    <w:qFormat/>
    <w:rPr>
      <w:rFonts w:ascii="Symbol" w:hAnsi="Symbol" w:cs="Symbol"/>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style>
  <w:style w:type="character" w:styleId="WW8Num275z0">
    <w:name w:val="WW8Num275z0"/>
    <w:qFormat/>
    <w:rPr>
      <w:rFonts w:ascii="Wingdings" w:hAnsi="Wingdings" w:cs="Wingdings"/>
      <w:sz w:val="16"/>
    </w:rPr>
  </w:style>
  <w:style w:type="character" w:styleId="WW8Num276z0">
    <w:name w:val="WW8Num276z0"/>
    <w:qFormat/>
    <w:rPr>
      <w:rFonts w:ascii="Symbol" w:hAnsi="Symbol" w:cs="Symbol"/>
    </w:rPr>
  </w:style>
  <w:style w:type="character" w:styleId="WW8Num278z0">
    <w:name w:val="WW8Num278z0"/>
    <w:qFormat/>
    <w:rPr/>
  </w:style>
  <w:style w:type="character" w:styleId="WW8Num279z0">
    <w:name w:val="WW8Num279z0"/>
    <w:qFormat/>
    <w:rPr>
      <w:rFonts w:ascii="Symbol" w:hAnsi="Symbol" w:cs="Symbol"/>
    </w:rPr>
  </w:style>
  <w:style w:type="character" w:styleId="WW8Num281z0">
    <w:name w:val="WW8Num281z0"/>
    <w:qFormat/>
    <w:rPr/>
  </w:style>
  <w:style w:type="character" w:styleId="WW8Num282z0">
    <w:name w:val="WW8Num282z0"/>
    <w:qFormat/>
    <w:rPr>
      <w:rFonts w:ascii="Times New Roman" w:hAnsi="Times New Roman" w:cs="Times New Roman"/>
      <w:b w:val="false"/>
      <w:i w:val="false"/>
      <w:sz w:val="24"/>
      <w:szCs w:val="24"/>
      <w:u w:val="none"/>
    </w:rPr>
  </w:style>
  <w:style w:type="character" w:styleId="WW8Num283z0">
    <w:name w:val="WW8Num283z0"/>
    <w:qFormat/>
    <w:rPr/>
  </w:style>
  <w:style w:type="character" w:styleId="WW8Num284z0">
    <w:name w:val="WW8Num284z0"/>
    <w:qFormat/>
    <w:rPr>
      <w:rFonts w:ascii="Symbol" w:hAnsi="Symbol" w:cs="Symbol"/>
      <w:color w:val="auto"/>
      <w:sz w:val="20"/>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style>
  <w:style w:type="character" w:styleId="WW8Num293z0">
    <w:name w:val="WW8Num293z0"/>
    <w:qFormat/>
    <w:rPr/>
  </w:style>
  <w:style w:type="character" w:styleId="WW8Num294z0">
    <w:name w:val="WW8Num294z0"/>
    <w:qFormat/>
    <w:rPr>
      <w:rFonts w:ascii="Symbol" w:hAnsi="Symbol" w:cs="Symbol"/>
    </w:rPr>
  </w:style>
  <w:style w:type="character" w:styleId="WW8Num295z0">
    <w:name w:val="WW8Num295z0"/>
    <w:qFormat/>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Monotype Sorts" w:hAnsi="Monotype Sorts" w:cs="Monotype Sorts"/>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2z0">
    <w:name w:val="WW8Num302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style>
  <w:style w:type="character" w:styleId="WW8Num306z0">
    <w:name w:val="WW8Num306z0"/>
    <w:qFormat/>
    <w:rPr>
      <w:rFonts w:ascii="Times New Roman" w:hAnsi="Times New Roman" w:cs="Times New Roman"/>
      <w:b w:val="false"/>
      <w:i w:val="false"/>
      <w:sz w:val="24"/>
      <w:szCs w:val="24"/>
      <w:u w:val="none"/>
    </w:rPr>
  </w:style>
  <w:style w:type="character" w:styleId="WW8Num308z0">
    <w:name w:val="WW8Num308z0"/>
    <w:qFormat/>
    <w:rPr>
      <w:rFonts w:ascii="Symbol" w:hAnsi="Symbol" w:cs="Symbol"/>
      <w:sz w:val="22"/>
    </w:rPr>
  </w:style>
  <w:style w:type="character" w:styleId="WW8Num309z0">
    <w:name w:val="WW8Num309z0"/>
    <w:qFormat/>
    <w:rPr/>
  </w:style>
  <w:style w:type="character" w:styleId="WW8Num310z0">
    <w:name w:val="WW8Num310z0"/>
    <w:qFormat/>
    <w:rPr/>
  </w:style>
  <w:style w:type="character" w:styleId="WW8Num311z0">
    <w:name w:val="WW8Num311z0"/>
    <w:qFormat/>
    <w:rPr>
      <w:b w:val="false"/>
      <w:i w:val="false"/>
      <w:u w:val="none"/>
    </w:rPr>
  </w:style>
  <w:style w:type="character" w:styleId="WW8Num312z0">
    <w:name w:val="WW8Num312z0"/>
    <w:qFormat/>
    <w:rPr>
      <w:rFonts w:ascii="Symbol" w:hAnsi="Symbol" w:cs="Symbol"/>
      <w:color w:val="auto"/>
      <w:sz w:val="18"/>
    </w:rPr>
  </w:style>
  <w:style w:type="character" w:styleId="WW8Num315z0">
    <w:name w:val="WW8Num315z0"/>
    <w:qFormat/>
    <w:rPr>
      <w:rFonts w:ascii="Symbol" w:hAnsi="Symbol" w:cs="Symbol"/>
      <w:sz w:val="22"/>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8z0">
    <w:name w:val="WW8Num318z0"/>
    <w:qFormat/>
    <w:rPr>
      <w:rFonts w:ascii="Symbol" w:hAnsi="Symbol" w:cs="Symbol"/>
      <w:color w:val="000000"/>
      <w:sz w:val="18"/>
      <w:szCs w:val="18"/>
    </w:rPr>
  </w:style>
  <w:style w:type="character" w:styleId="WW8Num319z0">
    <w:name w:val="WW8Num319z0"/>
    <w:qFormat/>
    <w:rPr>
      <w:rFonts w:ascii="Symbol" w:hAnsi="Symbol" w:cs="Symbol"/>
    </w:rPr>
  </w:style>
  <w:style w:type="character" w:styleId="WW8Num320z0">
    <w:name w:val="WW8Num320z0"/>
    <w:qFormat/>
    <w:rPr/>
  </w:style>
  <w:style w:type="character" w:styleId="WW8Num321z0">
    <w:name w:val="WW8Num321z0"/>
    <w:qFormat/>
    <w:rPr>
      <w:rFonts w:ascii="Symbol" w:hAnsi="Symbol" w:cs="Symbol"/>
    </w:rPr>
  </w:style>
  <w:style w:type="character" w:styleId="WW8Num322z0">
    <w:name w:val="WW8Num322z0"/>
    <w:qFormat/>
    <w:rPr>
      <w:rFonts w:ascii="Times New Roman" w:hAnsi="Times New Roman" w:cs="Times New Roman"/>
    </w:rPr>
  </w:style>
  <w:style w:type="character" w:styleId="WW8Num323z0">
    <w:name w:val="WW8Num323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style>
  <w:style w:type="character" w:styleId="WW8Num327z0">
    <w:name w:val="WW8Num327z0"/>
    <w:qFormat/>
    <w:rPr>
      <w:rFonts w:ascii="Times New Roman" w:hAnsi="Times New Roman" w:cs="Times New Roman"/>
      <w:b/>
      <w:i w:val="false"/>
      <w:sz w:val="24"/>
      <w:szCs w:val="24"/>
      <w:u w:val="none"/>
    </w:rPr>
  </w:style>
  <w:style w:type="character" w:styleId="WW8Num327z1">
    <w:name w:val="WW8Num327z1"/>
    <w:qFormat/>
    <w:rPr>
      <w:rFonts w:ascii="Times New Roman" w:hAnsi="Times New Roman" w:cs="Times New Roman"/>
      <w:b/>
      <w:i w:val="false"/>
      <w:sz w:val="24"/>
      <w:szCs w:val="24"/>
    </w:rPr>
  </w:style>
  <w:style w:type="character" w:styleId="WW8Num327z4">
    <w:name w:val="WW8Num327z4"/>
    <w:qFormat/>
    <w:rPr>
      <w:rFonts w:ascii="Times New Roman" w:hAnsi="Times New Roman" w:cs="Times New Roman"/>
      <w:b w:val="false"/>
      <w:i w:val="false"/>
      <w:sz w:val="24"/>
      <w:szCs w:val="24"/>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Times New Roman" w:hAnsi="Times New Roman" w:cs="Times New Roman"/>
    </w:rPr>
  </w:style>
  <w:style w:type="character" w:styleId="WW8Num337z0">
    <w:name w:val="WW8Num337z0"/>
    <w:qFormat/>
    <w:rPr>
      <w:rFonts w:ascii="Symbol" w:hAnsi="Symbol" w:cs="Symbol"/>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b w:val="false"/>
      <w:i w:val="false"/>
      <w:u w:val="none"/>
    </w:rPr>
  </w:style>
  <w:style w:type="character" w:styleId="WW8Num341z0">
    <w:name w:val="WW8Num341z0"/>
    <w:qFormat/>
    <w:rPr>
      <w:rFonts w:ascii="Symbol" w:hAnsi="Symbol" w:cs="Symbol"/>
      <w:color w:val="auto"/>
      <w:sz w:val="20"/>
    </w:rPr>
  </w:style>
  <w:style w:type="character" w:styleId="WW8Num342z0">
    <w:name w:val="WW8Num342z0"/>
    <w:qFormat/>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6z0">
    <w:name w:val="WW8Num346z0"/>
    <w:qFormat/>
    <w:rPr>
      <w:b w:val="false"/>
      <w:i w:val="false"/>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color w:val="auto"/>
      <w:sz w:val="20"/>
    </w:rPr>
  </w:style>
  <w:style w:type="character" w:styleId="WW8Num350z0">
    <w:name w:val="WW8Num350z0"/>
    <w:qFormat/>
    <w:rPr>
      <w:rFonts w:ascii="Symbol" w:hAnsi="Symbol" w:cs="Symbol"/>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1z0">
    <w:name w:val="WW8Num351z0"/>
    <w:qFormat/>
    <w:rPr/>
  </w:style>
  <w:style w:type="character" w:styleId="WW8Num352z0">
    <w:name w:val="WW8Num352z0"/>
    <w:qFormat/>
    <w:rPr>
      <w:rFonts w:ascii="Symbol" w:hAnsi="Symbol" w:cs="Symbol"/>
    </w:rPr>
  </w:style>
  <w:style w:type="character" w:styleId="WW8Num353z0">
    <w:name w:val="WW8Num353z0"/>
    <w:qFormat/>
    <w:rPr>
      <w:rFonts w:ascii="Symbol" w:hAnsi="Symbol" w:cs="Symbol"/>
      <w:color w:val="000000"/>
      <w:sz w:val="18"/>
      <w:szCs w:val="18"/>
    </w:rPr>
  </w:style>
  <w:style w:type="character" w:styleId="WW8Num354z0">
    <w:name w:val="WW8Num354z0"/>
    <w:qFormat/>
    <w:rPr/>
  </w:style>
  <w:style w:type="character" w:styleId="WW8Num355z0">
    <w:name w:val="WW8Num355z0"/>
    <w:qFormat/>
    <w:rPr>
      <w:rFonts w:ascii="Symbol" w:hAnsi="Symbol" w:cs="Symbol"/>
    </w:rPr>
  </w:style>
  <w:style w:type="character" w:styleId="WW8Num356z0">
    <w:name w:val="WW8Num356z0"/>
    <w:qFormat/>
    <w:rPr>
      <w:rFonts w:ascii="Courier" w:hAnsi="Courier" w:cs="Courier"/>
      <w:b w:val="false"/>
      <w:i w:val="false"/>
      <w:sz w:val="24"/>
      <w:szCs w:val="24"/>
    </w:rPr>
  </w:style>
  <w:style w:type="character" w:styleId="WW8Num356z1">
    <w:name w:val="WW8Num356z1"/>
    <w:qFormat/>
    <w:rPr>
      <w:rFonts w:ascii="Times New Roman" w:hAnsi="Times New Roman" w:cs="Times New Roman"/>
      <w:b/>
      <w:i w:val="false"/>
      <w:sz w:val="24"/>
      <w:szCs w:val="24"/>
    </w:rPr>
  </w:style>
  <w:style w:type="character" w:styleId="WW8Num357z0">
    <w:name w:val="WW8Num357z0"/>
    <w:qFormat/>
    <w:rPr>
      <w:rFonts w:ascii="Symbol" w:hAnsi="Symbol" w:cs="Symbol"/>
    </w:rPr>
  </w:style>
  <w:style w:type="character" w:styleId="WW8Num358z0">
    <w:name w:val="WW8Num358z0"/>
    <w:qFormat/>
    <w:rPr>
      <w:u w:val="none"/>
    </w:rPr>
  </w:style>
  <w:style w:type="character" w:styleId="WW8Num359z0">
    <w:name w:val="WW8Num359z0"/>
    <w:qFormat/>
    <w:rPr>
      <w:rFonts w:ascii="Symbol" w:hAnsi="Symbol" w:cs="Symbol"/>
    </w:rPr>
  </w:style>
  <w:style w:type="character" w:styleId="WW8Num360z0">
    <w:name w:val="WW8Num360z0"/>
    <w:qFormat/>
    <w:rPr>
      <w:rFonts w:ascii="Times New Roman" w:hAnsi="Times New Roman" w:cs="Times New Roman"/>
      <w:b/>
      <w:i w:val="false"/>
      <w:sz w:val="24"/>
      <w:szCs w:val="24"/>
      <w:u w:val="none"/>
    </w:rPr>
  </w:style>
  <w:style w:type="character" w:styleId="WW8Num360z1">
    <w:name w:val="WW8Num360z1"/>
    <w:qFormat/>
    <w:rPr>
      <w:rFonts w:ascii="Times New Roman" w:hAnsi="Times New Roman" w:cs="Times New Roman"/>
      <w:b/>
      <w:i w:val="false"/>
      <w:sz w:val="24"/>
      <w:szCs w:val="24"/>
    </w:rPr>
  </w:style>
  <w:style w:type="character" w:styleId="WW8Num360z4">
    <w:name w:val="WW8Num360z4"/>
    <w:qFormat/>
    <w:rPr>
      <w:rFonts w:ascii="Times New Roman" w:hAnsi="Times New Roman" w:cs="Times New Roman"/>
      <w:b w:val="false"/>
      <w:i w:val="false"/>
      <w:sz w:val="24"/>
      <w:szCs w:val="24"/>
    </w:rPr>
  </w:style>
  <w:style w:type="character" w:styleId="WW8Num361z0">
    <w:name w:val="WW8Num361z0"/>
    <w:qFormat/>
    <w:rPr/>
  </w:style>
  <w:style w:type="character" w:styleId="WW8Num362z0">
    <w:name w:val="WW8Num362z0"/>
    <w:qFormat/>
    <w:rPr>
      <w:rFonts w:ascii="Symbol" w:hAnsi="Symbol" w:cs="Symbol"/>
      <w:color w:val="000000"/>
      <w:sz w:val="18"/>
      <w:szCs w:val="18"/>
    </w:rPr>
  </w:style>
  <w:style w:type="character" w:styleId="WW8Num363z0">
    <w:name w:val="WW8Num363z0"/>
    <w:qFormat/>
    <w:rPr>
      <w:rFonts w:ascii="Symbol" w:hAnsi="Symbol" w:cs="Symbol"/>
    </w:rPr>
  </w:style>
  <w:style w:type="character" w:styleId="WW8Num365z0">
    <w:name w:val="WW8Num365z0"/>
    <w:qFormat/>
    <w:rPr/>
  </w:style>
  <w:style w:type="character" w:styleId="WW8Num366z0">
    <w:name w:val="WW8Num366z0"/>
    <w:qFormat/>
    <w:rPr/>
  </w:style>
  <w:style w:type="character" w:styleId="WW8Num367z0">
    <w:name w:val="WW8Num367z0"/>
    <w:qFormat/>
    <w:rPr>
      <w:rFonts w:ascii="Times New Roman" w:hAnsi="Times New Roman" w:cs="Times New Roman"/>
      <w:b/>
      <w:i w:val="false"/>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rFonts w:ascii="Symbol" w:hAnsi="Symbol" w:cs="Symbol"/>
    </w:rPr>
  </w:style>
  <w:style w:type="character" w:styleId="WW8Num371z0">
    <w:name w:val="WW8Num371z0"/>
    <w:qFormat/>
    <w:rPr>
      <w:rFonts w:ascii="Times New Roman" w:hAnsi="Times New Roman" w:cs="Times New Roman"/>
      <w:b/>
      <w:i w:val="false"/>
      <w:sz w:val="24"/>
      <w:szCs w:val="24"/>
      <w:u w:val="none"/>
    </w:rPr>
  </w:style>
  <w:style w:type="character" w:styleId="WW8Num371z1">
    <w:name w:val="WW8Num371z1"/>
    <w:qFormat/>
    <w:rPr>
      <w:rFonts w:ascii="Times New Roman" w:hAnsi="Times New Roman" w:cs="Times New Roman"/>
      <w:b/>
      <w:i w:val="false"/>
      <w:sz w:val="24"/>
      <w:szCs w:val="24"/>
    </w:rPr>
  </w:style>
  <w:style w:type="character" w:styleId="WW8Num371z4">
    <w:name w:val="WW8Num371z4"/>
    <w:qFormat/>
    <w:rPr>
      <w:rFonts w:ascii="Times New Roman" w:hAnsi="Times New Roman" w:cs="Times New Roman"/>
      <w:b w:val="false"/>
      <w:i w:val="false"/>
      <w:sz w:val="24"/>
      <w:szCs w:val="24"/>
    </w:rPr>
  </w:style>
  <w:style w:type="character" w:styleId="WW8Num372z0">
    <w:name w:val="WW8Num372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style>
  <w:style w:type="character" w:styleId="WW8Num380z0">
    <w:name w:val="WW8Num380z0"/>
    <w:qFormat/>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style>
  <w:style w:type="character" w:styleId="WW8Num385z0">
    <w:name w:val="WW8Num385z0"/>
    <w:qFormat/>
    <w:rPr>
      <w:rFonts w:ascii="Wingdings" w:hAnsi="Wingdings" w:cs="Wingdings"/>
    </w:rPr>
  </w:style>
  <w:style w:type="character" w:styleId="WW8Num386z0">
    <w:name w:val="WW8Num386z0"/>
    <w:qFormat/>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color w:val="auto"/>
    </w:rPr>
  </w:style>
  <w:style w:type="character" w:styleId="WW8Num390z0">
    <w:name w:val="WW8Num390z0"/>
    <w:qFormat/>
    <w:rPr/>
  </w:style>
  <w:style w:type="character" w:styleId="WW8Num391z0">
    <w:name w:val="WW8Num391z0"/>
    <w:qFormat/>
    <w:rPr>
      <w:rFonts w:ascii="Wingdings" w:hAnsi="Wingdings" w:cs="Wingdings"/>
    </w:rPr>
  </w:style>
  <w:style w:type="character" w:styleId="WW8Num393z0">
    <w:name w:val="WW8Num393z0"/>
    <w:qFormat/>
    <w:rPr>
      <w:rFonts w:ascii="Symbol" w:hAnsi="Symbol" w:cs="Symbol"/>
    </w:rPr>
  </w:style>
  <w:style w:type="character" w:styleId="WW8Num395z0">
    <w:name w:val="WW8Num395z0"/>
    <w:qFormat/>
    <w:rPr>
      <w:rFonts w:ascii="Symbol" w:hAnsi="Symbol" w:cs="Symbol"/>
      <w:color w:val="auto"/>
    </w:rPr>
  </w:style>
  <w:style w:type="character" w:styleId="WW8Num396z0">
    <w:name w:val="WW8Num396z0"/>
    <w:qFormat/>
    <w:rPr/>
  </w:style>
  <w:style w:type="character" w:styleId="WW8Num398z0">
    <w:name w:val="WW8Num398z0"/>
    <w:qFormat/>
    <w:rPr/>
  </w:style>
  <w:style w:type="character" w:styleId="WW8Num399z0">
    <w:name w:val="WW8Num399z0"/>
    <w:qFormat/>
    <w:rPr>
      <w:rFonts w:ascii="Times New Roman" w:hAnsi="Times New Roman" w:eastAsia="Times New Roman" w:cs="Times New Roman"/>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399z3">
    <w:name w:val="WW8Num399z3"/>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Univers" w:hAnsi="Univers" w:cs="Univers"/>
      <w:b/>
      <w:i w:val="false"/>
    </w:rPr>
  </w:style>
  <w:style w:type="character" w:styleId="WW8Num401z1">
    <w:name w:val="WW8Num401z1"/>
    <w:qFormat/>
    <w:rPr>
      <w:rFonts w:ascii="Univers" w:hAnsi="Univers" w:cs="Univers"/>
      <w:b/>
      <w:i w:val="false"/>
      <w:sz w:val="24"/>
      <w:szCs w:val="24"/>
    </w:rPr>
  </w:style>
  <w:style w:type="character" w:styleId="WW8Num402z0">
    <w:name w:val="WW8Num402z0"/>
    <w:qFormat/>
    <w:rPr>
      <w:b w:val="false"/>
      <w:i w:val="false"/>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style>
  <w:style w:type="character" w:styleId="WW8Num414z0">
    <w:name w:val="WW8Num414z0"/>
    <w:qFormat/>
    <w:rPr>
      <w:rFonts w:ascii="Arial" w:hAnsi="Arial" w:cs="Arial"/>
      <w:b w:val="false"/>
      <w:i w:val="false"/>
      <w:color w:val="000000"/>
      <w:sz w:val="20"/>
      <w:szCs w:val="20"/>
      <w:u w:val="none"/>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style>
  <w:style w:type="character" w:styleId="WW8Num420z0">
    <w:name w:val="WW8Num420z0"/>
    <w:qFormat/>
    <w:rPr/>
  </w:style>
  <w:style w:type="character" w:styleId="WW8Num422z0">
    <w:name w:val="WW8Num422z0"/>
    <w:qFormat/>
    <w:rPr/>
  </w:style>
  <w:style w:type="character" w:styleId="WW8Num423z0">
    <w:name w:val="WW8Num423z0"/>
    <w:qFormat/>
    <w:rPr>
      <w:rFonts w:ascii="Symbol" w:hAnsi="Symbol" w:cs="Symbol"/>
    </w:rPr>
  </w:style>
  <w:style w:type="character" w:styleId="WW8Num424z0">
    <w:name w:val="WW8Num424z0"/>
    <w:qFormat/>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7z0">
    <w:name w:val="WW8Num427z0"/>
    <w:qFormat/>
    <w:rPr>
      <w:rFonts w:ascii="Times New Roman" w:hAnsi="Times New Roman" w:cs="Times New Roman"/>
    </w:rPr>
  </w:style>
  <w:style w:type="character" w:styleId="WW8Num428z0">
    <w:name w:val="WW8Num428z0"/>
    <w:qFormat/>
    <w:rPr>
      <w:rFonts w:ascii="Symbol" w:hAnsi="Symbol" w:cs="Symbol"/>
    </w:rPr>
  </w:style>
  <w:style w:type="character" w:styleId="WW8Num430z0">
    <w:name w:val="WW8Num430z0"/>
    <w:qFormat/>
    <w:rPr>
      <w:rFonts w:ascii="Symbol" w:hAnsi="Symbol" w:cs="Symbol"/>
    </w:rPr>
  </w:style>
  <w:style w:type="character" w:styleId="WW8Num432z0">
    <w:name w:val="WW8Num432z0"/>
    <w:qFormat/>
    <w:rPr/>
  </w:style>
  <w:style w:type="character" w:styleId="WW8Num435z0">
    <w:name w:val="WW8Num435z0"/>
    <w:qFormat/>
    <w:rPr>
      <w:rFonts w:ascii="Symbol" w:hAnsi="Symbol" w:cs="Symbol"/>
    </w:rPr>
  </w:style>
  <w:style w:type="character" w:styleId="WW8Num436z0">
    <w:name w:val="WW8Num436z0"/>
    <w:qFormat/>
    <w:rPr>
      <w:rFonts w:ascii="Times New Roman" w:hAnsi="Times New Roman" w:cs="Times New Roman"/>
    </w:rPr>
  </w:style>
  <w:style w:type="character" w:styleId="WW8Num437z0">
    <w:name w:val="WW8Num437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Wingdings" w:hAnsi="Wingdings" w:cs="Wingdings"/>
      <w:sz w:val="16"/>
    </w:rPr>
  </w:style>
  <w:style w:type="character" w:styleId="WW8Num443z0">
    <w:name w:val="WW8Num443z0"/>
    <w:qFormat/>
    <w:rPr/>
  </w:style>
  <w:style w:type="character" w:styleId="WW8Num443z1">
    <w:name w:val="WW8Num443z1"/>
    <w:qFormat/>
    <w:rPr>
      <w:rFonts w:ascii="Univers" w:hAnsi="Univers" w:cs="Univers"/>
      <w:b/>
      <w:i w:val="false"/>
      <w:sz w:val="24"/>
      <w:szCs w:val="24"/>
    </w:rPr>
  </w:style>
  <w:style w:type="character" w:styleId="WW8Num443z8">
    <w:name w:val="WW8Num443z8"/>
    <w:qFormat/>
    <w:rPr>
      <w:rFonts w:ascii="Univers" w:hAnsi="Univers" w:cs="Univers"/>
      <w:b w:val="false"/>
      <w:i w:val="false"/>
      <w:sz w:val="24"/>
      <w:szCs w:val="24"/>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7z0">
    <w:name w:val="WW8Num447z0"/>
    <w:qFormat/>
    <w:rPr/>
  </w:style>
  <w:style w:type="character" w:styleId="WW8Num448z0">
    <w:name w:val="WW8Num448z0"/>
    <w:qFormat/>
    <w:rPr>
      <w:rFonts w:ascii="Times New Roman" w:hAnsi="Times New Roman" w:cs="Times New Roman"/>
      <w:b/>
      <w:i w:val="false"/>
      <w:sz w:val="24"/>
      <w:szCs w:val="24"/>
      <w:u w:val="none"/>
    </w:rPr>
  </w:style>
  <w:style w:type="character" w:styleId="WW8Num448z1">
    <w:name w:val="WW8Num448z1"/>
    <w:qFormat/>
    <w:rPr>
      <w:rFonts w:ascii="Times New Roman" w:hAnsi="Times New Roman" w:cs="Times New Roman"/>
      <w:b/>
      <w:i w:val="false"/>
      <w:sz w:val="24"/>
      <w:szCs w:val="24"/>
    </w:rPr>
  </w:style>
  <w:style w:type="character" w:styleId="WW8Num448z4">
    <w:name w:val="WW8Num448z4"/>
    <w:qFormat/>
    <w:rPr>
      <w:rFonts w:ascii="Times New Roman" w:hAnsi="Times New Roman" w:cs="Times New Roman"/>
      <w:b w:val="false"/>
      <w:i w:val="false"/>
      <w:sz w:val="24"/>
      <w:szCs w:val="24"/>
    </w:rPr>
  </w:style>
  <w:style w:type="character" w:styleId="WW8Num449z0">
    <w:name w:val="WW8Num449z0"/>
    <w:qFormat/>
    <w:rPr/>
  </w:style>
  <w:style w:type="character" w:styleId="WW8Num451z0">
    <w:name w:val="WW8Num451z0"/>
    <w:qFormat/>
    <w:rPr>
      <w:rFonts w:ascii="Symbol" w:hAnsi="Symbol" w:cs="Symbol"/>
      <w:color w:val="auto"/>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sz w:val="22"/>
    </w:rPr>
  </w:style>
  <w:style w:type="character" w:styleId="WW8Num455z0">
    <w:name w:val="WW8Num455z0"/>
    <w:qFormat/>
    <w:rPr/>
  </w:style>
  <w:style w:type="character" w:styleId="WW8Num456z0">
    <w:name w:val="WW8Num456z0"/>
    <w:qFormat/>
    <w:rPr>
      <w:rFonts w:ascii="Symbol" w:hAnsi="Symbol" w:cs="Symbol"/>
    </w:rPr>
  </w:style>
  <w:style w:type="character" w:styleId="WW8Num458z0">
    <w:name w:val="WW8Num458z0"/>
    <w:qFormat/>
    <w:rPr>
      <w:rFonts w:ascii="Wingdings" w:hAnsi="Wingdings" w:cs="Wingdings"/>
    </w:rPr>
  </w:style>
  <w:style w:type="character" w:styleId="WW8Num458z1">
    <w:name w:val="WW8Num458z1"/>
    <w:qFormat/>
    <w:rPr>
      <w:rFonts w:ascii="Courier New" w:hAnsi="Courier New" w:cs="Courier New"/>
    </w:rPr>
  </w:style>
  <w:style w:type="character" w:styleId="WW8Num458z3">
    <w:name w:val="WW8Num458z3"/>
    <w:qFormat/>
    <w:rPr>
      <w:rFonts w:ascii="Symbol" w:hAnsi="Symbol" w:cs="Symbol"/>
    </w:rPr>
  </w:style>
  <w:style w:type="character" w:styleId="WW8Num459z0">
    <w:name w:val="WW8Num459z0"/>
    <w:qFormat/>
    <w:rPr>
      <w:rFonts w:ascii="Wingdings" w:hAnsi="Wingdings" w:cs="Wingdings"/>
    </w:rPr>
  </w:style>
  <w:style w:type="character" w:styleId="WW8Num459z1">
    <w:name w:val="WW8Num459z1"/>
    <w:qFormat/>
    <w:rPr>
      <w:rFonts w:ascii="Courier New" w:hAnsi="Courier New" w:cs="Courier New"/>
    </w:rPr>
  </w:style>
  <w:style w:type="character" w:styleId="WW8Num459z3">
    <w:name w:val="WW8Num459z3"/>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6z0">
    <w:name w:val="WW8Num466z0"/>
    <w:qFormat/>
    <w:rPr>
      <w:rFonts w:ascii="Symbol" w:hAnsi="Symbol" w:cs="Symbol"/>
      <w:color w:val="000000"/>
      <w:sz w:val="18"/>
      <w:szCs w:val="18"/>
    </w:rPr>
  </w:style>
  <w:style w:type="character" w:styleId="WW8Num467z0">
    <w:name w:val="WW8Num467z0"/>
    <w:qFormat/>
    <w:rPr>
      <w:rFonts w:ascii="Symbol" w:hAnsi="Symbol" w:cs="Symbol"/>
      <w:color w:val="auto"/>
    </w:rPr>
  </w:style>
  <w:style w:type="character" w:styleId="WW8Num468z0">
    <w:name w:val="WW8Num468z0"/>
    <w:qFormat/>
    <w:rPr>
      <w:rFonts w:ascii="Symbol" w:hAnsi="Symbol" w:cs="Symbol"/>
    </w:rPr>
  </w:style>
  <w:style w:type="character" w:styleId="WW8Num470z0">
    <w:name w:val="WW8Num470z0"/>
    <w:qFormat/>
    <w:rPr/>
  </w:style>
  <w:style w:type="character" w:styleId="WW8Num472z0">
    <w:name w:val="WW8Num472z0"/>
    <w:qFormat/>
    <w:rPr/>
  </w:style>
  <w:style w:type="character" w:styleId="WW8Num474z0">
    <w:name w:val="WW8Num474z0"/>
    <w:qFormat/>
    <w:rPr/>
  </w:style>
  <w:style w:type="character" w:styleId="WW8Num475z0">
    <w:name w:val="WW8Num475z0"/>
    <w:qFormat/>
    <w:rPr>
      <w:rFonts w:ascii="Symbol" w:hAnsi="Symbol" w:cs="Symbol"/>
      <w:color w:val="auto"/>
    </w:rPr>
  </w:style>
  <w:style w:type="character" w:styleId="WW8Num476z0">
    <w:name w:val="WW8Num476z0"/>
    <w:qFormat/>
    <w:rPr>
      <w:rFonts w:ascii="Symbol" w:hAnsi="Symbol" w:cs="Symbol"/>
    </w:rPr>
  </w:style>
  <w:style w:type="character" w:styleId="WW8Num477z0">
    <w:name w:val="WW8Num477z0"/>
    <w:qFormat/>
    <w:rPr>
      <w:rFonts w:ascii="Times New Roman" w:hAnsi="Times New Roman" w:cs="Times New Roman"/>
      <w:b w:val="false"/>
      <w:i w:val="false"/>
      <w:sz w:val="24"/>
      <w:szCs w:val="24"/>
      <w:u w:val="none"/>
    </w:rPr>
  </w:style>
  <w:style w:type="character" w:styleId="WW8Num478z0">
    <w:name w:val="WW8Num478z0"/>
    <w:qFormat/>
    <w:rPr/>
  </w:style>
  <w:style w:type="character" w:styleId="WW8Num479z0">
    <w:name w:val="WW8Num479z0"/>
    <w:qFormat/>
    <w:rPr>
      <w:rFonts w:ascii="Symbol" w:hAnsi="Symbol" w:cs="Symbol"/>
      <w:color w:val="000000"/>
      <w:sz w:val="18"/>
      <w:szCs w:val="18"/>
    </w:rPr>
  </w:style>
  <w:style w:type="character" w:styleId="WW8Num481z0">
    <w:name w:val="WW8Num481z0"/>
    <w:qFormat/>
    <w:rPr/>
  </w:style>
  <w:style w:type="character" w:styleId="WW8Num483z0">
    <w:name w:val="WW8Num483z0"/>
    <w:qFormat/>
    <w:rPr>
      <w:rFonts w:ascii="Times New Roman" w:hAnsi="Times New Roman" w:cs="Times New Roman"/>
      <w:b w:val="false"/>
      <w:i w:val="false"/>
      <w:sz w:val="24"/>
    </w:rPr>
  </w:style>
  <w:style w:type="character" w:styleId="WW8Num483z2">
    <w:name w:val="WW8Num483z2"/>
    <w:qFormat/>
    <w:rPr>
      <w:rFonts w:ascii="Times New Roman" w:hAnsi="Times New Roman" w:cs="Times New Roman"/>
      <w:b/>
      <w:i w:val="false"/>
    </w:rPr>
  </w:style>
  <w:style w:type="character" w:styleId="WW8Num483z3">
    <w:name w:val="WW8Num483z3"/>
    <w:qFormat/>
    <w:rPr/>
  </w:style>
  <w:style w:type="character" w:styleId="WW8Num484z0">
    <w:name w:val="WW8Num484z0"/>
    <w:qFormat/>
    <w:rPr>
      <w:rFonts w:ascii="Times New Roman" w:hAnsi="Times New Roman" w:cs="Times New Roman"/>
      <w:b w:val="false"/>
      <w:i w:val="false"/>
      <w:sz w:val="24"/>
      <w:szCs w:val="24"/>
      <w:u w:val="none"/>
    </w:rPr>
  </w:style>
  <w:style w:type="character" w:styleId="WW8Num485z0">
    <w:name w:val="WW8Num485z0"/>
    <w:qFormat/>
    <w:rPr>
      <w:b w:val="false"/>
      <w:i w:val="false"/>
    </w:rPr>
  </w:style>
  <w:style w:type="character" w:styleId="WW8Num487z0">
    <w:name w:val="WW8Num487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2z0">
    <w:name w:val="WW8Num492z0"/>
    <w:qFormat/>
    <w:rPr/>
  </w:style>
  <w:style w:type="character" w:styleId="WW8Num493z0">
    <w:name w:val="WW8Num493z0"/>
    <w:qFormat/>
    <w:rPr/>
  </w:style>
  <w:style w:type="character" w:styleId="WW8Num497z0">
    <w:name w:val="WW8Num497z0"/>
    <w:qFormat/>
    <w:rPr>
      <w:rFonts w:ascii="Symbol" w:hAnsi="Symbol" w:cs="Symbol"/>
    </w:rPr>
  </w:style>
  <w:style w:type="character" w:styleId="WW8Num499z0">
    <w:name w:val="WW8Num499z0"/>
    <w:qFormat/>
    <w:rPr>
      <w:rFonts w:ascii="Symbol" w:hAnsi="Symbol" w:cs="Symbol"/>
      <w:color w:val="auto"/>
    </w:rPr>
  </w:style>
  <w:style w:type="character" w:styleId="WW8Num501z0">
    <w:name w:val="WW8Num501z0"/>
    <w:qFormat/>
    <w:rPr>
      <w:rFonts w:ascii="Symbol" w:hAnsi="Symbol" w:cs="Symbol"/>
    </w:rPr>
  </w:style>
  <w:style w:type="character" w:styleId="WW8Num502z0">
    <w:name w:val="WW8Num502z0"/>
    <w:qFormat/>
    <w:rPr>
      <w:rFonts w:ascii="Symbol" w:hAnsi="Symbol" w:cs="Symbol"/>
      <w:color w:val="000000"/>
      <w:sz w:val="18"/>
      <w:szCs w:val="18"/>
    </w:rPr>
  </w:style>
  <w:style w:type="character" w:styleId="WW8Num504z0">
    <w:name w:val="WW8Num504z0"/>
    <w:qFormat/>
    <w:rPr>
      <w:rFonts w:ascii="Symbol" w:hAnsi="Symbol" w:cs="Symbol"/>
    </w:rPr>
  </w:style>
  <w:style w:type="character" w:styleId="WW8Num505z0">
    <w:name w:val="WW8Num505z0"/>
    <w:qFormat/>
    <w:rPr/>
  </w:style>
  <w:style w:type="character" w:styleId="WW8Num507z0">
    <w:name w:val="WW8Num507z0"/>
    <w:qFormat/>
    <w:rPr>
      <w:rFonts w:ascii="Symbol" w:hAnsi="Symbol" w:cs="Symbol"/>
    </w:rPr>
  </w:style>
  <w:style w:type="character" w:styleId="WW8Num509z0">
    <w:name w:val="WW8Num509z0"/>
    <w:qFormat/>
    <w:rPr>
      <w:b w:val="false"/>
      <w:i w:val="false"/>
    </w:rPr>
  </w:style>
  <w:style w:type="character" w:styleId="WW8Num510z0">
    <w:name w:val="WW8Num510z0"/>
    <w:qFormat/>
    <w:rPr/>
  </w:style>
  <w:style w:type="character" w:styleId="WW8Num511z0">
    <w:name w:val="WW8Num511z0"/>
    <w:qFormat/>
    <w:rPr/>
  </w:style>
  <w:style w:type="character" w:styleId="WW8Num513z0">
    <w:name w:val="WW8Num513z0"/>
    <w:qFormat/>
    <w:rPr>
      <w:rFonts w:ascii="Times New Roman" w:hAnsi="Times New Roman" w:cs="Times New Roman"/>
      <w:b w:val="false"/>
      <w:i w:val="false"/>
      <w:sz w:val="24"/>
    </w:rPr>
  </w:style>
  <w:style w:type="character" w:styleId="WW8Num513z1">
    <w:name w:val="WW8Num513z1"/>
    <w:qFormat/>
    <w:rPr>
      <w:rFonts w:ascii="Times New Roman" w:hAnsi="Times New Roman" w:cs="Times New Roman"/>
      <w:b/>
      <w:i w:val="false"/>
      <w:sz w:val="24"/>
    </w:rPr>
  </w:style>
  <w:style w:type="character" w:styleId="WW8Num513z2">
    <w:name w:val="WW8Num513z2"/>
    <w:qFormat/>
    <w:rPr>
      <w:rFonts w:ascii="Times New Roman" w:hAnsi="Times New Roman" w:cs="Times New Roman"/>
      <w:b/>
      <w:i w:val="false"/>
    </w:rPr>
  </w:style>
  <w:style w:type="character" w:styleId="WW8Num513z3">
    <w:name w:val="WW8Num513z3"/>
    <w:qFormat/>
    <w:rPr/>
  </w:style>
  <w:style w:type="character" w:styleId="WW8Num514z0">
    <w:name w:val="WW8Num514z0"/>
    <w:qFormat/>
    <w:rPr/>
  </w:style>
  <w:style w:type="character" w:styleId="WW8Num515z0">
    <w:name w:val="WW8Num515z0"/>
    <w:qFormat/>
    <w:rPr>
      <w:rFonts w:ascii="Symbol" w:hAnsi="Symbol" w:cs="Symbol"/>
    </w:rPr>
  </w:style>
  <w:style w:type="character" w:styleId="WW8Num516z0">
    <w:name w:val="WW8Num516z0"/>
    <w:qFormat/>
    <w:rPr/>
  </w:style>
  <w:style w:type="character" w:styleId="WW8Num517z0">
    <w:name w:val="WW8Num517z0"/>
    <w:qFormat/>
    <w:rPr>
      <w:b w:val="false"/>
      <w:i w:val="false"/>
      <w:u w:val="none"/>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2z0">
    <w:name w:val="WW8Num522z0"/>
    <w:qFormat/>
    <w:rPr>
      <w:rFonts w:ascii="Symbol" w:hAnsi="Symbol" w:cs="Symbol"/>
    </w:rPr>
  </w:style>
  <w:style w:type="character" w:styleId="WW8Num523z0">
    <w:name w:val="WW8Num523z0"/>
    <w:qFormat/>
    <w:rPr/>
  </w:style>
  <w:style w:type="character" w:styleId="WW8Num524z0">
    <w:name w:val="WW8Num524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color w:val="000000"/>
      <w:sz w:val="18"/>
      <w:szCs w:val="18"/>
    </w:rPr>
  </w:style>
  <w:style w:type="character" w:styleId="WW8Num528z0">
    <w:name w:val="WW8Num528z0"/>
    <w:qFormat/>
    <w:rPr>
      <w:rFonts w:ascii="Symbol" w:hAnsi="Symbol" w:cs="Symbol"/>
    </w:rPr>
  </w:style>
  <w:style w:type="character" w:styleId="WW8Num529z0">
    <w:name w:val="WW8Num529z0"/>
    <w:qFormat/>
    <w:rPr/>
  </w:style>
  <w:style w:type="character" w:styleId="WW8Num530z0">
    <w:name w:val="WW8Num530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6z0">
    <w:name w:val="WW8Num536z0"/>
    <w:qFormat/>
    <w:rPr>
      <w:rFonts w:ascii="Symbol" w:hAnsi="Symbol" w:cs="Symbol"/>
      <w:color w:val="auto"/>
    </w:rPr>
  </w:style>
  <w:style w:type="character" w:styleId="WW8Num537z0">
    <w:name w:val="WW8Num537z0"/>
    <w:qFormat/>
    <w:rPr>
      <w:rFonts w:ascii="Symbol" w:hAnsi="Symbol" w:cs="Symbol"/>
    </w:rPr>
  </w:style>
  <w:style w:type="character" w:styleId="WW8Num538z0">
    <w:name w:val="WW8Num538z0"/>
    <w:qFormat/>
    <w:rPr>
      <w:b/>
      <w:color w:val="auto"/>
    </w:rPr>
  </w:style>
  <w:style w:type="character" w:styleId="WW8Num539z0">
    <w:name w:val="WW8Num539z0"/>
    <w:qFormat/>
    <w:rPr>
      <w:rFonts w:ascii="Symbol" w:hAnsi="Symbol" w:cs="Symbol"/>
    </w:rPr>
  </w:style>
  <w:style w:type="character" w:styleId="WW8Num540z0">
    <w:name w:val="WW8Num540z0"/>
    <w:qFormat/>
    <w:rPr>
      <w:rFonts w:ascii="Wingdings" w:hAnsi="Wingdings" w:cs="Wingdings"/>
    </w:rPr>
  </w:style>
  <w:style w:type="character" w:styleId="WW8Num540z1">
    <w:name w:val="WW8Num540z1"/>
    <w:qFormat/>
    <w:rPr>
      <w:rFonts w:ascii="Courier New" w:hAnsi="Courier New" w:cs="Courier New"/>
    </w:rPr>
  </w:style>
  <w:style w:type="character" w:styleId="WW8Num540z3">
    <w:name w:val="WW8Num540z3"/>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style>
  <w:style w:type="character" w:styleId="WW8Num543z0">
    <w:name w:val="WW8Num543z0"/>
    <w:qFormat/>
    <w:rPr>
      <w:rFonts w:ascii="Symbol" w:hAnsi="Symbol" w:cs="Symbol"/>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9z0">
    <w:name w:val="WW8Num549z0"/>
    <w:qFormat/>
    <w:rPr>
      <w:rFonts w:ascii="Symbol" w:hAnsi="Symbol" w:cs="Symbol"/>
    </w:rPr>
  </w:style>
  <w:style w:type="character" w:styleId="WW8Num550z0">
    <w:name w:val="WW8Num550z0"/>
    <w:qFormat/>
    <w:rPr/>
  </w:style>
  <w:style w:type="character" w:styleId="WW8Num552z0">
    <w:name w:val="WW8Num552z0"/>
    <w:qFormat/>
    <w:rPr>
      <w:rFonts w:ascii="Wingdings" w:hAnsi="Wingdings" w:cs="Wingdings"/>
    </w:rPr>
  </w:style>
  <w:style w:type="character" w:styleId="WW8Num553z0">
    <w:name w:val="WW8Num553z0"/>
    <w:qFormat/>
    <w:rPr>
      <w:rFonts w:ascii="Symbol" w:hAnsi="Symbol" w:cs="Symbol"/>
    </w:rPr>
  </w:style>
  <w:style w:type="character" w:styleId="WW8Num554z0">
    <w:name w:val="WW8Num554z0"/>
    <w:qFormat/>
    <w:rPr/>
  </w:style>
  <w:style w:type="character" w:styleId="WW8Num555z0">
    <w:name w:val="WW8Num555z0"/>
    <w:qFormat/>
    <w:rPr>
      <w:rFonts w:ascii="Wingdings" w:hAnsi="Wingdings" w:cs="Wingdings"/>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color w:val="000000"/>
    </w:rPr>
  </w:style>
  <w:style w:type="character" w:styleId="WW8Num561z0">
    <w:name w:val="WW8Num561z0"/>
    <w:qFormat/>
    <w:rPr>
      <w:b w:val="false"/>
      <w:i w:val="false"/>
      <w:u w:val="none"/>
    </w:rPr>
  </w:style>
  <w:style w:type="character" w:styleId="WW8Num563z0">
    <w:name w:val="WW8Num563z0"/>
    <w:qFormat/>
    <w:rPr>
      <w:rFonts w:ascii="Symbol" w:hAnsi="Symbol" w:cs="Symbol"/>
      <w:color w:val="auto"/>
    </w:rPr>
  </w:style>
  <w:style w:type="character" w:styleId="WW8Num564z0">
    <w:name w:val="WW8Num564z0"/>
    <w:qFormat/>
    <w:rPr/>
  </w:style>
  <w:style w:type="character" w:styleId="WW8Num566z0">
    <w:name w:val="WW8Num566z0"/>
    <w:qFormat/>
    <w:rPr/>
  </w:style>
  <w:style w:type="character" w:styleId="WW8Num567z0">
    <w:name w:val="WW8Num567z0"/>
    <w:qFormat/>
    <w:rPr>
      <w:rFonts w:ascii="Symbol" w:hAnsi="Symbol" w:cs="Symbol"/>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72z0">
    <w:name w:val="WW8Num572z0"/>
    <w:qFormat/>
    <w:rPr>
      <w:rFonts w:ascii="Symbol" w:hAnsi="Symbol" w:cs="Symbol"/>
      <w:color w:val="auto"/>
    </w:rPr>
  </w:style>
  <w:style w:type="character" w:styleId="WW8Num573z0">
    <w:name w:val="WW8Num573z0"/>
    <w:qFormat/>
    <w:rPr>
      <w:rFonts w:ascii="Symbol" w:hAnsi="Symbol" w:cs="Symbol"/>
      <w:color w:val="000000"/>
      <w:sz w:val="18"/>
      <w:szCs w:val="18"/>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6z0">
    <w:name w:val="WW8Num576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Century Schoolbook" w:hAnsi="Century Schoolbook" w:cs="Century Schoolbook"/>
      <w:b w:val="false"/>
      <w:i w:val="false"/>
      <w:sz w:val="22"/>
    </w:rPr>
  </w:style>
  <w:style w:type="character" w:styleId="WW8Num580z0">
    <w:name w:val="WW8Num580z0"/>
    <w:qFormat/>
    <w:rPr>
      <w:b w:val="false"/>
      <w:i w:val="false"/>
      <w:sz w:val="24"/>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Wingdings" w:hAnsi="Wingdings" w:cs="Wingdings"/>
    </w:rPr>
  </w:style>
  <w:style w:type="character" w:styleId="WW8Num584z0">
    <w:name w:val="WW8Num584z0"/>
    <w:qFormat/>
    <w:rPr/>
  </w:style>
  <w:style w:type="character" w:styleId="WW8Num585z0">
    <w:name w:val="WW8Num585z0"/>
    <w:qFormat/>
    <w:rPr>
      <w:rFonts w:ascii="Symbol" w:hAnsi="Symbol" w:cs="Symbol"/>
      <w:color w:val="000000"/>
      <w:sz w:val="18"/>
      <w:szCs w:val="18"/>
    </w:rPr>
  </w:style>
  <w:style w:type="character" w:styleId="WW8Num586z0">
    <w:name w:val="WW8Num586z0"/>
    <w:qFormat/>
    <w:rPr>
      <w:rFonts w:ascii="Symbol" w:hAnsi="Symbol" w:cs="Symbol"/>
    </w:rPr>
  </w:style>
  <w:style w:type="character" w:styleId="WW8Num587z0">
    <w:name w:val="WW8Num587z0"/>
    <w:qFormat/>
    <w:rPr/>
  </w:style>
  <w:style w:type="character" w:styleId="WW8Num588z0">
    <w:name w:val="WW8Num588z0"/>
    <w:qFormat/>
    <w:rPr>
      <w:rFonts w:ascii="Marlett" w:hAnsi="Marlett" w:cs="Marlett"/>
    </w:rPr>
  </w:style>
  <w:style w:type="character" w:styleId="WW8Num589z0">
    <w:name w:val="WW8Num589z0"/>
    <w:qFormat/>
    <w:rPr>
      <w:rFonts w:ascii="Symbol" w:hAnsi="Symbol" w:cs="Symbol"/>
    </w:rPr>
  </w:style>
  <w:style w:type="character" w:styleId="WW8Num590z0">
    <w:name w:val="WW8Num590z0"/>
    <w:qFormat/>
    <w:rPr/>
  </w:style>
  <w:style w:type="character" w:styleId="WW8Num591z0">
    <w:name w:val="WW8Num591z0"/>
    <w:qFormat/>
    <w:rPr>
      <w:rFonts w:ascii="Times New Roman" w:hAnsi="Times New Roman" w:cs="Times New Roman"/>
      <w:b w:val="false"/>
      <w:i w:val="false"/>
      <w:sz w:val="24"/>
      <w:szCs w:val="24"/>
      <w:u w:val="none"/>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5z0">
    <w:name w:val="WW8Num595z0"/>
    <w:qFormat/>
    <w:rPr>
      <w:rFonts w:ascii="Symbol" w:hAnsi="Symbol" w:cs="Symbol"/>
      <w:sz w:val="52"/>
    </w:rPr>
  </w:style>
  <w:style w:type="character" w:styleId="WW8Num596z0">
    <w:name w:val="WW8Num596z0"/>
    <w:qFormat/>
    <w:rPr/>
  </w:style>
  <w:style w:type="character" w:styleId="WW8Num597z0">
    <w:name w:val="WW8Num597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b w:val="false"/>
      <w:i w:val="false"/>
      <w:u w:val="none"/>
    </w:rPr>
  </w:style>
  <w:style w:type="character" w:styleId="WW8Num601z0">
    <w:name w:val="WW8Num601z0"/>
    <w:qFormat/>
    <w:rPr>
      <w:rFonts w:ascii="Symbol" w:hAnsi="Symbol" w:cs="Symbol"/>
    </w:rPr>
  </w:style>
  <w:style w:type="character" w:styleId="WW8Num602z0">
    <w:name w:val="WW8Num602z0"/>
    <w:qFormat/>
    <w:rPr>
      <w:b/>
    </w:rPr>
  </w:style>
  <w:style w:type="character" w:styleId="WW8Num602z4">
    <w:name w:val="WW8Num602z4"/>
    <w:qFormat/>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style>
  <w:style w:type="character" w:styleId="WW8Num605z0">
    <w:name w:val="WW8Num605z0"/>
    <w:qFormat/>
    <w:rPr>
      <w:u w:val="none"/>
    </w:rPr>
  </w:style>
  <w:style w:type="character" w:styleId="WW8Num606z0">
    <w:name w:val="WW8Num606z0"/>
    <w:qFormat/>
    <w:rPr>
      <w:rFonts w:ascii="Symbol" w:hAnsi="Symbol" w:cs="Symbol"/>
      <w:color w:val="000000"/>
      <w:sz w:val="18"/>
      <w:szCs w:val="18"/>
    </w:rPr>
  </w:style>
  <w:style w:type="character" w:styleId="WW8Num607z0">
    <w:name w:val="WW8Num607z0"/>
    <w:qFormat/>
    <w:rPr>
      <w:rFonts w:ascii="Symbol" w:hAnsi="Symbol" w:cs="Symbol"/>
    </w:rPr>
  </w:style>
  <w:style w:type="character" w:styleId="WW8Num608z0">
    <w:name w:val="WW8Num608z0"/>
    <w:qFormat/>
    <w:rPr/>
  </w:style>
  <w:style w:type="character" w:styleId="WW8Num609z0">
    <w:name w:val="WW8Num609z0"/>
    <w:qFormat/>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09z3">
    <w:name w:val="WW8Num609z3"/>
    <w:qFormat/>
    <w:rPr>
      <w:rFonts w:ascii="Symbol" w:hAnsi="Symbol" w:cs="Symbol"/>
    </w:rPr>
  </w:style>
  <w:style w:type="character" w:styleId="WW8Num610z0">
    <w:name w:val="WW8Num610z0"/>
    <w:qFormat/>
    <w:rPr>
      <w:rFonts w:ascii="Times New Roman" w:hAnsi="Times New Roman" w:cs="Times New Roman"/>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color w:val="auto"/>
      <w:sz w:val="20"/>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color w:val="auto"/>
    </w:rPr>
  </w:style>
  <w:style w:type="character" w:styleId="WW8Num617z0">
    <w:name w:val="WW8Num617z0"/>
    <w:qFormat/>
    <w:rPr/>
  </w:style>
  <w:style w:type="character" w:styleId="WW8Num618z0">
    <w:name w:val="WW8Num618z0"/>
    <w:qFormat/>
    <w:rPr>
      <w:rFonts w:ascii="Symbol" w:hAnsi="Symbol" w:cs="Symbol"/>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20z0">
    <w:name w:val="WW8Num620z0"/>
    <w:qFormat/>
    <w:rPr/>
  </w:style>
  <w:style w:type="character" w:styleId="WW8Num621z0">
    <w:name w:val="WW8Num621z0"/>
    <w:qFormat/>
    <w:rPr>
      <w:rFonts w:ascii="Symbol" w:hAnsi="Symbol" w:cs="Symbol"/>
      <w:color w:val="auto"/>
      <w:sz w:val="20"/>
    </w:rPr>
  </w:style>
  <w:style w:type="character" w:styleId="WW8Num622z0">
    <w:name w:val="WW8Num622z0"/>
    <w:qFormat/>
    <w:rPr>
      <w:rFonts w:ascii="Symbol" w:hAnsi="Symbol" w:cs="Symbol"/>
    </w:rPr>
  </w:style>
  <w:style w:type="character" w:styleId="WW8Num623z0">
    <w:name w:val="WW8Num623z0"/>
    <w:qFormat/>
    <w:rPr/>
  </w:style>
  <w:style w:type="character" w:styleId="WW8Num625z0">
    <w:name w:val="WW8Num625z0"/>
    <w:qFormat/>
    <w:rPr>
      <w:rFonts w:ascii="Symbol" w:hAnsi="Symbol" w:cs="Symbol"/>
    </w:rPr>
  </w:style>
  <w:style w:type="character" w:styleId="WW8Num626z0">
    <w:name w:val="WW8Num626z0"/>
    <w:qFormat/>
    <w:rPr/>
  </w:style>
  <w:style w:type="character" w:styleId="WW8Num627z0">
    <w:name w:val="WW8Num627z0"/>
    <w:qFormat/>
    <w:rPr/>
  </w:style>
  <w:style w:type="character" w:styleId="WW8Num628z0">
    <w:name w:val="WW8Num628z0"/>
    <w:qFormat/>
    <w:rPr/>
  </w:style>
  <w:style w:type="character" w:styleId="WW8Num629z0">
    <w:name w:val="WW8Num629z0"/>
    <w:qFormat/>
    <w:rPr>
      <w:rFonts w:ascii="Times New Roman" w:hAnsi="Times New Roman" w:cs="Times New Roman"/>
      <w:b/>
      <w:i w:val="false"/>
      <w:sz w:val="24"/>
      <w:szCs w:val="24"/>
      <w:u w:val="none"/>
    </w:rPr>
  </w:style>
  <w:style w:type="character" w:styleId="WW8Num629z1">
    <w:name w:val="WW8Num629z1"/>
    <w:qFormat/>
    <w:rPr>
      <w:rFonts w:ascii="Times New Roman" w:hAnsi="Times New Roman" w:cs="Times New Roman"/>
      <w:b/>
      <w:i w:val="false"/>
      <w:sz w:val="24"/>
      <w:szCs w:val="24"/>
    </w:rPr>
  </w:style>
  <w:style w:type="character" w:styleId="WW8Num629z4">
    <w:name w:val="WW8Num629z4"/>
    <w:qFormat/>
    <w:rPr>
      <w:rFonts w:ascii="Times New Roman" w:hAnsi="Times New Roman" w:cs="Times New Roman"/>
      <w:b w:val="false"/>
      <w:i w:val="false"/>
      <w:sz w:val="24"/>
      <w:szCs w:val="24"/>
    </w:rPr>
  </w:style>
  <w:style w:type="character" w:styleId="WW8Num630z0">
    <w:name w:val="WW8Num630z0"/>
    <w:qFormat/>
    <w:rPr>
      <w:rFonts w:ascii="Times New Roman" w:hAnsi="Times New Roman" w:cs="Times New Roman"/>
      <w:b/>
      <w:i w:val="false"/>
      <w:sz w:val="24"/>
      <w:szCs w:val="24"/>
      <w:u w:val="none"/>
    </w:rPr>
  </w:style>
  <w:style w:type="character" w:styleId="WW8Num630z1">
    <w:name w:val="WW8Num630z1"/>
    <w:qFormat/>
    <w:rPr>
      <w:rFonts w:ascii="Times New Roman" w:hAnsi="Times New Roman" w:cs="Times New Roman"/>
      <w:b/>
      <w:i w:val="false"/>
      <w:sz w:val="24"/>
      <w:szCs w:val="24"/>
    </w:rPr>
  </w:style>
  <w:style w:type="character" w:styleId="WW8Num630z4">
    <w:name w:val="WW8Num630z4"/>
    <w:qFormat/>
    <w:rPr>
      <w:rFonts w:ascii="Times New Roman" w:hAnsi="Times New Roman" w:cs="Times New Roman"/>
      <w:b w:val="false"/>
      <w:i w:val="false"/>
      <w:sz w:val="24"/>
      <w:szCs w:val="24"/>
    </w:rPr>
  </w:style>
  <w:style w:type="character" w:styleId="WW8Num631z0">
    <w:name w:val="WW8Num631z0"/>
    <w:qFormat/>
    <w:rPr>
      <w:rFonts w:ascii="Symbol" w:hAnsi="Symbol" w:cs="Symbol"/>
    </w:rPr>
  </w:style>
  <w:style w:type="character" w:styleId="WW8Num632z0">
    <w:name w:val="WW8Num632z0"/>
    <w:qFormat/>
    <w:rPr>
      <w:rFonts w:ascii="Symbol" w:hAnsi="Symbol" w:cs="Symbol"/>
      <w:color w:val="000000"/>
      <w:sz w:val="18"/>
      <w:szCs w:val="18"/>
    </w:rPr>
  </w:style>
  <w:style w:type="character" w:styleId="WW8Num633z0">
    <w:name w:val="WW8Num633z0"/>
    <w:qFormat/>
    <w:rPr>
      <w:rFonts w:ascii="Symbol" w:hAnsi="Symbol" w:cs="Symbol"/>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4z0">
    <w:name w:val="WW8Num634z0"/>
    <w:qFormat/>
    <w:rPr>
      <w:rFonts w:ascii="Symbol" w:hAnsi="Symbol" w:cs="Symbol"/>
    </w:rPr>
  </w:style>
  <w:style w:type="character" w:styleId="WW8Num635z0">
    <w:name w:val="WW8Num635z0"/>
    <w:qFormat/>
    <w:rPr/>
  </w:style>
  <w:style w:type="character" w:styleId="WW8Num636z0">
    <w:name w:val="WW8Num636z0"/>
    <w:qFormat/>
    <w:rPr/>
  </w:style>
  <w:style w:type="character" w:styleId="WW8Num637z0">
    <w:name w:val="WW8Num637z0"/>
    <w:qFormat/>
    <w:rPr>
      <w:rFonts w:ascii="Symbol" w:hAnsi="Symbol" w:cs="Symbol"/>
    </w:rPr>
  </w:style>
  <w:style w:type="character" w:styleId="WW8Num638z0">
    <w:name w:val="WW8Num638z0"/>
    <w:qFormat/>
    <w:rPr/>
  </w:style>
  <w:style w:type="character" w:styleId="WW8Num640z0">
    <w:name w:val="WW8Num640z0"/>
    <w:qFormat/>
    <w:rPr>
      <w:rFonts w:ascii="Times New Roman" w:hAnsi="Times New Roman" w:cs="Times New Roman"/>
      <w:b w:val="false"/>
      <w:i w:val="false"/>
      <w:sz w:val="24"/>
      <w:szCs w:val="24"/>
      <w:u w:val="none"/>
    </w:rPr>
  </w:style>
  <w:style w:type="character" w:styleId="WW8Num641z0">
    <w:name w:val="WW8Num641z0"/>
    <w:qFormat/>
    <w:rPr>
      <w:rFonts w:ascii="Times New Roman" w:hAnsi="Times New Roman" w:cs="Times New Roman"/>
    </w:rPr>
  </w:style>
  <w:style w:type="character" w:styleId="WW8Num643z0">
    <w:name w:val="WW8Num643z0"/>
    <w:qFormat/>
    <w:rPr/>
  </w:style>
  <w:style w:type="character" w:styleId="WW8Num645z0">
    <w:name w:val="WW8Num645z0"/>
    <w:qFormat/>
    <w:rPr>
      <w:b/>
    </w:rPr>
  </w:style>
  <w:style w:type="character" w:styleId="WW8Num645z4">
    <w:name w:val="WW8Num645z4"/>
    <w:qFormat/>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style>
  <w:style w:type="character" w:styleId="WW8Num651z0">
    <w:name w:val="WW8Num651z0"/>
    <w:qFormat/>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0z1">
    <w:name w:val="WW8Num660z1"/>
    <w:qFormat/>
    <w:rPr>
      <w:rFonts w:ascii="Times New Roman" w:hAnsi="Times New Roman" w:eastAsia="Times New Roman" w:cs="Times New Roman"/>
    </w:rPr>
  </w:style>
  <w:style w:type="character" w:styleId="WW8Num660z4">
    <w:name w:val="WW8Num660z4"/>
    <w:qFormat/>
    <w:rPr>
      <w:rFonts w:ascii="Courier New" w:hAnsi="Courier New" w:cs="Courier New"/>
    </w:rPr>
  </w:style>
  <w:style w:type="character" w:styleId="WW8Num660z5">
    <w:name w:val="WW8Num660z5"/>
    <w:qFormat/>
    <w:rPr>
      <w:rFonts w:ascii="Wingdings" w:hAnsi="Wingdings" w:cs="Wingdings"/>
    </w:rPr>
  </w:style>
  <w:style w:type="character" w:styleId="WW8Num661z0">
    <w:name w:val="WW8Num661z0"/>
    <w:qFormat/>
    <w:rPr>
      <w:rFonts w:ascii="Symbol" w:hAnsi="Symbol" w:cs="Symbol"/>
      <w:color w:val="000000"/>
      <w:sz w:val="18"/>
      <w:szCs w:val="18"/>
    </w:rPr>
  </w:style>
  <w:style w:type="character" w:styleId="WW8Num662z0">
    <w:name w:val="WW8Num662z0"/>
    <w:qFormat/>
    <w:rPr>
      <w:rFonts w:ascii="Symbol" w:hAnsi="Symbol" w:cs="Symbol"/>
    </w:rPr>
  </w:style>
  <w:style w:type="character" w:styleId="WW8Num664z0">
    <w:name w:val="WW8Num664z0"/>
    <w:qFormat/>
    <w:rPr/>
  </w:style>
  <w:style w:type="character" w:styleId="WW8Num665z0">
    <w:name w:val="WW8Num665z0"/>
    <w:qFormat/>
    <w:rPr>
      <w:rFonts w:ascii="Symbol" w:hAnsi="Symbol" w:cs="Symbol"/>
    </w:rPr>
  </w:style>
  <w:style w:type="character" w:styleId="WW8Num666z0">
    <w:name w:val="WW8Num666z0"/>
    <w:qFormat/>
    <w:rPr/>
  </w:style>
  <w:style w:type="character" w:styleId="WW8Num667z0">
    <w:name w:val="WW8Num667z0"/>
    <w:qFormat/>
    <w:rPr>
      <w:rFonts w:ascii="Times New Roman" w:hAnsi="Times New Roman" w:cs="Times New Roman"/>
      <w:b w:val="false"/>
      <w:i w:val="false"/>
      <w:sz w:val="24"/>
      <w:szCs w:val="24"/>
      <w:u w:val="none"/>
    </w:rPr>
  </w:style>
  <w:style w:type="character" w:styleId="WW8Num668z0">
    <w:name w:val="WW8Num668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3z0">
    <w:name w:val="WW8Num673z0"/>
    <w:qFormat/>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style>
  <w:style w:type="character" w:styleId="WW8Num677z0">
    <w:name w:val="WW8Num677z0"/>
    <w:qFormat/>
    <w:rPr/>
  </w:style>
  <w:style w:type="character" w:styleId="WW8Num678z0">
    <w:name w:val="WW8Num678z0"/>
    <w:qFormat/>
    <w:rPr>
      <w:rFonts w:ascii="Times New Roman" w:hAnsi="Times New Roman" w:cs="Times New Roman"/>
      <w:b w:val="false"/>
      <w:i w:val="false"/>
      <w:sz w:val="24"/>
      <w:szCs w:val="24"/>
      <w:u w:val="none"/>
    </w:rPr>
  </w:style>
  <w:style w:type="character" w:styleId="WW8Num679z0">
    <w:name w:val="WW8Num679z0"/>
    <w:qFormat/>
    <w:rPr>
      <w:rFonts w:ascii="Symbol" w:hAnsi="Symbol" w:cs="Symbol"/>
    </w:rPr>
  </w:style>
  <w:style w:type="character" w:styleId="WW8Num679z1">
    <w:name w:val="WW8Num679z1"/>
    <w:qFormat/>
    <w:rPr>
      <w:rFonts w:ascii="Courier New" w:hAnsi="Courier New" w:cs="Courier New"/>
    </w:rPr>
  </w:style>
  <w:style w:type="character" w:styleId="WW8Num679z2">
    <w:name w:val="WW8Num679z2"/>
    <w:qFormat/>
    <w:rPr>
      <w:rFonts w:ascii="Wingdings" w:hAnsi="Wingdings" w:cs="Wingdings"/>
    </w:rPr>
  </w:style>
  <w:style w:type="character" w:styleId="WW8Num680z0">
    <w:name w:val="WW8Num680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style>
  <w:style w:type="character" w:styleId="WW8Num685z0">
    <w:name w:val="WW8Num685z0"/>
    <w:qFormat/>
    <w:rPr/>
  </w:style>
  <w:style w:type="character" w:styleId="WW8Num686z0">
    <w:name w:val="WW8Num686z0"/>
    <w:qFormat/>
    <w:rPr>
      <w:rFonts w:ascii="Univers" w:hAnsi="Univers" w:cs="Univers"/>
      <w:b/>
      <w:i w:val="false"/>
    </w:rPr>
  </w:style>
  <w:style w:type="character" w:styleId="WW8Num686z1">
    <w:name w:val="WW8Num686z1"/>
    <w:qFormat/>
    <w:rPr>
      <w:rFonts w:ascii="Univers" w:hAnsi="Univers" w:cs="Univers"/>
      <w:b/>
      <w:i w:val="false"/>
      <w:sz w:val="24"/>
      <w:szCs w:val="24"/>
    </w:rPr>
  </w:style>
  <w:style w:type="character" w:styleId="WW8Num686z8">
    <w:name w:val="WW8Num686z8"/>
    <w:qFormat/>
    <w:rPr>
      <w:rFonts w:ascii="Univers" w:hAnsi="Univers" w:cs="Univers"/>
      <w:b w:val="false"/>
      <w:i w:val="false"/>
      <w:sz w:val="24"/>
      <w:szCs w:val="24"/>
    </w:rPr>
  </w:style>
  <w:style w:type="character" w:styleId="WW8Num687z0">
    <w:name w:val="WW8Num687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6z0">
    <w:name w:val="WW8Num696z0"/>
    <w:qFormat/>
    <w:rPr>
      <w:rFonts w:ascii="Marlett" w:hAnsi="Marlett" w:cs="Marlett"/>
      <w:b/>
      <w:i w:val="false"/>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style>
  <w:style w:type="character" w:styleId="WW8Num701z0">
    <w:name w:val="WW8Num701z0"/>
    <w:qFormat/>
    <w:rPr>
      <w:rFonts w:ascii="Symbol" w:hAnsi="Symbol" w:cs="Symbol"/>
      <w:color w:val="auto"/>
    </w:rPr>
  </w:style>
  <w:style w:type="character" w:styleId="WW8Num702z0">
    <w:name w:val="WW8Num702z0"/>
    <w:qFormat/>
    <w:rPr>
      <w:rFonts w:ascii="Symbol" w:hAnsi="Symbol" w:cs="Symbol"/>
    </w:rPr>
  </w:style>
  <w:style w:type="character" w:styleId="WW8Num702z1">
    <w:name w:val="WW8Num702z1"/>
    <w:qFormat/>
    <w:rPr>
      <w:rFonts w:ascii="Courier New" w:hAnsi="Courier New" w:cs="Courier New"/>
    </w:rPr>
  </w:style>
  <w:style w:type="character" w:styleId="WW8Num702z2">
    <w:name w:val="WW8Num702z2"/>
    <w:qFormat/>
    <w:rPr>
      <w:rFonts w:ascii="Wingdings" w:hAnsi="Wingdings" w:cs="Wingdings"/>
    </w:rPr>
  </w:style>
  <w:style w:type="character" w:styleId="WW8Num703z0">
    <w:name w:val="WW8Num703z0"/>
    <w:qFormat/>
    <w:rPr>
      <w:rFonts w:ascii="Symbol" w:hAnsi="Symbol" w:cs="Symbol"/>
    </w:rPr>
  </w:style>
  <w:style w:type="character" w:styleId="WW8Num703z1">
    <w:name w:val="WW8Num703z1"/>
    <w:qFormat/>
    <w:rPr>
      <w:rFonts w:ascii="Courier New" w:hAnsi="Courier New" w:cs="Courier New"/>
    </w:rPr>
  </w:style>
  <w:style w:type="character" w:styleId="WW8Num703z2">
    <w:name w:val="WW8Num703z2"/>
    <w:qFormat/>
    <w:rPr>
      <w:rFonts w:ascii="Wingdings" w:hAnsi="Wingdings" w:cs="Wingdings"/>
    </w:rPr>
  </w:style>
  <w:style w:type="character" w:styleId="WW8Num704z0">
    <w:name w:val="WW8Num704z0"/>
    <w:qFormat/>
    <w:rPr/>
  </w:style>
  <w:style w:type="character" w:styleId="WW8Num705z0">
    <w:name w:val="WW8Num705z0"/>
    <w:qFormat/>
    <w:rPr/>
  </w:style>
  <w:style w:type="character" w:styleId="WW8Num706z0">
    <w:name w:val="WW8Num706z0"/>
    <w:qFormat/>
    <w:rPr>
      <w:b w:val="false"/>
      <w:i w:val="false"/>
      <w:u w:val="none"/>
    </w:rPr>
  </w:style>
  <w:style w:type="character" w:styleId="WW8Num707z0">
    <w:name w:val="WW8Num707z0"/>
    <w:qFormat/>
    <w:rPr/>
  </w:style>
  <w:style w:type="character" w:styleId="WW8Num708z0">
    <w:name w:val="WW8Num708z0"/>
    <w:qFormat/>
    <w:rPr>
      <w:rFonts w:ascii="Symbol" w:hAnsi="Symbol" w:cs="Symbol"/>
      <w:color w:val="auto"/>
    </w:rPr>
  </w:style>
  <w:style w:type="character" w:styleId="WW8Num709z0">
    <w:name w:val="WW8Num709z0"/>
    <w:qFormat/>
    <w:rPr>
      <w:rFonts w:ascii="Symbol" w:hAnsi="Symbol" w:cs="Symbol"/>
    </w:rPr>
  </w:style>
  <w:style w:type="character" w:styleId="WW8Num710z0">
    <w:name w:val="WW8Num710z0"/>
    <w:qFormat/>
    <w:rPr>
      <w:rFonts w:ascii="Symbol" w:hAnsi="Symbol" w:cs="Symbol"/>
      <w:color w:val="auto"/>
    </w:rPr>
  </w:style>
  <w:style w:type="character" w:styleId="WW8Num711z0">
    <w:name w:val="WW8Num711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style>
  <w:style w:type="character" w:styleId="WW8Num717z0">
    <w:name w:val="WW8Num717z0"/>
    <w:qFormat/>
    <w:rPr>
      <w:rFonts w:ascii="Symbol" w:hAnsi="Symbol" w:cs="Symbol"/>
    </w:rPr>
  </w:style>
  <w:style w:type="character" w:styleId="WW8Num718z0">
    <w:name w:val="WW8Num718z0"/>
    <w:qFormat/>
    <w:rPr>
      <w:rFonts w:ascii="Symbol" w:hAnsi="Symbol" w:cs="Symbol"/>
      <w:color w:val="000000"/>
      <w:sz w:val="18"/>
      <w:szCs w:val="18"/>
    </w:rPr>
  </w:style>
  <w:style w:type="character" w:styleId="WW8Num721z0">
    <w:name w:val="WW8Num721z0"/>
    <w:qFormat/>
    <w:rPr/>
  </w:style>
  <w:style w:type="character" w:styleId="WW8Num723z0">
    <w:name w:val="WW8Num723z0"/>
    <w:qFormat/>
    <w:rPr/>
  </w:style>
  <w:style w:type="character" w:styleId="WW8Num724z0">
    <w:name w:val="WW8Num724z0"/>
    <w:qFormat/>
    <w:rPr>
      <w:rFonts w:ascii="Symbol" w:hAnsi="Symbol" w:cs="Symbol"/>
    </w:rPr>
  </w:style>
  <w:style w:type="character" w:styleId="WW8Num725z0">
    <w:name w:val="WW8Num725z0"/>
    <w:qFormat/>
    <w:rPr>
      <w:rFonts w:ascii="Symbol" w:hAnsi="Symbol" w:cs="Symbol"/>
      <w:color w:val="auto"/>
    </w:rPr>
  </w:style>
  <w:style w:type="character" w:styleId="WW8Num726z0">
    <w:name w:val="WW8Num726z0"/>
    <w:qFormat/>
    <w:rPr/>
  </w:style>
  <w:style w:type="character" w:styleId="WW8Num727z0">
    <w:name w:val="WW8Num727z0"/>
    <w:qFormat/>
    <w:rPr>
      <w:rFonts w:ascii="Symbol" w:hAnsi="Symbol" w:cs="Symbol"/>
      <w:color w:val="auto"/>
      <w:sz w:val="20"/>
    </w:rPr>
  </w:style>
  <w:style w:type="character" w:styleId="WW8Num728z0">
    <w:name w:val="WW8Num728z0"/>
    <w:qFormat/>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0z1">
    <w:name w:val="WW8Num730z1"/>
    <w:qFormat/>
    <w:rPr>
      <w:rFonts w:ascii="Courier New" w:hAnsi="Courier New" w:cs="Courier New"/>
    </w:rPr>
  </w:style>
  <w:style w:type="character" w:styleId="WW8Num730z5">
    <w:name w:val="WW8Num730z5"/>
    <w:qFormat/>
    <w:rPr>
      <w:rFonts w:ascii="Wingdings" w:hAnsi="Wingdings" w:cs="Wingdings"/>
    </w:rPr>
  </w:style>
  <w:style w:type="character" w:styleId="WW8Num732z0">
    <w:name w:val="WW8Num732z0"/>
    <w:qFormat/>
    <w:rPr>
      <w:rFonts w:ascii="Times New Roman" w:hAnsi="Times New Roman" w:cs="Times New Roman"/>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Times New Roman" w:hAnsi="Times New Roman" w:cs="Times New Roman"/>
      <w:sz w:val="32"/>
    </w:rPr>
  </w:style>
  <w:style w:type="character" w:styleId="WW8Num738z0">
    <w:name w:val="WW8Num738z0"/>
    <w:qFormat/>
    <w:rPr>
      <w:rFonts w:ascii="Symbol" w:hAnsi="Symbol" w:cs="Symbol"/>
    </w:rPr>
  </w:style>
  <w:style w:type="character" w:styleId="WW8Num739z0">
    <w:name w:val="WW8Num739z0"/>
    <w:qFormat/>
    <w:rPr>
      <w:rFonts w:ascii="Symbol" w:hAnsi="Symbol" w:cs="Symbol"/>
      <w:color w:val="auto"/>
      <w:sz w:val="18"/>
    </w:rPr>
  </w:style>
  <w:style w:type="character" w:styleId="WW8Num740z0">
    <w:name w:val="WW8Num740z0"/>
    <w:qFormat/>
    <w:rPr/>
  </w:style>
  <w:style w:type="character" w:styleId="WW8Num741z0">
    <w:name w:val="WW8Num741z0"/>
    <w:qFormat/>
    <w:rPr>
      <w:rFonts w:ascii="Symbol" w:hAnsi="Symbol" w:cs="Symbol"/>
    </w:rPr>
  </w:style>
  <w:style w:type="character" w:styleId="WW8Num742z0">
    <w:name w:val="WW8Num742z0"/>
    <w:qFormat/>
    <w:rPr/>
  </w:style>
  <w:style w:type="character" w:styleId="WW8Num743z0">
    <w:name w:val="WW8Num743z0"/>
    <w:qFormat/>
    <w:rPr/>
  </w:style>
  <w:style w:type="character" w:styleId="WW8Num745z0">
    <w:name w:val="WW8Num745z0"/>
    <w:qFormat/>
    <w:rPr>
      <w:rFonts w:ascii="Symbol" w:hAnsi="Symbol" w:cs="Symbol"/>
    </w:rPr>
  </w:style>
  <w:style w:type="character" w:styleId="WW8Num746z0">
    <w:name w:val="WW8Num746z0"/>
    <w:qFormat/>
    <w:rPr/>
  </w:style>
  <w:style w:type="character" w:styleId="WW8Num747z0">
    <w:name w:val="WW8Num747z0"/>
    <w:qFormat/>
    <w:rPr/>
  </w:style>
  <w:style w:type="character" w:styleId="WW8Num748z0">
    <w:name w:val="WW8Num748z0"/>
    <w:qFormat/>
    <w:rPr>
      <w:rFonts w:ascii="Symbol" w:hAnsi="Symbol" w:cs="Symbol"/>
    </w:rPr>
  </w:style>
  <w:style w:type="character" w:styleId="WW8Num748z1">
    <w:name w:val="WW8Num748z1"/>
    <w:qFormat/>
    <w:rPr>
      <w:rFonts w:ascii="Courier New" w:hAnsi="Courier New" w:cs="Courier New"/>
    </w:rPr>
  </w:style>
  <w:style w:type="character" w:styleId="WW8Num748z2">
    <w:name w:val="WW8Num748z2"/>
    <w:qFormat/>
    <w:rPr>
      <w:rFonts w:ascii="Wingdings" w:hAnsi="Wingdings" w:cs="Wingdings"/>
    </w:rPr>
  </w:style>
  <w:style w:type="character" w:styleId="WW8Num749z0">
    <w:name w:val="WW8Num749z0"/>
    <w:qFormat/>
    <w:rPr/>
  </w:style>
  <w:style w:type="character" w:styleId="WW8Num750z0">
    <w:name w:val="WW8Num750z0"/>
    <w:qFormat/>
    <w:rPr>
      <w:rFonts w:ascii="Symbol" w:hAnsi="Symbol" w:cs="Symbol"/>
    </w:rPr>
  </w:style>
  <w:style w:type="character" w:styleId="WW8Num753z0">
    <w:name w:val="WW8Num753z0"/>
    <w:qFormat/>
    <w:rPr>
      <w:rFonts w:ascii="Wingdings" w:hAnsi="Wingdings" w:cs="Wingdings"/>
      <w:sz w:val="16"/>
    </w:rPr>
  </w:style>
  <w:style w:type="character" w:styleId="WW8Num754z0">
    <w:name w:val="WW8Num754z0"/>
    <w:qFormat/>
    <w:rPr>
      <w:rFonts w:ascii="Times New Roman" w:hAnsi="Times New Roman" w:cs="Times New Roman"/>
      <w:b/>
      <w:i w:val="false"/>
      <w:sz w:val="22"/>
    </w:rPr>
  </w:style>
  <w:style w:type="character" w:styleId="WW8Num754z2">
    <w:name w:val="WW8Num754z2"/>
    <w:qFormat/>
    <w:rPr>
      <w:rFonts w:ascii="Symbol" w:hAnsi="Symbol" w:cs="Symbol"/>
      <w:b/>
      <w:i w:val="false"/>
      <w:color w:val="auto"/>
      <w:sz w:val="22"/>
    </w:rPr>
  </w:style>
  <w:style w:type="character" w:styleId="WW8Num756z0">
    <w:name w:val="WW8Num756z0"/>
    <w:qFormat/>
    <w:rPr/>
  </w:style>
  <w:style w:type="character" w:styleId="WW8Num757z0">
    <w:name w:val="WW8Num757z0"/>
    <w:qFormat/>
    <w:rPr/>
  </w:style>
  <w:style w:type="character" w:styleId="WW8Num761z0">
    <w:name w:val="WW8Num761z0"/>
    <w:qFormat/>
    <w:rPr>
      <w:rFonts w:ascii="Symbol" w:hAnsi="Symbol" w:cs="Symbol"/>
      <w:color w:val="auto"/>
    </w:rPr>
  </w:style>
  <w:style w:type="character" w:styleId="WW8Num762z0">
    <w:name w:val="WW8Num762z0"/>
    <w:qFormat/>
    <w:rPr>
      <w:rFonts w:ascii="Symbol" w:hAnsi="Symbol" w:cs="Symbol"/>
      <w:color w:val="auto"/>
    </w:rPr>
  </w:style>
  <w:style w:type="character" w:styleId="WW8Num764z0">
    <w:name w:val="WW8Num764z0"/>
    <w:qFormat/>
    <w:rPr>
      <w:rFonts w:ascii="Univers" w:hAnsi="Univers" w:cs="Univers"/>
      <w:b/>
      <w:i w:val="false"/>
      <w:sz w:val="28"/>
      <w:szCs w:val="28"/>
    </w:rPr>
  </w:style>
  <w:style w:type="character" w:styleId="WW8Num764z1">
    <w:name w:val="WW8Num764z1"/>
    <w:qFormat/>
    <w:rPr>
      <w:rFonts w:ascii="Univers" w:hAnsi="Univers" w:cs="Univers"/>
      <w:b/>
      <w:i w:val="false"/>
      <w:sz w:val="24"/>
      <w:szCs w:val="24"/>
    </w:rPr>
  </w:style>
  <w:style w:type="character" w:styleId="WW8Num764z8">
    <w:name w:val="WW8Num764z8"/>
    <w:qFormat/>
    <w:rPr>
      <w:rFonts w:ascii="Univers" w:hAnsi="Univers" w:cs="Univers"/>
      <w:b w:val="false"/>
      <w:i w:val="false"/>
      <w:sz w:val="24"/>
      <w:szCs w:val="24"/>
    </w:rPr>
  </w:style>
  <w:style w:type="character" w:styleId="WW8Num765z0">
    <w:name w:val="WW8Num765z0"/>
    <w:qFormat/>
    <w:rPr>
      <w:rFonts w:ascii="Marlett" w:hAnsi="Marlett" w:cs="Marlett"/>
      <w:b/>
      <w:i w:val="false"/>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69z1">
    <w:name w:val="WW8Num769z1"/>
    <w:qFormat/>
    <w:rPr>
      <w:rFonts w:ascii="Courier New" w:hAnsi="Courier New" w:cs="Courier New"/>
    </w:rPr>
  </w:style>
  <w:style w:type="character" w:styleId="WW8Num769z2">
    <w:name w:val="WW8Num769z2"/>
    <w:qFormat/>
    <w:rPr>
      <w:rFonts w:ascii="Wingdings" w:hAnsi="Wingdings" w:cs="Wingdings"/>
    </w:rPr>
  </w:style>
  <w:style w:type="character" w:styleId="WW8Num770z0">
    <w:name w:val="WW8Num770z0"/>
    <w:qFormat/>
    <w:rPr>
      <w:rFonts w:ascii="Symbol" w:hAnsi="Symbol" w:cs="Symbol"/>
    </w:rPr>
  </w:style>
  <w:style w:type="character" w:styleId="WW8Num771z0">
    <w:name w:val="WW8Num771z0"/>
    <w:qFormat/>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4z1">
    <w:name w:val="WW8Num774z1"/>
    <w:qFormat/>
    <w:rPr>
      <w:rFonts w:ascii="Courier New" w:hAnsi="Courier New" w:cs="Courier New"/>
    </w:rPr>
  </w:style>
  <w:style w:type="character" w:styleId="WW8Num774z2">
    <w:name w:val="WW8Num774z2"/>
    <w:qFormat/>
    <w:rPr>
      <w:rFonts w:ascii="Wingdings" w:hAnsi="Wingdings" w:cs="Wingdings"/>
    </w:rPr>
  </w:style>
  <w:style w:type="character" w:styleId="WW8Num775z0">
    <w:name w:val="WW8Num775z0"/>
    <w:qFormat/>
    <w:rPr/>
  </w:style>
  <w:style w:type="character" w:styleId="WW8Num776z0">
    <w:name w:val="WW8Num776z0"/>
    <w:qFormat/>
    <w:rPr>
      <w:rFonts w:ascii="Symbol" w:hAnsi="Symbol" w:cs="Symbol"/>
    </w:rPr>
  </w:style>
  <w:style w:type="character" w:styleId="WW8Num777z0">
    <w:name w:val="WW8Num777z0"/>
    <w:qFormat/>
    <w:rPr>
      <w:rFonts w:ascii="Symbol" w:hAnsi="Symbol" w:cs="Symbol"/>
      <w:color w:val="auto"/>
    </w:rPr>
  </w:style>
  <w:style w:type="character" w:styleId="WW8Num778z0">
    <w:name w:val="WW8Num778z0"/>
    <w:qFormat/>
    <w:rPr>
      <w:rFonts w:ascii="Marlett" w:hAnsi="Marlett" w:cs="Marlett"/>
    </w:rPr>
  </w:style>
  <w:style w:type="character" w:styleId="WW8Num780z0">
    <w:name w:val="WW8Num780z0"/>
    <w:qFormat/>
    <w:rPr/>
  </w:style>
  <w:style w:type="character" w:styleId="WW8Num781z0">
    <w:name w:val="WW8Num781z0"/>
    <w:qFormat/>
    <w:rPr>
      <w:rFonts w:ascii="Symbol" w:hAnsi="Symbol" w:cs="Symbol"/>
    </w:rPr>
  </w:style>
  <w:style w:type="character" w:styleId="WW8Num782z0">
    <w:name w:val="WW8Num782z0"/>
    <w:qFormat/>
    <w:rPr>
      <w:b/>
    </w:rPr>
  </w:style>
  <w:style w:type="character" w:styleId="WW8Num782z4">
    <w:name w:val="WW8Num782z4"/>
    <w:qFormat/>
    <w:rPr/>
  </w:style>
  <w:style w:type="character" w:styleId="WW8Num784z0">
    <w:name w:val="WW8Num784z0"/>
    <w:qFormat/>
    <w:rPr>
      <w:rFonts w:ascii="Symbol" w:hAnsi="Symbol" w:cs="Symbol"/>
    </w:rPr>
  </w:style>
  <w:style w:type="character" w:styleId="WW8Num785z0">
    <w:name w:val="WW8Num785z0"/>
    <w:qFormat/>
    <w:rPr/>
  </w:style>
  <w:style w:type="character" w:styleId="WW8Num786z0">
    <w:name w:val="WW8Num786z0"/>
    <w:qFormat/>
    <w:rPr>
      <w:rFonts w:ascii="Wingdings" w:hAnsi="Wingdings" w:cs="Wingdings"/>
    </w:rPr>
  </w:style>
  <w:style w:type="character" w:styleId="WW8Num787z0">
    <w:name w:val="WW8Num787z0"/>
    <w:qFormat/>
    <w:rPr>
      <w:rFonts w:ascii="Symbol" w:hAnsi="Symbol" w:cs="Symbol"/>
      <w:color w:val="auto"/>
      <w:sz w:val="20"/>
    </w:rPr>
  </w:style>
  <w:style w:type="character" w:styleId="WW8Num788z0">
    <w:name w:val="WW8Num788z0"/>
    <w:qFormat/>
    <w:rPr/>
  </w:style>
  <w:style w:type="character" w:styleId="WW8Num789z1">
    <w:name w:val="WW8Num789z1"/>
    <w:qFormat/>
    <w:rPr/>
  </w:style>
  <w:style w:type="character" w:styleId="WW8Num790z0">
    <w:name w:val="WW8Num790z0"/>
    <w:qFormat/>
    <w:rPr>
      <w:rFonts w:ascii="Symbol" w:hAnsi="Symbol" w:cs="Symbol"/>
    </w:rPr>
  </w:style>
  <w:style w:type="character" w:styleId="WW8Num791z0">
    <w:name w:val="WW8Num791z0"/>
    <w:qFormat/>
    <w:rPr>
      <w:rFonts w:ascii="Symbol" w:hAnsi="Symbol" w:cs="Symbol"/>
      <w:color w:val="000000"/>
      <w:sz w:val="18"/>
      <w:szCs w:val="18"/>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style>
  <w:style w:type="character" w:styleId="WW8Num795z0">
    <w:name w:val="WW8Num795z0"/>
    <w:qFormat/>
    <w:rPr>
      <w:rFonts w:ascii="Times New Roman" w:hAnsi="Times New Roman" w:cs="Times New Roman"/>
      <w:b/>
      <w:i w:val="false"/>
    </w:rPr>
  </w:style>
  <w:style w:type="character" w:styleId="WW8Num796z0">
    <w:name w:val="WW8Num796z0"/>
    <w:qFormat/>
    <w:rPr>
      <w:rFonts w:ascii="Wingdings" w:hAnsi="Wingdings" w:cs="Wingdings"/>
    </w:rPr>
  </w:style>
  <w:style w:type="character" w:styleId="WW8Num797z0">
    <w:name w:val="WW8Num797z0"/>
    <w:qFormat/>
    <w:rPr/>
  </w:style>
  <w:style w:type="character" w:styleId="WW8Num798z0">
    <w:name w:val="WW8Num798z0"/>
    <w:qFormat/>
    <w:rPr>
      <w:rFonts w:ascii="Symbol" w:hAnsi="Symbol" w:cs="Symbol"/>
    </w:rPr>
  </w:style>
  <w:style w:type="character" w:styleId="WW8Num799z0">
    <w:name w:val="WW8Num799z0"/>
    <w:qFormat/>
    <w:rPr/>
  </w:style>
  <w:style w:type="character" w:styleId="WW8Num802z0">
    <w:name w:val="WW8Num802z0"/>
    <w:qFormat/>
    <w:rPr>
      <w:rFonts w:ascii="Wingdings" w:hAnsi="Wingdings" w:cs="Wingdings"/>
      <w:sz w:val="16"/>
    </w:rPr>
  </w:style>
  <w:style w:type="character" w:styleId="WW8Num803z0">
    <w:name w:val="WW8Num803z0"/>
    <w:qFormat/>
    <w:rPr>
      <w:b w:val="false"/>
      <w:i w:val="false"/>
      <w:u w:val="none"/>
    </w:rPr>
  </w:style>
  <w:style w:type="character" w:styleId="WW8Num804z0">
    <w:name w:val="WW8Num804z0"/>
    <w:qFormat/>
    <w:rPr>
      <w:rFonts w:ascii="Symbol" w:hAnsi="Symbol" w:cs="Symbol"/>
    </w:rPr>
  </w:style>
  <w:style w:type="character" w:styleId="WW8Num805z0">
    <w:name w:val="WW8Num805z0"/>
    <w:qFormat/>
    <w:rPr>
      <w:rFonts w:ascii="Times New Roman" w:hAnsi="Times New Roman" w:cs="Times New Roman"/>
    </w:rPr>
  </w:style>
  <w:style w:type="character" w:styleId="WW8Num806z0">
    <w:name w:val="WW8Num806z0"/>
    <w:qFormat/>
    <w:rPr>
      <w:rFonts w:ascii="Symbol" w:hAnsi="Symbol" w:cs="Symbol"/>
    </w:rPr>
  </w:style>
  <w:style w:type="character" w:styleId="WW8Num808z0">
    <w:name w:val="WW8Num808z0"/>
    <w:qFormat/>
    <w:rPr>
      <w:u w:val="none"/>
    </w:rPr>
  </w:style>
  <w:style w:type="character" w:styleId="WW8Num809z0">
    <w:name w:val="WW8Num809z0"/>
    <w:qFormat/>
    <w:rPr>
      <w:rFonts w:ascii="Symbol" w:hAnsi="Symbol" w:cs="Symbol"/>
    </w:rPr>
  </w:style>
  <w:style w:type="character" w:styleId="WW8Num810z0">
    <w:name w:val="WW8Num810z0"/>
    <w:qFormat/>
    <w:rPr>
      <w:rFonts w:ascii="Wingdings" w:hAnsi="Wingdings" w:cs="Wingdings"/>
      <w:sz w:val="16"/>
    </w:rPr>
  </w:style>
  <w:style w:type="character" w:styleId="WW8Num811z0">
    <w:name w:val="WW8Num811z0"/>
    <w:qFormat/>
    <w:rPr>
      <w:rFonts w:ascii="Symbol" w:hAnsi="Symbol" w:cs="Symbol"/>
    </w:rPr>
  </w:style>
  <w:style w:type="character" w:styleId="WW8Num812z0">
    <w:name w:val="WW8Num812z0"/>
    <w:qFormat/>
    <w:rPr>
      <w:rFonts w:ascii="Symbol" w:hAnsi="Symbol" w:cs="Symbol"/>
      <w:color w:val="000000"/>
      <w:sz w:val="18"/>
      <w:szCs w:val="18"/>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1z0">
    <w:name w:val="WW8Num821z0"/>
    <w:qFormat/>
    <w:rPr>
      <w:rFonts w:ascii="Symbol" w:hAnsi="Symbol" w:cs="Symbol"/>
      <w:color w:val="auto"/>
    </w:rPr>
  </w:style>
  <w:style w:type="character" w:styleId="WW8Num822z0">
    <w:name w:val="WW8Num822z0"/>
    <w:qFormat/>
    <w:rPr>
      <w:rFonts w:ascii="Symbol" w:hAnsi="Symbol" w:cs="Symbol"/>
      <w:color w:val="auto"/>
      <w:sz w:val="20"/>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b/>
    </w:rPr>
  </w:style>
  <w:style w:type="character" w:styleId="WW8Num827z1">
    <w:name w:val="WW8Num827z1"/>
    <w:qFormat/>
    <w:rPr>
      <w:rFonts w:ascii="CG Times" w:hAnsi="CG Times" w:cs="CG Times"/>
      <w:b/>
      <w:i w:val="false"/>
      <w:sz w:val="25"/>
    </w:rPr>
  </w:style>
  <w:style w:type="character" w:styleId="WW8Num828z0">
    <w:name w:val="WW8Num828z0"/>
    <w:qFormat/>
    <w:rPr>
      <w:rFonts w:ascii="Symbol" w:hAnsi="Symbol" w:cs="Symbol"/>
      <w:color w:val="auto"/>
    </w:rPr>
  </w:style>
  <w:style w:type="character" w:styleId="WW8Num829z0">
    <w:name w:val="WW8Num829z0"/>
    <w:qFormat/>
    <w:rPr/>
  </w:style>
  <w:style w:type="character" w:styleId="WW8Num830z0">
    <w:name w:val="WW8Num830z0"/>
    <w:qFormat/>
    <w:rPr>
      <w:rFonts w:ascii="Symbol" w:hAnsi="Symbol" w:cs="Symbol"/>
      <w:color w:val="auto"/>
    </w:rPr>
  </w:style>
  <w:style w:type="character" w:styleId="WW8Num831z0">
    <w:name w:val="WW8Num831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style>
  <w:style w:type="character" w:styleId="WW8Num839z0">
    <w:name w:val="WW8Num839z0"/>
    <w:qFormat/>
    <w:rPr>
      <w:rFonts w:ascii="Symbol" w:hAnsi="Symbol" w:cs="Symbol"/>
    </w:rPr>
  </w:style>
  <w:style w:type="character" w:styleId="WW8Num842z0">
    <w:name w:val="WW8Num842z0"/>
    <w:qFormat/>
    <w:rPr>
      <w:rFonts w:ascii="Symbol" w:hAnsi="Symbol" w:cs="Symbol"/>
      <w:color w:val="000000"/>
      <w:sz w:val="18"/>
      <w:szCs w:val="18"/>
    </w:rPr>
  </w:style>
  <w:style w:type="character" w:styleId="WW8Num843z0">
    <w:name w:val="WW8Num843z0"/>
    <w:qFormat/>
    <w:rPr/>
  </w:style>
  <w:style w:type="character" w:styleId="WW8Num844z0">
    <w:name w:val="WW8Num844z0"/>
    <w:qFormat/>
    <w:rPr/>
  </w:style>
  <w:style w:type="character" w:styleId="WW8Num847z0">
    <w:name w:val="WW8Num847z0"/>
    <w:qFormat/>
    <w:rPr/>
  </w:style>
  <w:style w:type="character" w:styleId="WW8Num848z0">
    <w:name w:val="WW8Num848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49z0">
    <w:name w:val="WW8Num849z0"/>
    <w:qFormat/>
    <w:rPr/>
  </w:style>
  <w:style w:type="character" w:styleId="WW8Num851z0">
    <w:name w:val="WW8Num851z0"/>
    <w:qFormat/>
    <w:rPr/>
  </w:style>
  <w:style w:type="character" w:styleId="WW8Num852z0">
    <w:name w:val="WW8Num852z0"/>
    <w:qFormat/>
    <w:rPr/>
  </w:style>
  <w:style w:type="character" w:styleId="WW8Num854z0">
    <w:name w:val="WW8Num854z0"/>
    <w:qFormat/>
    <w:rPr>
      <w:rFonts w:ascii="Symbol" w:hAnsi="Symbol" w:cs="Symbol"/>
    </w:rPr>
  </w:style>
  <w:style w:type="character" w:styleId="WW8Num856z0">
    <w:name w:val="WW8Num856z0"/>
    <w:qFormat/>
    <w:rPr>
      <w:rFonts w:ascii="Symbol" w:hAnsi="Symbol" w:cs="Symbol"/>
      <w:color w:val="000000"/>
      <w:sz w:val="18"/>
      <w:szCs w:val="18"/>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Times New Roman" w:hAnsi="Times New Roman" w:cs="Times New Roman"/>
      <w:b/>
      <w:i w:val="false"/>
      <w:sz w:val="24"/>
      <w:szCs w:val="24"/>
    </w:rPr>
  </w:style>
  <w:style w:type="character" w:styleId="WW8Num859z2">
    <w:name w:val="WW8Num859z2"/>
    <w:qFormat/>
    <w:rPr>
      <w:rFonts w:ascii="Times New Roman" w:hAnsi="Times New Roman" w:cs="Times New Roman"/>
      <w:b w:val="false"/>
      <w:i w:val="false"/>
      <w:sz w:val="24"/>
      <w:szCs w:val="24"/>
    </w:rPr>
  </w:style>
  <w:style w:type="character" w:styleId="WW8Num860z0">
    <w:name w:val="WW8Num860z0"/>
    <w:qFormat/>
    <w:rPr>
      <w:rFonts w:ascii="Symbol" w:hAnsi="Symbol" w:cs="Symbol"/>
    </w:rPr>
  </w:style>
  <w:style w:type="character" w:styleId="WW8Num861z0">
    <w:name w:val="WW8Num861z0"/>
    <w:qFormat/>
    <w:rPr/>
  </w:style>
  <w:style w:type="character" w:styleId="WW8Num862z0">
    <w:name w:val="WW8Num862z0"/>
    <w:qFormat/>
    <w:rPr>
      <w:rFonts w:ascii="Century Schoolbook" w:hAnsi="Century Schoolbook" w:cs="Century Schoolbook"/>
      <w:b w:val="false"/>
      <w:i w:val="false"/>
      <w:sz w:val="22"/>
    </w:rPr>
  </w:style>
  <w:style w:type="character" w:styleId="WW8Num863z0">
    <w:name w:val="WW8Num863z0"/>
    <w:qFormat/>
    <w:rPr>
      <w:rFonts w:ascii="Times New Roman" w:hAnsi="Times New Roman" w:cs="Times New Roman"/>
      <w:b/>
      <w:i w:val="false"/>
      <w:sz w:val="24"/>
    </w:rPr>
  </w:style>
  <w:style w:type="character" w:styleId="WW8Num863z3">
    <w:name w:val="WW8Num863z3"/>
    <w:qFormat/>
    <w:rPr>
      <w:rFonts w:ascii="Times New Roman" w:hAnsi="Times New Roman" w:cs="Times New Roman"/>
      <w:b w:val="false"/>
      <w:i w:val="false"/>
      <w:sz w:val="24"/>
    </w:rPr>
  </w:style>
  <w:style w:type="character" w:styleId="WW8Num864z0">
    <w:name w:val="WW8Num864z0"/>
    <w:qFormat/>
    <w:rPr>
      <w:rFonts w:ascii="Arial" w:hAnsi="Arial" w:cs="Arial"/>
      <w:b/>
      <w:i w:val="false"/>
      <w:sz w:val="24"/>
    </w:rPr>
  </w:style>
  <w:style w:type="character" w:styleId="WW8Num864z1">
    <w:name w:val="WW8Num864z1"/>
    <w:qFormat/>
    <w:rPr>
      <w:rFonts w:ascii="Times New Roman" w:hAnsi="Times New Roman" w:cs="Times New Roman"/>
      <w:b/>
      <w:i w:val="false"/>
      <w:sz w:val="22"/>
    </w:rPr>
  </w:style>
  <w:style w:type="character" w:styleId="WW8Num864z2">
    <w:name w:val="WW8Num864z2"/>
    <w:qFormat/>
    <w:rPr>
      <w:rFonts w:ascii="Times New Roman" w:hAnsi="Times New Roman" w:cs="Times New Roman"/>
      <w:b/>
      <w:i w:val="false"/>
      <w:sz w:val="20"/>
    </w:rPr>
  </w:style>
  <w:style w:type="character" w:styleId="WW8Num864z4">
    <w:name w:val="WW8Num864z4"/>
    <w:qFormat/>
    <w:rPr>
      <w:b/>
      <w:i w:val="false"/>
    </w:rPr>
  </w:style>
  <w:style w:type="character" w:styleId="WW8Num864z5">
    <w:name w:val="WW8Num864z5"/>
    <w:qFormat/>
    <w:rPr/>
  </w:style>
  <w:style w:type="character" w:styleId="WW8Num870z0">
    <w:name w:val="WW8Num870z0"/>
    <w:qFormat/>
    <w:rPr>
      <w:rFonts w:ascii="Symbol" w:hAnsi="Symbol" w:cs="Symbol"/>
      <w:color w:val="000000"/>
      <w:sz w:val="18"/>
      <w:szCs w:val="18"/>
    </w:rPr>
  </w:style>
  <w:style w:type="character" w:styleId="WW8Num872z0">
    <w:name w:val="WW8Num872z0"/>
    <w:qFormat/>
    <w:rPr/>
  </w:style>
  <w:style w:type="character" w:styleId="WW8Num873z0">
    <w:name w:val="WW8Num873z0"/>
    <w:qFormat/>
    <w:rPr>
      <w:rFonts w:ascii="Symbol" w:hAnsi="Symbol" w:cs="Symbol"/>
      <w:color w:val="auto"/>
    </w:rPr>
  </w:style>
  <w:style w:type="character" w:styleId="WW8Num874z0">
    <w:name w:val="WW8Num874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style>
  <w:style w:type="character" w:styleId="WW8Num878z0">
    <w:name w:val="WW8Num878z0"/>
    <w:qFormat/>
    <w:rPr/>
  </w:style>
  <w:style w:type="character" w:styleId="WW8Num879z0">
    <w:name w:val="WW8Num879z0"/>
    <w:qFormat/>
    <w:rPr>
      <w:rFonts w:ascii="Symbol" w:hAnsi="Symbol" w:cs="Symbol"/>
    </w:rPr>
  </w:style>
  <w:style w:type="character" w:styleId="WW8Num880z0">
    <w:name w:val="WW8Num880z0"/>
    <w:qFormat/>
    <w:rPr/>
  </w:style>
  <w:style w:type="character" w:styleId="WW8Num881z0">
    <w:name w:val="WW8Num881z0"/>
    <w:qFormat/>
    <w:rPr>
      <w:rFonts w:ascii="Marlett" w:hAnsi="Marlett" w:cs="Marlett"/>
    </w:rPr>
  </w:style>
  <w:style w:type="character" w:styleId="WW8Num882z0">
    <w:name w:val="WW8Num882z0"/>
    <w:qFormat/>
    <w:rPr/>
  </w:style>
  <w:style w:type="character" w:styleId="WW8Num884z0">
    <w:name w:val="WW8Num884z0"/>
    <w:qFormat/>
    <w:rPr/>
  </w:style>
  <w:style w:type="character" w:styleId="WW8Num885z0">
    <w:name w:val="WW8Num885z0"/>
    <w:qFormat/>
    <w:rPr/>
  </w:style>
  <w:style w:type="character" w:styleId="WW8Num888z0">
    <w:name w:val="WW8Num888z0"/>
    <w:qFormat/>
    <w:rPr>
      <w:rFonts w:ascii="Symbol" w:hAnsi="Symbol" w:cs="Symbol"/>
    </w:rPr>
  </w:style>
  <w:style w:type="character" w:styleId="WW8Num888z1">
    <w:name w:val="WW8Num888z1"/>
    <w:qFormat/>
    <w:rPr>
      <w:rFonts w:ascii="Courier New" w:hAnsi="Courier New" w:cs="Courier New"/>
    </w:rPr>
  </w:style>
  <w:style w:type="character" w:styleId="WW8Num888z2">
    <w:name w:val="WW8Num888z2"/>
    <w:qFormat/>
    <w:rPr>
      <w:rFonts w:ascii="Wingdings" w:hAnsi="Wingdings" w:cs="Wingdings"/>
    </w:rPr>
  </w:style>
  <w:style w:type="character" w:styleId="WW8Num889z0">
    <w:name w:val="WW8Num889z0"/>
    <w:qFormat/>
    <w:rPr>
      <w:rFonts w:ascii="Symbol" w:hAnsi="Symbol" w:cs="Symbol"/>
      <w:color w:val="auto"/>
      <w:sz w:val="22"/>
    </w:rPr>
  </w:style>
  <w:style w:type="character" w:styleId="WW8Num891z0">
    <w:name w:val="WW8Num891z0"/>
    <w:qFormat/>
    <w:rPr>
      <w:rFonts w:ascii="Symbol" w:hAnsi="Symbol" w:cs="Symbol"/>
    </w:rPr>
  </w:style>
  <w:style w:type="character" w:styleId="WW8Num892z0">
    <w:name w:val="WW8Num892z0"/>
    <w:qFormat/>
    <w:rPr>
      <w:b w:val="false"/>
    </w:rPr>
  </w:style>
  <w:style w:type="character" w:styleId="WW8Num893z0">
    <w:name w:val="WW8Num893z0"/>
    <w:qFormat/>
    <w:rPr>
      <w:rFonts w:ascii="Symbol" w:hAnsi="Symbol" w:cs="Symbol"/>
    </w:rPr>
  </w:style>
  <w:style w:type="character" w:styleId="WW8Num895z0">
    <w:name w:val="WW8Num895z0"/>
    <w:qFormat/>
    <w:rPr>
      <w:rFonts w:ascii="Times New Roman" w:hAnsi="Times New Roman" w:cs="Times New Roman"/>
      <w:b/>
      <w:i w:val="false"/>
      <w:sz w:val="22"/>
    </w:rPr>
  </w:style>
  <w:style w:type="character" w:styleId="WW8Num896z0">
    <w:name w:val="WW8Num896z0"/>
    <w:qFormat/>
    <w:rPr/>
  </w:style>
  <w:style w:type="character" w:styleId="WW8Num897z0">
    <w:name w:val="WW8Num897z0"/>
    <w:qFormat/>
    <w:rPr/>
  </w:style>
  <w:style w:type="character" w:styleId="WW8Num898z0">
    <w:name w:val="WW8Num898z0"/>
    <w:qFormat/>
    <w:rPr>
      <w:rFonts w:ascii="Symbol" w:hAnsi="Symbol" w:cs="Symbol"/>
    </w:rPr>
  </w:style>
  <w:style w:type="character" w:styleId="WW8Num898z1">
    <w:name w:val="WW8Num898z1"/>
    <w:qFormat/>
    <w:rPr>
      <w:rFonts w:ascii="Courier New" w:hAnsi="Courier New" w:cs="Courier New"/>
    </w:rPr>
  </w:style>
  <w:style w:type="character" w:styleId="WW8Num898z2">
    <w:name w:val="WW8Num898z2"/>
    <w:qFormat/>
    <w:rPr>
      <w:rFonts w:ascii="Wingdings" w:hAnsi="Wingdings" w:cs="Wingdings"/>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3z0">
    <w:name w:val="WW8Num903z0"/>
    <w:qFormat/>
    <w:rPr>
      <w:rFonts w:ascii="Marlett" w:hAnsi="Marlett" w:cs="Marlett"/>
    </w:rPr>
  </w:style>
  <w:style w:type="character" w:styleId="WW8Num905z0">
    <w:name w:val="WW8Num905z0"/>
    <w:qFormat/>
    <w:rPr>
      <w:rFonts w:ascii="Symbol" w:hAnsi="Symbol" w:cs="Symbol"/>
    </w:rPr>
  </w:style>
  <w:style w:type="character" w:styleId="WW8Num906z0">
    <w:name w:val="WW8Num906z0"/>
    <w:qFormat/>
    <w:rPr/>
  </w:style>
  <w:style w:type="character" w:styleId="WW8Num907z0">
    <w:name w:val="WW8Num907z0"/>
    <w:qFormat/>
    <w:rPr>
      <w:rFonts w:ascii="Symbol" w:hAnsi="Symbol" w:cs="Symbol"/>
    </w:rPr>
  </w:style>
  <w:style w:type="character" w:styleId="WW8Num908z0">
    <w:name w:val="WW8Num908z0"/>
    <w:qFormat/>
    <w:rPr/>
  </w:style>
  <w:style w:type="character" w:styleId="WW8Num909z0">
    <w:name w:val="WW8Num909z0"/>
    <w:qFormat/>
    <w:rPr>
      <w:rFonts w:ascii="Symbol" w:hAnsi="Symbol" w:cs="Symbol"/>
    </w:rPr>
  </w:style>
  <w:style w:type="character" w:styleId="WW8Num910z0">
    <w:name w:val="WW8Num910z0"/>
    <w:qFormat/>
    <w:rPr>
      <w:rFonts w:ascii="Symbol" w:hAnsi="Symbol" w:cs="Symbol"/>
      <w:color w:val="auto"/>
    </w:rPr>
  </w:style>
  <w:style w:type="character" w:styleId="WW8Num912z0">
    <w:name w:val="WW8Num912z0"/>
    <w:qFormat/>
    <w:rPr>
      <w:rFonts w:ascii="Symbol" w:hAnsi="Symbol" w:cs="Symbol"/>
      <w:color w:val="000000"/>
      <w:sz w:val="18"/>
      <w:szCs w:val="18"/>
    </w:rPr>
  </w:style>
  <w:style w:type="character" w:styleId="WW8Num913z0">
    <w:name w:val="WW8Num913z0"/>
    <w:qFormat/>
    <w:rPr>
      <w:rFonts w:ascii="Symbol" w:hAnsi="Symbol" w:cs="Symbol"/>
    </w:rPr>
  </w:style>
  <w:style w:type="character" w:styleId="WW8Num913z1">
    <w:name w:val="WW8Num913z1"/>
    <w:qFormat/>
    <w:rPr>
      <w:rFonts w:ascii="Courier New" w:hAnsi="Courier New" w:cs="Courier New"/>
    </w:rPr>
  </w:style>
  <w:style w:type="character" w:styleId="WW8Num913z2">
    <w:name w:val="WW8Num913z2"/>
    <w:qFormat/>
    <w:rPr>
      <w:rFonts w:ascii="Wingdings" w:hAnsi="Wingdings" w:cs="Wingdings"/>
    </w:rPr>
  </w:style>
  <w:style w:type="character" w:styleId="WW8Num914z0">
    <w:name w:val="WW8Num914z0"/>
    <w:qFormat/>
    <w:rPr>
      <w:rFonts w:ascii="Symbol" w:hAnsi="Symbol" w:cs="Symbol"/>
    </w:rPr>
  </w:style>
  <w:style w:type="character" w:styleId="WW8Num915z0">
    <w:name w:val="WW8Num915z0"/>
    <w:qFormat/>
    <w:rPr/>
  </w:style>
  <w:style w:type="character" w:styleId="WW8Num917z0">
    <w:name w:val="WW8Num917z0"/>
    <w:qFormat/>
    <w:rPr/>
  </w:style>
  <w:style w:type="character" w:styleId="WW8Num918z0">
    <w:name w:val="WW8Num918z0"/>
    <w:qFormat/>
    <w:rPr>
      <w:rFonts w:ascii="Symbol" w:hAnsi="Symbol" w:cs="Symbol"/>
    </w:rPr>
  </w:style>
  <w:style w:type="character" w:styleId="WW8Num919z0">
    <w:name w:val="WW8Num919z0"/>
    <w:qFormat/>
    <w:rPr/>
  </w:style>
  <w:style w:type="character" w:styleId="WW8Num920z0">
    <w:name w:val="WW8Num920z0"/>
    <w:qFormat/>
    <w:rPr/>
  </w:style>
  <w:style w:type="character" w:styleId="WW8Num922z0">
    <w:name w:val="WW8Num922z0"/>
    <w:qFormat/>
    <w:rPr/>
  </w:style>
  <w:style w:type="character" w:styleId="WW8Num924z0">
    <w:name w:val="WW8Num924z0"/>
    <w:qFormat/>
    <w:rPr>
      <w:rFonts w:ascii="Symbol" w:hAnsi="Symbol" w:cs="Symbol"/>
      <w:color w:val="auto"/>
      <w:sz w:val="20"/>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style>
  <w:style w:type="character" w:styleId="WW8Num930z0">
    <w:name w:val="WW8Num930z0"/>
    <w:qFormat/>
    <w:rPr/>
  </w:style>
  <w:style w:type="character" w:styleId="WW8Num931z0">
    <w:name w:val="WW8Num931z0"/>
    <w:qFormat/>
    <w:rPr>
      <w:b w:val="false"/>
      <w:i w:val="false"/>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Wingdings" w:hAnsi="Wingdings" w:cs="Wingdings"/>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style>
  <w:style w:type="character" w:styleId="WW8Num940z0">
    <w:name w:val="WW8Num940z0"/>
    <w:qFormat/>
    <w:rPr>
      <w:rFonts w:ascii="Wingdings" w:hAnsi="Wingdings" w:cs="Wingdings"/>
    </w:rPr>
  </w:style>
  <w:style w:type="character" w:styleId="WW8Num941z0">
    <w:name w:val="WW8Num941z0"/>
    <w:qFormat/>
    <w:rPr/>
  </w:style>
  <w:style w:type="character" w:styleId="WW8Num943z0">
    <w:name w:val="WW8Num943z0"/>
    <w:qFormat/>
    <w:rPr/>
  </w:style>
  <w:style w:type="character" w:styleId="WW8Num945z0">
    <w:name w:val="WW8Num945z0"/>
    <w:qFormat/>
    <w:rPr>
      <w:rFonts w:ascii="Symbol" w:hAnsi="Symbol" w:cs="Symbol"/>
      <w:color w:val="auto"/>
    </w:rPr>
  </w:style>
  <w:style w:type="character" w:styleId="WW8Num946z0">
    <w:name w:val="WW8Num946z0"/>
    <w:qFormat/>
    <w:rPr>
      <w:rFonts w:ascii="Symbol" w:hAnsi="Symbol" w:cs="Symbol"/>
    </w:rPr>
  </w:style>
  <w:style w:type="character" w:styleId="WW8Num946z1">
    <w:name w:val="WW8Num946z1"/>
    <w:qFormat/>
    <w:rPr>
      <w:rFonts w:ascii="Courier New" w:hAnsi="Courier New" w:cs="Courier New"/>
    </w:rPr>
  </w:style>
  <w:style w:type="character" w:styleId="WW8Num946z2">
    <w:name w:val="WW8Num946z2"/>
    <w:qFormat/>
    <w:rPr>
      <w:rFonts w:ascii="Wingdings" w:hAnsi="Wingdings" w:cs="Wingdings"/>
    </w:rPr>
  </w:style>
  <w:style w:type="character" w:styleId="WW8Num947z0">
    <w:name w:val="WW8Num947z0"/>
    <w:qFormat/>
    <w:rPr>
      <w:rFonts w:ascii="Symbol" w:hAnsi="Symbol" w:cs="Symbol"/>
    </w:rPr>
  </w:style>
  <w:style w:type="character" w:styleId="WW8Num948z0">
    <w:name w:val="WW8Num948z0"/>
    <w:qFormat/>
    <w:rPr/>
  </w:style>
  <w:style w:type="character" w:styleId="WW8Num949z0">
    <w:name w:val="WW8Num949z0"/>
    <w:qFormat/>
    <w:rPr/>
  </w:style>
  <w:style w:type="character" w:styleId="WW8Num950z0">
    <w:name w:val="WW8Num950z0"/>
    <w:qFormat/>
    <w:rPr/>
  </w:style>
  <w:style w:type="character" w:styleId="WW8Num951z0">
    <w:name w:val="WW8Num951z0"/>
    <w:qFormat/>
    <w:rPr/>
  </w:style>
  <w:style w:type="character" w:styleId="WW8Num952z0">
    <w:name w:val="WW8Num952z0"/>
    <w:qFormat/>
    <w:rPr>
      <w:rFonts w:ascii="Symbol" w:hAnsi="Symbol" w:cs="Symbol"/>
      <w:sz w:val="52"/>
    </w:rPr>
  </w:style>
  <w:style w:type="character" w:styleId="WW8Num953z0">
    <w:name w:val="WW8Num953z0"/>
    <w:qFormat/>
    <w:rPr>
      <w:rFonts w:ascii="Symbol" w:hAnsi="Symbol" w:cs="Symbol"/>
      <w:color w:val="auto"/>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7z0">
    <w:name w:val="WW8Num957z0"/>
    <w:qFormat/>
    <w:rPr>
      <w:rFonts w:ascii="Symbol" w:hAnsi="Symbol" w:cs="Symbol"/>
    </w:rPr>
  </w:style>
  <w:style w:type="character" w:styleId="WW8Num959z0">
    <w:name w:val="WW8Num959z0"/>
    <w:qFormat/>
    <w:rPr/>
  </w:style>
  <w:style w:type="character" w:styleId="WW8Num960z0">
    <w:name w:val="WW8Num960z0"/>
    <w:qFormat/>
    <w:rPr>
      <w:rFonts w:ascii="Symbol" w:hAnsi="Symbol" w:cs="Symbol"/>
    </w:rPr>
  </w:style>
  <w:style w:type="character" w:styleId="WW8Num961z0">
    <w:name w:val="WW8Num961z0"/>
    <w:qFormat/>
    <w:rPr/>
  </w:style>
  <w:style w:type="character" w:styleId="WW8Num962z0">
    <w:name w:val="WW8Num962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style>
  <w:style w:type="character" w:styleId="WW8Num971z0">
    <w:name w:val="WW8Num971z0"/>
    <w:qFormat/>
    <w:rPr>
      <w:rFonts w:ascii="Times New Roman" w:hAnsi="Times New Roman" w:cs="Times New Roman"/>
      <w:b/>
      <w:i w:val="false"/>
      <w:sz w:val="24"/>
      <w:szCs w:val="24"/>
      <w:u w:val="none"/>
    </w:rPr>
  </w:style>
  <w:style w:type="character" w:styleId="WW8Num971z1">
    <w:name w:val="WW8Num971z1"/>
    <w:qFormat/>
    <w:rPr>
      <w:rFonts w:ascii="Times New Roman" w:hAnsi="Times New Roman" w:cs="Times New Roman"/>
      <w:b/>
      <w:i w:val="false"/>
      <w:sz w:val="24"/>
      <w:szCs w:val="24"/>
    </w:rPr>
  </w:style>
  <w:style w:type="character" w:styleId="WW8Num971z4">
    <w:name w:val="WW8Num971z4"/>
    <w:qFormat/>
    <w:rPr>
      <w:rFonts w:ascii="Times New Roman" w:hAnsi="Times New Roman" w:cs="Times New Roman"/>
      <w:b w:val="false"/>
      <w:i w:val="false"/>
      <w:sz w:val="24"/>
      <w:szCs w:val="24"/>
    </w:rPr>
  </w:style>
  <w:style w:type="character" w:styleId="WW8Num972z0">
    <w:name w:val="WW8Num972z0"/>
    <w:qFormat/>
    <w:rPr>
      <w:rFonts w:ascii="Symbol" w:hAnsi="Symbol" w:cs="Symbol"/>
    </w:rPr>
  </w:style>
  <w:style w:type="character" w:styleId="WW8Num973z0">
    <w:name w:val="WW8Num973z0"/>
    <w:qFormat/>
    <w:rPr>
      <w:rFonts w:ascii="Symbol" w:hAnsi="Symbol" w:cs="Symbol"/>
      <w:color w:val="auto"/>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Wingdings" w:hAnsi="Wingdings" w:cs="Wingdings"/>
    </w:rPr>
  </w:style>
  <w:style w:type="character" w:styleId="WW8Num978z0">
    <w:name w:val="WW8Num978z0"/>
    <w:qFormat/>
    <w:rPr>
      <w:b/>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style>
  <w:style w:type="character" w:styleId="WW8Num984z0">
    <w:name w:val="WW8Num984z0"/>
    <w:qFormat/>
    <w:rPr/>
  </w:style>
  <w:style w:type="character" w:styleId="WW8Num985z0">
    <w:name w:val="WW8Num985z0"/>
    <w:qFormat/>
    <w:rPr>
      <w:rFonts w:ascii="Symbol" w:hAnsi="Symbol" w:cs="Symbol"/>
      <w:color w:val="000000"/>
      <w:sz w:val="18"/>
      <w:szCs w:val="18"/>
    </w:rPr>
  </w:style>
  <w:style w:type="character" w:styleId="WW8Num986z0">
    <w:name w:val="WW8Num986z0"/>
    <w:qFormat/>
    <w:rPr>
      <w:rFonts w:ascii="Symbol" w:hAnsi="Symbol" w:cs="Symbol"/>
    </w:rPr>
  </w:style>
  <w:style w:type="character" w:styleId="WW8Num987z0">
    <w:name w:val="WW8Num987z0"/>
    <w:qFormat/>
    <w:rPr/>
  </w:style>
  <w:style w:type="character" w:styleId="WW8Num988z0">
    <w:name w:val="WW8Num988z0"/>
    <w:qFormat/>
    <w:rPr>
      <w:rFonts w:ascii="Symbol" w:hAnsi="Symbol" w:cs="Symbol"/>
    </w:rPr>
  </w:style>
  <w:style w:type="character" w:styleId="WW8Num989z0">
    <w:name w:val="WW8Num989z0"/>
    <w:qFormat/>
    <w:rPr>
      <w:rFonts w:ascii="Times New Roman" w:hAnsi="Times New Roman" w:cs="Times New Roman"/>
      <w:b/>
      <w:i w:val="false"/>
      <w:sz w:val="24"/>
      <w:szCs w:val="24"/>
    </w:rPr>
  </w:style>
  <w:style w:type="character" w:styleId="WW8Num989z1">
    <w:name w:val="WW8Num989z1"/>
    <w:qFormat/>
    <w:rPr>
      <w:b/>
      <w:i w:val="false"/>
    </w:rPr>
  </w:style>
  <w:style w:type="character" w:styleId="WW8Num990z0">
    <w:name w:val="WW8Num990z0"/>
    <w:qFormat/>
    <w:rPr/>
  </w:style>
  <w:style w:type="character" w:styleId="WW8Num991z0">
    <w:name w:val="WW8Num991z0"/>
    <w:qFormat/>
    <w:rPr>
      <w:rFonts w:ascii="Symbol" w:hAnsi="Symbol" w:cs="Symbol"/>
    </w:rPr>
  </w:style>
  <w:style w:type="character" w:styleId="WW8Num992z0">
    <w:name w:val="WW8Num992z0"/>
    <w:qFormat/>
    <w:rPr>
      <w:rFonts w:ascii="Symbol" w:hAnsi="Symbol" w:cs="Symbol"/>
      <w:color w:val="000000"/>
      <w:sz w:val="18"/>
      <w:szCs w:val="18"/>
    </w:rPr>
  </w:style>
  <w:style w:type="character" w:styleId="WW8Num993z0">
    <w:name w:val="WW8Num993z0"/>
    <w:qFormat/>
    <w:rPr>
      <w:rFonts w:ascii="Times New Roman" w:hAnsi="Times New Roman" w:cs="Times New Roman"/>
      <w:b w:val="false"/>
      <w:i w:val="false"/>
      <w:sz w:val="24"/>
      <w:szCs w:val="24"/>
      <w:u w:val="none"/>
    </w:rPr>
  </w:style>
  <w:style w:type="character" w:styleId="WW8Num994z0">
    <w:name w:val="WW8Num994z0"/>
    <w:qFormat/>
    <w:rPr/>
  </w:style>
  <w:style w:type="character" w:styleId="WW8Num995z0">
    <w:name w:val="WW8Num995z0"/>
    <w:qFormat/>
    <w:rPr/>
  </w:style>
  <w:style w:type="character" w:styleId="WW8Num996z0">
    <w:name w:val="WW8Num996z0"/>
    <w:qFormat/>
    <w:rPr>
      <w:rFonts w:ascii="Symbol" w:hAnsi="Symbol" w:cs="Symbol"/>
    </w:rPr>
  </w:style>
  <w:style w:type="character" w:styleId="WW8Num997z0">
    <w:name w:val="WW8Num997z0"/>
    <w:qFormat/>
    <w:rPr/>
  </w:style>
  <w:style w:type="character" w:styleId="WW8Num998z0">
    <w:name w:val="WW8Num998z0"/>
    <w:qFormat/>
    <w:rPr/>
  </w:style>
  <w:style w:type="character" w:styleId="WW8Num999z0">
    <w:name w:val="WW8Num999z0"/>
    <w:qFormat/>
    <w:rPr>
      <w:rFonts w:ascii="Symbol" w:hAnsi="Symbol" w:cs="Symbol"/>
      <w:color w:val="auto"/>
    </w:rPr>
  </w:style>
  <w:style w:type="character" w:styleId="WW8Num1000z0">
    <w:name w:val="WW8Num1000z0"/>
    <w:qFormat/>
    <w:rPr/>
  </w:style>
  <w:style w:type="character" w:styleId="WW8Num1001z0">
    <w:name w:val="WW8Num1001z0"/>
    <w:qFormat/>
    <w:rPr/>
  </w:style>
  <w:style w:type="character" w:styleId="WW8Num1002z0">
    <w:name w:val="WW8Num1002z0"/>
    <w:qFormat/>
    <w:rPr>
      <w:rFonts w:ascii="Symbol" w:hAnsi="Symbol" w:cs="Symbol"/>
    </w:rPr>
  </w:style>
  <w:style w:type="character" w:styleId="WW8Num1002z1">
    <w:name w:val="WW8Num1002z1"/>
    <w:qFormat/>
    <w:rPr/>
  </w:style>
  <w:style w:type="character" w:styleId="WW8Num1005z0">
    <w:name w:val="WW8Num1005z0"/>
    <w:qFormat/>
    <w:rPr>
      <w:rFonts w:ascii="Symbol" w:hAnsi="Symbol" w:cs="Symbol"/>
    </w:rPr>
  </w:style>
  <w:style w:type="character" w:styleId="WW8Num1006z0">
    <w:name w:val="WW8Num1006z0"/>
    <w:qFormat/>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b w:val="false"/>
      <w:i w:val="false"/>
      <w:u w:val="none"/>
    </w:rPr>
  </w:style>
  <w:style w:type="character" w:styleId="WW8Num1012z0">
    <w:name w:val="WW8Num1012z0"/>
    <w:qFormat/>
    <w:rPr>
      <w:rFonts w:ascii="Symbol" w:hAnsi="Symbol" w:cs="Symbol"/>
    </w:rPr>
  </w:style>
  <w:style w:type="character" w:styleId="WW8Num1013z0">
    <w:name w:val="WW8Num1013z0"/>
    <w:qFormat/>
    <w:rPr/>
  </w:style>
  <w:style w:type="character" w:styleId="WW8Num1014z0">
    <w:name w:val="WW8Num1014z0"/>
    <w:qFormat/>
    <w:rPr>
      <w:rFonts w:ascii="Symbol" w:hAnsi="Symbol" w:cs="Symbol"/>
    </w:rPr>
  </w:style>
  <w:style w:type="character" w:styleId="WW8Num1015z0">
    <w:name w:val="WW8Num1015z0"/>
    <w:qFormat/>
    <w:rPr>
      <w:rFonts w:ascii="Times New Roman" w:hAnsi="Times New Roman" w:cs="Times New Roman"/>
      <w:b w:val="false"/>
      <w:i w:val="false"/>
      <w:sz w:val="24"/>
      <w:szCs w:val="24"/>
      <w:u w:val="none"/>
    </w:rPr>
  </w:style>
  <w:style w:type="character" w:styleId="WW8Num1016z0">
    <w:name w:val="WW8Num1016z0"/>
    <w:qFormat/>
    <w:rPr>
      <w:rFonts w:ascii="Symbol" w:hAnsi="Symbol" w:cs="Symbol"/>
    </w:rPr>
  </w:style>
  <w:style w:type="character" w:styleId="WW8Num1016z1">
    <w:name w:val="WW8Num1016z1"/>
    <w:qFormat/>
    <w:rPr>
      <w:rFonts w:ascii="Courier New" w:hAnsi="Courier New" w:cs="Courier New"/>
    </w:rPr>
  </w:style>
  <w:style w:type="character" w:styleId="WW8Num1016z2">
    <w:name w:val="WW8Num1016z2"/>
    <w:qFormat/>
    <w:rPr>
      <w:rFonts w:ascii="Wingdings" w:hAnsi="Wingdings" w:cs="Wingdings"/>
    </w:rPr>
  </w:style>
  <w:style w:type="character" w:styleId="WW8Num1017z0">
    <w:name w:val="WW8Num1017z0"/>
    <w:qFormat/>
    <w:rPr>
      <w:rFonts w:ascii="Symbol" w:hAnsi="Symbol" w:cs="Symbol"/>
    </w:rPr>
  </w:style>
  <w:style w:type="character" w:styleId="WW8Num1018z0">
    <w:name w:val="WW8Num1018z0"/>
    <w:qFormat/>
    <w:rPr/>
  </w:style>
  <w:style w:type="character" w:styleId="WW8Num1019z0">
    <w:name w:val="WW8Num1019z0"/>
    <w:qFormat/>
    <w:rPr/>
  </w:style>
  <w:style w:type="character" w:styleId="WW8Num1020z0">
    <w:name w:val="WW8Num1020z0"/>
    <w:qFormat/>
    <w:rPr>
      <w:rFonts w:ascii="Marlett" w:hAnsi="Marlett" w:cs="Marlett"/>
      <w:b/>
      <w:i w:val="false"/>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style>
  <w:style w:type="character" w:styleId="WW8Num1024z0">
    <w:name w:val="WW8Num1024z0"/>
    <w:qFormat/>
    <w:rPr>
      <w:rFonts w:ascii="Symbol" w:hAnsi="Symbol" w:cs="Symbol"/>
    </w:rPr>
  </w:style>
  <w:style w:type="character" w:styleId="WW8Num1027z0">
    <w:name w:val="WW8Num1027z0"/>
    <w:qFormat/>
    <w:rPr>
      <w:b/>
    </w:rPr>
  </w:style>
  <w:style w:type="character" w:styleId="WW8Num1029z0">
    <w:name w:val="WW8Num1029z0"/>
    <w:qFormat/>
    <w:rPr>
      <w:rFonts w:ascii="Symbol" w:hAnsi="Symbol" w:cs="Symbol"/>
    </w:rPr>
  </w:style>
  <w:style w:type="character" w:styleId="WW8Num1032z0">
    <w:name w:val="WW8Num1032z0"/>
    <w:qFormat/>
    <w:rPr/>
  </w:style>
  <w:style w:type="character" w:styleId="WW8Num1033z0">
    <w:name w:val="WW8Num1033z0"/>
    <w:qFormat/>
    <w:rPr>
      <w:rFonts w:ascii="Symbol" w:hAnsi="Symbol" w:cs="Symbol"/>
    </w:rPr>
  </w:style>
  <w:style w:type="character" w:styleId="WW8Num1034z0">
    <w:name w:val="WW8Num1034z0"/>
    <w:qFormat/>
    <w:rPr>
      <w:rFonts w:ascii="Wingdings" w:hAnsi="Wingdings" w:cs="Wingdings"/>
    </w:rPr>
  </w:style>
  <w:style w:type="character" w:styleId="WW8Num1035z0">
    <w:name w:val="WW8Num1035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Times New Roman" w:hAnsi="Times New Roman" w:eastAsia="Times New Roman" w:cs="Times New Roman"/>
    </w:rPr>
  </w:style>
  <w:style w:type="character" w:styleId="WW8Num1038z1">
    <w:name w:val="WW8Num1038z1"/>
    <w:qFormat/>
    <w:rPr>
      <w:rFonts w:ascii="Courier New" w:hAnsi="Courier New" w:cs="Courier New"/>
    </w:rPr>
  </w:style>
  <w:style w:type="character" w:styleId="WW8Num1038z2">
    <w:name w:val="WW8Num1038z2"/>
    <w:qFormat/>
    <w:rPr>
      <w:rFonts w:ascii="Wingdings" w:hAnsi="Wingdings" w:cs="Wingdings"/>
    </w:rPr>
  </w:style>
  <w:style w:type="character" w:styleId="WW8Num1038z3">
    <w:name w:val="WW8Num1038z3"/>
    <w:qFormat/>
    <w:rPr>
      <w:rFonts w:ascii="Symbol" w:hAnsi="Symbol" w:cs="Symbol"/>
    </w:rPr>
  </w:style>
  <w:style w:type="character" w:styleId="WW8Num1040z0">
    <w:name w:val="WW8Num1040z0"/>
    <w:qFormat/>
    <w:rPr>
      <w:b/>
    </w:rPr>
  </w:style>
  <w:style w:type="character" w:styleId="WW8Num1041z0">
    <w:name w:val="WW8Num1041z0"/>
    <w:qFormat/>
    <w:rPr>
      <w:rFonts w:ascii="Symbol" w:hAnsi="Symbol" w:cs="Symbol"/>
    </w:rPr>
  </w:style>
  <w:style w:type="character" w:styleId="WW8Num1041z1">
    <w:name w:val="WW8Num1041z1"/>
    <w:qFormat/>
    <w:rPr>
      <w:rFonts w:ascii="Courier New" w:hAnsi="Courier New" w:cs="Courier New"/>
    </w:rPr>
  </w:style>
  <w:style w:type="character" w:styleId="WW8Num1041z2">
    <w:name w:val="WW8Num1041z2"/>
    <w:qFormat/>
    <w:rPr>
      <w:rFonts w:ascii="Wingdings" w:hAnsi="Wingdings" w:cs="Wingdings"/>
    </w:rPr>
  </w:style>
  <w:style w:type="character" w:styleId="WW8Num1043z0">
    <w:name w:val="WW8Num1043z0"/>
    <w:qFormat/>
    <w:rPr>
      <w:rFonts w:ascii="Symbol" w:hAnsi="Symbol" w:cs="Symbol"/>
    </w:rPr>
  </w:style>
  <w:style w:type="character" w:styleId="WW8Num1044z0">
    <w:name w:val="WW8Num1044z0"/>
    <w:qFormat/>
    <w:rPr>
      <w:rFonts w:ascii="Marlett" w:hAnsi="Marlett" w:cs="Marlett"/>
      <w:b/>
      <w:i w:val="false"/>
    </w:rPr>
  </w:style>
  <w:style w:type="character" w:styleId="WW8Num1045z0">
    <w:name w:val="WW8Num1045z0"/>
    <w:qFormat/>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2z1">
    <w:name w:val="WW8Num1052z1"/>
    <w:qFormat/>
    <w:rPr>
      <w:rFonts w:ascii="Courier New" w:hAnsi="Courier New" w:cs="Courier New"/>
    </w:rPr>
  </w:style>
  <w:style w:type="character" w:styleId="WW8Num1052z2">
    <w:name w:val="WW8Num1052z2"/>
    <w:qFormat/>
    <w:rPr>
      <w:rFonts w:ascii="Wingdings" w:hAnsi="Wingdings" w:cs="Wingdings"/>
    </w:rPr>
  </w:style>
  <w:style w:type="character" w:styleId="WW8Num1053z0">
    <w:name w:val="WW8Num1053z0"/>
    <w:qFormat/>
    <w:rPr>
      <w:rFonts w:ascii="Times New Roman" w:hAnsi="Times New Roman" w:cs="Times New Roman"/>
      <w:b w:val="false"/>
      <w:i w:val="false"/>
      <w:sz w:val="24"/>
    </w:rPr>
  </w:style>
  <w:style w:type="character" w:styleId="WW8Num1053z2">
    <w:name w:val="WW8Num1053z2"/>
    <w:qFormat/>
    <w:rPr>
      <w:rFonts w:ascii="Times New Roman" w:hAnsi="Times New Roman" w:cs="Times New Roman"/>
      <w:b/>
      <w:i w:val="false"/>
    </w:rPr>
  </w:style>
  <w:style w:type="character" w:styleId="WW8Num1053z3">
    <w:name w:val="WW8Num1053z3"/>
    <w:qFormat/>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color w:val="auto"/>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style>
  <w:style w:type="character" w:styleId="WW8Num1061z0">
    <w:name w:val="WW8Num1061z0"/>
    <w:qFormat/>
    <w:rPr>
      <w:rFonts w:ascii="Wingdings" w:hAnsi="Wingdings" w:cs="Wingdings"/>
    </w:rPr>
  </w:style>
  <w:style w:type="character" w:styleId="WW8Num1062z0">
    <w:name w:val="WW8Num1062z0"/>
    <w:qFormat/>
    <w:rPr>
      <w:rFonts w:ascii="Univers" w:hAnsi="Univers" w:cs="Univers"/>
      <w:b/>
      <w:i w:val="false"/>
      <w:sz w:val="28"/>
      <w:szCs w:val="28"/>
    </w:rPr>
  </w:style>
  <w:style w:type="character" w:styleId="WW8Num1062z1">
    <w:name w:val="WW8Num1062z1"/>
    <w:qFormat/>
    <w:rPr>
      <w:rFonts w:ascii="Univers" w:hAnsi="Univers" w:cs="Univers"/>
      <w:b/>
      <w:i w:val="false"/>
      <w:sz w:val="24"/>
      <w:szCs w:val="24"/>
    </w:rPr>
  </w:style>
  <w:style w:type="character" w:styleId="WW8Num1062z8">
    <w:name w:val="WW8Num1062z8"/>
    <w:qFormat/>
    <w:rPr>
      <w:rFonts w:ascii="Univers" w:hAnsi="Univers" w:cs="Univers"/>
      <w:b w:val="false"/>
      <w:i w:val="false"/>
      <w:sz w:val="24"/>
      <w:szCs w:val="24"/>
    </w:rPr>
  </w:style>
  <w:style w:type="character" w:styleId="WW8Num1063z0">
    <w:name w:val="WW8Num1063z0"/>
    <w:qFormat/>
    <w:rPr>
      <w:rFonts w:ascii="Times New Roman" w:hAnsi="Times New Roman" w:cs="Times New Roman"/>
      <w:b w:val="false"/>
      <w:i w:val="false"/>
      <w:sz w:val="24"/>
      <w:szCs w:val="24"/>
      <w:u w:val="none"/>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6z1">
    <w:name w:val="WW8Num1066z1"/>
    <w:qFormat/>
    <w:rPr>
      <w:rFonts w:ascii="Courier New" w:hAnsi="Courier New" w:cs="Courier New"/>
    </w:rPr>
  </w:style>
  <w:style w:type="character" w:styleId="WW8Num1066z2">
    <w:name w:val="WW8Num1066z2"/>
    <w:qFormat/>
    <w:rPr>
      <w:rFonts w:ascii="Wingdings" w:hAnsi="Wingdings" w:cs="Wingdings"/>
    </w:rPr>
  </w:style>
  <w:style w:type="character" w:styleId="WW8Num1067z0">
    <w:name w:val="WW8Num1067z0"/>
    <w:qFormat/>
    <w:rPr>
      <w:rFonts w:ascii="Symbol" w:hAnsi="Symbol" w:cs="Symbol"/>
    </w:rPr>
  </w:style>
  <w:style w:type="character" w:styleId="WW8Num1067z1">
    <w:name w:val="WW8Num1067z1"/>
    <w:qFormat/>
    <w:rPr>
      <w:rFonts w:ascii="Courier New" w:hAnsi="Courier New" w:cs="Courier New"/>
    </w:rPr>
  </w:style>
  <w:style w:type="character" w:styleId="WW8Num1067z2">
    <w:name w:val="WW8Num1067z2"/>
    <w:qFormat/>
    <w:rPr>
      <w:rFonts w:ascii="Wingdings" w:hAnsi="Wingdings" w:cs="Wingdings"/>
    </w:rPr>
  </w:style>
  <w:style w:type="character" w:styleId="WW8Num1069z0">
    <w:name w:val="WW8Num1069z0"/>
    <w:qFormat/>
    <w:rPr>
      <w:rFonts w:ascii="Symbol" w:hAnsi="Symbol" w:cs="Symbol"/>
    </w:rPr>
  </w:style>
  <w:style w:type="character" w:styleId="WW8Num1070z0">
    <w:name w:val="WW8Num1070z0"/>
    <w:qFormat/>
    <w:rPr/>
  </w:style>
  <w:style w:type="character" w:styleId="WW8Num1073z0">
    <w:name w:val="WW8Num1073z0"/>
    <w:qFormat/>
    <w:rPr>
      <w:sz w:val="20"/>
    </w:rPr>
  </w:style>
  <w:style w:type="character" w:styleId="WW8Num1074z0">
    <w:name w:val="WW8Num1074z0"/>
    <w:qFormat/>
    <w:rPr>
      <w:rFonts w:ascii="Symbol" w:hAnsi="Symbol" w:cs="Symbol"/>
      <w:sz w:val="22"/>
    </w:rPr>
  </w:style>
  <w:style w:type="character" w:styleId="WW8Num1077z0">
    <w:name w:val="WW8Num1077z0"/>
    <w:qFormat/>
    <w:rPr/>
  </w:style>
  <w:style w:type="character" w:styleId="WW8Num1078z0">
    <w:name w:val="WW8Num1078z0"/>
    <w:qFormat/>
    <w:rPr/>
  </w:style>
  <w:style w:type="character" w:styleId="WW8Num1079z0">
    <w:name w:val="WW8Num1079z0"/>
    <w:qFormat/>
    <w:rPr>
      <w:b w:val="false"/>
      <w:i w:val="false"/>
    </w:rPr>
  </w:style>
  <w:style w:type="character" w:styleId="WW8Num1081z0">
    <w:name w:val="WW8Num1081z0"/>
    <w:qFormat/>
    <w:rPr/>
  </w:style>
  <w:style w:type="character" w:styleId="WW8Num1082z0">
    <w:name w:val="WW8Num1082z0"/>
    <w:qFormat/>
    <w:rPr>
      <w:rFonts w:ascii="Symbol" w:hAnsi="Symbol" w:cs="Symbol"/>
      <w:color w:val="auto"/>
      <w:sz w:val="20"/>
    </w:rPr>
  </w:style>
  <w:style w:type="character" w:styleId="WW8Num1083z0">
    <w:name w:val="WW8Num1083z0"/>
    <w:qFormat/>
    <w:rPr>
      <w:b w:val="false"/>
      <w:i w:val="false"/>
      <w:u w:val="none"/>
    </w:rPr>
  </w:style>
  <w:style w:type="character" w:styleId="WW8Num1084z0">
    <w:name w:val="WW8Num1084z0"/>
    <w:qFormat/>
    <w:rPr/>
  </w:style>
  <w:style w:type="character" w:styleId="WW8Num1085z0">
    <w:name w:val="WW8Num1085z0"/>
    <w:qFormat/>
    <w:rPr>
      <w:rFonts w:ascii="Symbol" w:hAnsi="Symbol" w:cs="Symbol"/>
    </w:rPr>
  </w:style>
  <w:style w:type="character" w:styleId="WW8Num1085z1">
    <w:name w:val="WW8Num1085z1"/>
    <w:qFormat/>
    <w:rPr>
      <w:rFonts w:ascii="Courier New" w:hAnsi="Courier New" w:cs="Courier New"/>
    </w:rPr>
  </w:style>
  <w:style w:type="character" w:styleId="WW8Num1085z2">
    <w:name w:val="WW8Num1085z2"/>
    <w:qFormat/>
    <w:rPr>
      <w:rFonts w:ascii="Wingdings" w:hAnsi="Wingdings" w:cs="Wingdings"/>
    </w:rPr>
  </w:style>
  <w:style w:type="character" w:styleId="WW8Num1087z0">
    <w:name w:val="WW8Num1087z0"/>
    <w:qFormat/>
    <w:rPr/>
  </w:style>
  <w:style w:type="character" w:styleId="WW8Num1090z0">
    <w:name w:val="WW8Num1090z0"/>
    <w:qFormat/>
    <w:rPr/>
  </w:style>
  <w:style w:type="character" w:styleId="WW8Num1091z0">
    <w:name w:val="WW8Num1091z0"/>
    <w:qFormat/>
    <w:rPr>
      <w:rFonts w:ascii="Symbol" w:hAnsi="Symbol" w:cs="Symbol"/>
    </w:rPr>
  </w:style>
  <w:style w:type="character" w:styleId="WW8Num1091z1">
    <w:name w:val="WW8Num1091z1"/>
    <w:qFormat/>
    <w:rPr>
      <w:rFonts w:ascii="Courier New" w:hAnsi="Courier New" w:cs="Courier New"/>
    </w:rPr>
  </w:style>
  <w:style w:type="character" w:styleId="WW8Num1091z2">
    <w:name w:val="WW8Num1091z2"/>
    <w:qFormat/>
    <w:rPr>
      <w:rFonts w:ascii="Wingdings" w:hAnsi="Wingdings" w:cs="Wingdings"/>
    </w:rPr>
  </w:style>
  <w:style w:type="character" w:styleId="WW8Num1092z0">
    <w:name w:val="WW8Num1092z0"/>
    <w:qFormat/>
    <w:rPr>
      <w:rFonts w:ascii="Symbol" w:hAnsi="Symbol" w:cs="Symbol"/>
      <w:color w:val="auto"/>
    </w:rPr>
  </w:style>
  <w:style w:type="character" w:styleId="WW8Num1093z0">
    <w:name w:val="WW8Num1093z0"/>
    <w:qFormat/>
    <w:rPr>
      <w:rFonts w:ascii="Symbol" w:hAnsi="Symbol" w:cs="Symbol"/>
    </w:rPr>
  </w:style>
  <w:style w:type="character" w:styleId="WW8Num1095z0">
    <w:name w:val="WW8Num1095z0"/>
    <w:qFormat/>
    <w:rPr/>
  </w:style>
  <w:style w:type="character" w:styleId="WW8Num1097z0">
    <w:name w:val="WW8Num1097z0"/>
    <w:qFormat/>
    <w:rPr>
      <w:rFonts w:ascii="Symbol" w:hAnsi="Symbol" w:cs="Symbol"/>
      <w:color w:val="000000"/>
      <w:sz w:val="18"/>
      <w:szCs w:val="18"/>
    </w:rPr>
  </w:style>
  <w:style w:type="character" w:styleId="WW8Num1098z0">
    <w:name w:val="WW8Num1098z0"/>
    <w:qFormat/>
    <w:rPr>
      <w:rFonts w:ascii="Symbol" w:hAnsi="Symbol" w:cs="Symbol"/>
    </w:rPr>
  </w:style>
  <w:style w:type="character" w:styleId="WW8Num1100z0">
    <w:name w:val="WW8Num1100z0"/>
    <w:qFormat/>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Univers" w:hAnsi="Univers" w:cs="Univers"/>
      <w:b/>
      <w:i w:val="false"/>
      <w:sz w:val="28"/>
      <w:szCs w:val="28"/>
    </w:rPr>
  </w:style>
  <w:style w:type="character" w:styleId="WW8Num1103z1">
    <w:name w:val="WW8Num1103z1"/>
    <w:qFormat/>
    <w:rPr>
      <w:rFonts w:ascii="Univers" w:hAnsi="Univers" w:cs="Univers"/>
      <w:b/>
      <w:i w:val="false"/>
      <w:sz w:val="24"/>
      <w:szCs w:val="24"/>
    </w:rPr>
  </w:style>
  <w:style w:type="character" w:styleId="WW8Num1103z8">
    <w:name w:val="WW8Num1103z8"/>
    <w:qFormat/>
    <w:rPr>
      <w:rFonts w:ascii="Univers" w:hAnsi="Univers" w:cs="Univers"/>
      <w:b w:val="false"/>
      <w:i w:val="false"/>
      <w:sz w:val="24"/>
      <w:szCs w:val="24"/>
    </w:rPr>
  </w:style>
  <w:style w:type="character" w:styleId="WW8Num1105z0">
    <w:name w:val="WW8Num1105z0"/>
    <w:qFormat/>
    <w:rPr/>
  </w:style>
  <w:style w:type="character" w:styleId="WW8Num1106z0">
    <w:name w:val="WW8Num1106z0"/>
    <w:qFormat/>
    <w:rPr/>
  </w:style>
  <w:style w:type="character" w:styleId="WW8Num1107z0">
    <w:name w:val="WW8Num1107z0"/>
    <w:qFormat/>
    <w:rPr>
      <w:rFonts w:ascii="Symbol" w:hAnsi="Symbol" w:cs="Symbol"/>
    </w:rPr>
  </w:style>
  <w:style w:type="character" w:styleId="WW8Num1108z0">
    <w:name w:val="WW8Num1108z0"/>
    <w:qFormat/>
    <w:rPr>
      <w:rFonts w:ascii="Times New Roman" w:hAnsi="Times New Roman" w:cs="Times New Roman"/>
      <w:b/>
      <w:i w:val="false"/>
      <w:sz w:val="22"/>
    </w:rPr>
  </w:style>
  <w:style w:type="character" w:styleId="WW8Num1109z0">
    <w:name w:val="WW8Num1109z0"/>
    <w:qFormat/>
    <w:rPr>
      <w:sz w:val="20"/>
    </w:rPr>
  </w:style>
  <w:style w:type="character" w:styleId="WW8Num1110z0">
    <w:name w:val="WW8Num1110z0"/>
    <w:qFormat/>
    <w:rPr>
      <w:rFonts w:ascii="Symbol" w:hAnsi="Symbol" w:cs="Symbol"/>
    </w:rPr>
  </w:style>
  <w:style w:type="character" w:styleId="WW8Num1112z0">
    <w:name w:val="WW8Num1112z0"/>
    <w:qFormat/>
    <w:rPr/>
  </w:style>
  <w:style w:type="character" w:styleId="WW8Num1113z0">
    <w:name w:val="WW8Num1113z0"/>
    <w:qFormat/>
    <w:rPr>
      <w:rFonts w:ascii="Symbol" w:hAnsi="Symbol" w:cs="Symbol"/>
    </w:rPr>
  </w:style>
  <w:style w:type="character" w:styleId="WW8Num1113z1">
    <w:name w:val="WW8Num1113z1"/>
    <w:qFormat/>
    <w:rPr>
      <w:rFonts w:ascii="Courier New" w:hAnsi="Courier New" w:cs="Courier New"/>
    </w:rPr>
  </w:style>
  <w:style w:type="character" w:styleId="WW8Num1113z2">
    <w:name w:val="WW8Num1113z2"/>
    <w:qFormat/>
    <w:rPr>
      <w:rFonts w:ascii="Wingdings" w:hAnsi="Wingdings" w:cs="Wingdings"/>
    </w:rPr>
  </w:style>
  <w:style w:type="character" w:styleId="WW8Num1114z0">
    <w:name w:val="WW8Num1114z0"/>
    <w:qFormat/>
    <w:rPr>
      <w:rFonts w:ascii="Symbol" w:hAnsi="Symbol" w:cs="Symbol"/>
      <w:color w:val="auto"/>
    </w:rPr>
  </w:style>
  <w:style w:type="character" w:styleId="WW8Num1115z0">
    <w:name w:val="WW8Num1115z0"/>
    <w:qFormat/>
    <w:rPr>
      <w:rFonts w:ascii="Symbol" w:hAnsi="Symbol" w:cs="Symbol"/>
    </w:rPr>
  </w:style>
  <w:style w:type="character" w:styleId="WW8Num1117z0">
    <w:name w:val="WW8Num1117z0"/>
    <w:qFormat/>
    <w:rPr/>
  </w:style>
  <w:style w:type="character" w:styleId="WW8Num1118z0">
    <w:name w:val="WW8Num1118z0"/>
    <w:qFormat/>
    <w:rPr>
      <w:rFonts w:ascii="Courier New" w:hAnsi="Courier New" w:cs="Courier New"/>
      <w:b/>
      <w:i w:val="false"/>
      <w:sz w:val="24"/>
      <w:szCs w:val="24"/>
    </w:rPr>
  </w:style>
  <w:style w:type="character" w:styleId="WW8Num1118z4">
    <w:name w:val="WW8Num1118z4"/>
    <w:qFormat/>
    <w:rPr>
      <w:rFonts w:ascii="Courier New" w:hAnsi="Courier New" w:cs="Courier New"/>
      <w:b w:val="false"/>
      <w:i w:val="false"/>
      <w:sz w:val="24"/>
      <w:szCs w:val="24"/>
    </w:rPr>
  </w:style>
  <w:style w:type="character" w:styleId="WW8Num1118z6">
    <w:name w:val="WW8Num1118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20z0">
    <w:name w:val="WW8Num1120z0"/>
    <w:qFormat/>
    <w:rPr/>
  </w:style>
  <w:style w:type="character" w:styleId="WW8Num1121z0">
    <w:name w:val="WW8Num1121z0"/>
    <w:qFormat/>
    <w:rPr/>
  </w:style>
  <w:style w:type="character" w:styleId="WW8Num1122z0">
    <w:name w:val="WW8Num1122z0"/>
    <w:qFormat/>
    <w:rPr/>
  </w:style>
  <w:style w:type="character" w:styleId="WW8Num1123z0">
    <w:name w:val="WW8Num1123z0"/>
    <w:qFormat/>
    <w:rPr>
      <w:rFonts w:ascii="Symbol" w:hAnsi="Symbol" w:cs="Symbol"/>
    </w:rPr>
  </w:style>
  <w:style w:type="character" w:styleId="WW8Num1124z0">
    <w:name w:val="WW8Num1124z0"/>
    <w:qFormat/>
    <w:rPr>
      <w:rFonts w:ascii="Symbol" w:hAnsi="Symbol" w:cs="Symbol"/>
      <w:color w:val="auto"/>
    </w:rPr>
  </w:style>
  <w:style w:type="character" w:styleId="WW8Num1125z0">
    <w:name w:val="WW8Num1125z0"/>
    <w:qFormat/>
    <w:rPr/>
  </w:style>
  <w:style w:type="character" w:styleId="WW8Num1126z0">
    <w:name w:val="WW8Num1126z0"/>
    <w:qFormat/>
    <w:rPr>
      <w:b/>
    </w:rPr>
  </w:style>
  <w:style w:type="character" w:styleId="WW8Num1126z1">
    <w:name w:val="WW8Num1126z1"/>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style>
  <w:style w:type="character" w:styleId="WW8Num1129z0">
    <w:name w:val="WW8Num1129z0"/>
    <w:qFormat/>
    <w:rPr>
      <w:rFonts w:ascii="Symbol" w:hAnsi="Symbol" w:cs="Symbol"/>
    </w:rPr>
  </w:style>
  <w:style w:type="character" w:styleId="WW8Num1130z0">
    <w:name w:val="WW8Num1130z0"/>
    <w:qFormat/>
    <w:rPr/>
  </w:style>
  <w:style w:type="character" w:styleId="WW8Num1131z0">
    <w:name w:val="WW8Num1131z0"/>
    <w:qFormat/>
    <w:rPr>
      <w:rFonts w:ascii="Symbol" w:hAnsi="Symbol" w:cs="Symbol"/>
    </w:rPr>
  </w:style>
  <w:style w:type="character" w:styleId="WW8Num1131z1">
    <w:name w:val="WW8Num1131z1"/>
    <w:qFormat/>
    <w:rPr>
      <w:rFonts w:ascii="Courier New" w:hAnsi="Courier New" w:cs="Courier New"/>
    </w:rPr>
  </w:style>
  <w:style w:type="character" w:styleId="WW8Num1131z2">
    <w:name w:val="WW8Num1131z2"/>
    <w:qFormat/>
    <w:rPr>
      <w:rFonts w:ascii="Wingdings" w:hAnsi="Wingdings" w:cs="Wingdings"/>
    </w:rPr>
  </w:style>
  <w:style w:type="character" w:styleId="WW8Num1132z0">
    <w:name w:val="WW8Num1132z0"/>
    <w:qFormat/>
    <w:rPr>
      <w:rFonts w:ascii="Symbol" w:hAnsi="Symbol" w:cs="Symbol"/>
    </w:rPr>
  </w:style>
  <w:style w:type="character" w:styleId="WW8Num1132z1">
    <w:name w:val="WW8Num1132z1"/>
    <w:qFormat/>
    <w:rPr>
      <w:rFonts w:ascii="Courier New" w:hAnsi="Courier New" w:cs="Courier New"/>
    </w:rPr>
  </w:style>
  <w:style w:type="character" w:styleId="WW8Num1132z2">
    <w:name w:val="WW8Num1132z2"/>
    <w:qFormat/>
    <w:rPr>
      <w:rFonts w:ascii="Wingdings" w:hAnsi="Wingdings" w:cs="Wingdings"/>
    </w:rPr>
  </w:style>
  <w:style w:type="character" w:styleId="WW8Num1133z0">
    <w:name w:val="WW8Num1133z0"/>
    <w:qFormat/>
    <w:rPr>
      <w:rFonts w:ascii="Symbol" w:hAnsi="Symbol" w:cs="Symbol"/>
    </w:rPr>
  </w:style>
  <w:style w:type="character" w:styleId="WW8Num1134z0">
    <w:name w:val="WW8Num1134z0"/>
    <w:qFormat/>
    <w:rPr/>
  </w:style>
  <w:style w:type="character" w:styleId="WW8Num1134z1">
    <w:name w:val="WW8Num1134z1"/>
    <w:qFormat/>
    <w:rPr>
      <w:rFonts w:ascii="Wingdings" w:hAnsi="Wingdings" w:cs="Wingdings"/>
    </w:rPr>
  </w:style>
  <w:style w:type="character" w:styleId="WW8Num1135z0">
    <w:name w:val="WW8Num1135z0"/>
    <w:qFormat/>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9z0">
    <w:name w:val="WW8Num1139z0"/>
    <w:qFormat/>
    <w:rPr>
      <w:rFonts w:ascii="Times New Roman" w:hAnsi="Times New Roman" w:cs="Times New Roman"/>
      <w:b w:val="false"/>
      <w:i w:val="false"/>
      <w:sz w:val="22"/>
    </w:rPr>
  </w:style>
  <w:style w:type="character" w:styleId="WW8Num1140z0">
    <w:name w:val="WW8Num1140z0"/>
    <w:qFormat/>
    <w:rPr>
      <w:rFonts w:ascii="Symbol" w:hAnsi="Symbol" w:cs="Symbol"/>
    </w:rPr>
  </w:style>
  <w:style w:type="character" w:styleId="WW8Num1140z1">
    <w:name w:val="WW8Num1140z1"/>
    <w:qFormat/>
    <w:rPr>
      <w:rFonts w:ascii="Courier New" w:hAnsi="Courier New" w:cs="Courier New"/>
    </w:rPr>
  </w:style>
  <w:style w:type="character" w:styleId="WW8Num1140z2">
    <w:name w:val="WW8Num1140z2"/>
    <w:qFormat/>
    <w:rPr>
      <w:rFonts w:ascii="Wingdings" w:hAnsi="Wingdings" w:cs="Wingdings"/>
    </w:rPr>
  </w:style>
  <w:style w:type="character" w:styleId="WW8Num1142z0">
    <w:name w:val="WW8Num1142z0"/>
    <w:qFormat/>
    <w:rPr>
      <w:rFonts w:ascii="Symbol" w:hAnsi="Symbol" w:cs="Symbol"/>
      <w:color w:val="auto"/>
    </w:rPr>
  </w:style>
  <w:style w:type="character" w:styleId="WW8Num1143z0">
    <w:name w:val="WW8Num1143z0"/>
    <w:qFormat/>
    <w:rPr>
      <w:rFonts w:ascii="Symbol" w:hAnsi="Symbol" w:cs="Symbol"/>
    </w:rPr>
  </w:style>
  <w:style w:type="character" w:styleId="WW8Num1144z0">
    <w:name w:val="WW8Num1144z0"/>
    <w:qFormat/>
    <w:rPr>
      <w:rFonts w:ascii="Times New Roman" w:hAnsi="Times New Roman" w:eastAsia="Times New Roman" w:cs="Times New Roman"/>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4z3">
    <w:name w:val="WW8Num1144z3"/>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style>
  <w:style w:type="character" w:styleId="WW8Num1148z0">
    <w:name w:val="WW8Num1148z0"/>
    <w:qFormat/>
    <w:rPr>
      <w:rFonts w:ascii="Symbol" w:hAnsi="Symbol" w:cs="Symbol"/>
    </w:rPr>
  </w:style>
  <w:style w:type="character" w:styleId="WW8Num1149z0">
    <w:name w:val="WW8Num1149z0"/>
    <w:qFormat/>
    <w:rPr>
      <w:rFonts w:ascii="Symbol" w:hAnsi="Symbol" w:cs="Symbol"/>
      <w:color w:val="000000"/>
      <w:sz w:val="18"/>
      <w:szCs w:val="18"/>
    </w:rPr>
  </w:style>
  <w:style w:type="character" w:styleId="WW8Num1151z0">
    <w:name w:val="WW8Num1151z0"/>
    <w:qFormat/>
    <w:rPr/>
  </w:style>
  <w:style w:type="character" w:styleId="WW8Num1152z0">
    <w:name w:val="WW8Num1152z0"/>
    <w:qFormat/>
    <w:rPr>
      <w:rFonts w:ascii="Symbol" w:hAnsi="Symbol" w:cs="Symbol"/>
    </w:rPr>
  </w:style>
  <w:style w:type="character" w:styleId="WW8Num1153z0">
    <w:name w:val="WW8Num1153z0"/>
    <w:qFormat/>
    <w:rPr/>
  </w:style>
  <w:style w:type="character" w:styleId="WW8Num1154z0">
    <w:name w:val="WW8Num1154z0"/>
    <w:qFormat/>
    <w:rPr/>
  </w:style>
  <w:style w:type="character" w:styleId="WW8Num1155z0">
    <w:name w:val="WW8Num1155z0"/>
    <w:qFormat/>
    <w:rPr>
      <w:rFonts w:ascii="Symbol" w:hAnsi="Symbol" w:cs="Symbol"/>
    </w:rPr>
  </w:style>
  <w:style w:type="character" w:styleId="WW8Num1156z0">
    <w:name w:val="WW8Num1156z0"/>
    <w:qFormat/>
    <w:rPr/>
  </w:style>
  <w:style w:type="character" w:styleId="WW8Num1157z0">
    <w:name w:val="WW8Num1157z0"/>
    <w:qFormat/>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style>
  <w:style w:type="character" w:styleId="WW8Num1161z0">
    <w:name w:val="WW8Num1161z0"/>
    <w:qFormat/>
    <w:rPr/>
  </w:style>
  <w:style w:type="character" w:styleId="WW8Num1162z0">
    <w:name w:val="WW8Num1162z0"/>
    <w:qFormat/>
    <w:rPr/>
  </w:style>
  <w:style w:type="character" w:styleId="WW8Num1163z0">
    <w:name w:val="WW8Num1163z0"/>
    <w:qFormat/>
    <w:rPr>
      <w:rFonts w:ascii="Marlett" w:hAnsi="Marlett" w:cs="Marlett"/>
    </w:rPr>
  </w:style>
  <w:style w:type="character" w:styleId="WW8Num1164z0">
    <w:name w:val="WW8Num1164z0"/>
    <w:qFormat/>
    <w:rPr>
      <w:rFonts w:ascii="Century Schoolbook" w:hAnsi="Century Schoolbook" w:cs="Century Schoolbook"/>
      <w:b w:val="false"/>
      <w:i w:val="false"/>
      <w:sz w:val="22"/>
    </w:rPr>
  </w:style>
  <w:style w:type="character" w:styleId="WW8Num1165z0">
    <w:name w:val="WW8Num1165z0"/>
    <w:qFormat/>
    <w:rPr>
      <w:rFonts w:ascii="Symbol" w:hAnsi="Symbol" w:cs="Symbol"/>
    </w:rPr>
  </w:style>
  <w:style w:type="character" w:styleId="WW8Num1169z0">
    <w:name w:val="WW8Num1169z0"/>
    <w:qFormat/>
    <w:rPr>
      <w:rFonts w:ascii="Symbol" w:hAnsi="Symbol" w:cs="Symbol"/>
    </w:rPr>
  </w:style>
  <w:style w:type="character" w:styleId="WW8Num1169z1">
    <w:name w:val="WW8Num1169z1"/>
    <w:qFormat/>
    <w:rPr>
      <w:rFonts w:ascii="Wingdings" w:hAnsi="Wingdings" w:cs="Wingdings"/>
    </w:rPr>
  </w:style>
  <w:style w:type="character" w:styleId="WW8Num1171z0">
    <w:name w:val="WW8Num1171z0"/>
    <w:qFormat/>
    <w:rPr>
      <w:rFonts w:ascii="Symbol" w:hAnsi="Symbol" w:cs="Symbol"/>
    </w:rPr>
  </w:style>
  <w:style w:type="character" w:styleId="WW8Num1171z1">
    <w:name w:val="WW8Num1171z1"/>
    <w:qFormat/>
    <w:rPr>
      <w:rFonts w:ascii="Courier New" w:hAnsi="Courier New" w:cs="Courier New"/>
    </w:rPr>
  </w:style>
  <w:style w:type="character" w:styleId="WW8Num1171z2">
    <w:name w:val="WW8Num1171z2"/>
    <w:qFormat/>
    <w:rPr>
      <w:rFonts w:ascii="Wingdings" w:hAnsi="Wingdings" w:cs="Wingdings"/>
    </w:rPr>
  </w:style>
  <w:style w:type="character" w:styleId="WW8Num1172z0">
    <w:name w:val="WW8Num1172z0"/>
    <w:qFormat/>
    <w:rPr>
      <w:rFonts w:ascii="Symbol" w:hAnsi="Symbol" w:cs="Symbol"/>
    </w:rPr>
  </w:style>
  <w:style w:type="character" w:styleId="WW8Num1173z0">
    <w:name w:val="WW8Num1173z0"/>
    <w:qFormat/>
    <w:rPr/>
  </w:style>
  <w:style w:type="character" w:styleId="WW8Num1174z0">
    <w:name w:val="WW8Num1174z0"/>
    <w:qFormat/>
    <w:rPr>
      <w:rFonts w:ascii="Symbol" w:hAnsi="Symbol" w:cs="Symbol"/>
    </w:rPr>
  </w:style>
  <w:style w:type="character" w:styleId="WW8Num1175z0">
    <w:name w:val="WW8Num1175z0"/>
    <w:qFormat/>
    <w:rPr/>
  </w:style>
  <w:style w:type="character" w:styleId="WW8Num1176z0">
    <w:name w:val="WW8Num1176z0"/>
    <w:qFormat/>
    <w:rPr>
      <w:rFonts w:ascii="Symbol" w:hAnsi="Symbol" w:cs="Symbol"/>
    </w:rPr>
  </w:style>
  <w:style w:type="character" w:styleId="WW8Num1177z0">
    <w:name w:val="WW8Num1177z0"/>
    <w:qFormat/>
    <w:rPr>
      <w:rFonts w:ascii="Symbol" w:hAnsi="Symbol" w:cs="Symbol"/>
      <w:color w:val="auto"/>
    </w:rPr>
  </w:style>
  <w:style w:type="character" w:styleId="WW8Num1178z0">
    <w:name w:val="WW8Num1178z0"/>
    <w:qFormat/>
    <w:rPr>
      <w:rFonts w:ascii="Times New Roman" w:hAnsi="Times New Roman" w:cs="Times New Roman"/>
      <w:b w:val="false"/>
      <w:i w:val="false"/>
      <w:sz w:val="24"/>
      <w:szCs w:val="24"/>
      <w:u w:val="none"/>
    </w:rPr>
  </w:style>
  <w:style w:type="character" w:styleId="WW8Num1181z0">
    <w:name w:val="WW8Num1181z0"/>
    <w:qFormat/>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style>
  <w:style w:type="character" w:styleId="WW8Num1186z0">
    <w:name w:val="WW8Num1186z0"/>
    <w:qFormat/>
    <w:rPr/>
  </w:style>
  <w:style w:type="character" w:styleId="WW8Num1187z0">
    <w:name w:val="WW8Num1187z0"/>
    <w:qFormat/>
    <w:rPr>
      <w:rFonts w:ascii="Wingdings" w:hAnsi="Wingdings" w:cs="Wingdings"/>
    </w:rPr>
  </w:style>
  <w:style w:type="character" w:styleId="WW8Num1189z0">
    <w:name w:val="WW8Num1189z0"/>
    <w:qFormat/>
    <w:rPr>
      <w:rFonts w:ascii="Symbol" w:hAnsi="Symbol" w:cs="Symbol"/>
    </w:rPr>
  </w:style>
  <w:style w:type="character" w:styleId="WW8Num1192z0">
    <w:name w:val="WW8Num1192z0"/>
    <w:qFormat/>
    <w:rPr/>
  </w:style>
  <w:style w:type="character" w:styleId="WW8Num1193z0">
    <w:name w:val="WW8Num1193z0"/>
    <w:qFormat/>
    <w:rPr/>
  </w:style>
  <w:style w:type="character" w:styleId="WW8Num1194z0">
    <w:name w:val="WW8Num1194z0"/>
    <w:qFormat/>
    <w:rPr/>
  </w:style>
  <w:style w:type="character" w:styleId="WW8Num1195z0">
    <w:name w:val="WW8Num1195z0"/>
    <w:qFormat/>
    <w:rPr>
      <w:rFonts w:ascii="Courier New" w:hAnsi="Courier New" w:cs="Courier New"/>
      <w:i/>
    </w:rPr>
  </w:style>
  <w:style w:type="character" w:styleId="WW8Num1196z0">
    <w:name w:val="WW8Num1196z0"/>
    <w:qFormat/>
    <w:rPr/>
  </w:style>
  <w:style w:type="character" w:styleId="WW8Num1197z0">
    <w:name w:val="WW8Num1197z0"/>
    <w:qFormat/>
    <w:rPr>
      <w:rFonts w:ascii="Symbol" w:hAnsi="Symbol" w:cs="Symbol"/>
    </w:rPr>
  </w:style>
  <w:style w:type="character" w:styleId="WW8Num1198z0">
    <w:name w:val="WW8Num1198z0"/>
    <w:qFormat/>
    <w:rPr>
      <w:rFonts w:ascii="Symbol" w:hAnsi="Symbol" w:cs="Symbol"/>
      <w:color w:val="auto"/>
    </w:rPr>
  </w:style>
  <w:style w:type="character" w:styleId="WW8Num1199z0">
    <w:name w:val="WW8Num1199z0"/>
    <w:qFormat/>
    <w:rPr>
      <w:b/>
      <w:i w:val="false"/>
      <w:sz w:val="20"/>
    </w:rPr>
  </w:style>
  <w:style w:type="character" w:styleId="WW8Num1200z0">
    <w:name w:val="WW8Num1200z0"/>
    <w:qFormat/>
    <w:rPr>
      <w:rFonts w:ascii="Wingdings" w:hAnsi="Wingdings" w:cs="Wingdings"/>
    </w:rPr>
  </w:style>
  <w:style w:type="character" w:styleId="WW8Num1200z1">
    <w:name w:val="WW8Num1200z1"/>
    <w:qFormat/>
    <w:rPr>
      <w:rFonts w:ascii="Courier New" w:hAnsi="Courier New" w:cs="Courier New"/>
    </w:rPr>
  </w:style>
  <w:style w:type="character" w:styleId="WW8Num1200z3">
    <w:name w:val="WW8Num1200z3"/>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style>
  <w:style w:type="character" w:styleId="WW8Num1203z0">
    <w:name w:val="WW8Num1203z0"/>
    <w:qFormat/>
    <w:rPr>
      <w:rFonts w:ascii="Symbol" w:hAnsi="Symbol" w:cs="Symbol"/>
    </w:rPr>
  </w:style>
  <w:style w:type="character" w:styleId="WW8Num1205z0">
    <w:name w:val="WW8Num1205z0"/>
    <w:qFormat/>
    <w:rPr/>
  </w:style>
  <w:style w:type="character" w:styleId="WW8Num1206z0">
    <w:name w:val="WW8Num1206z0"/>
    <w:qFormat/>
    <w:rPr>
      <w:rFonts w:ascii="Symbol" w:hAnsi="Symbol" w:cs="Symbol"/>
    </w:rPr>
  </w:style>
  <w:style w:type="character" w:styleId="WW8Num1208z0">
    <w:name w:val="WW8Num1208z0"/>
    <w:qFormat/>
    <w:rPr>
      <w:b w:val="false"/>
      <w:i w:val="false"/>
      <w:sz w:val="22"/>
      <w:szCs w:val="22"/>
    </w:rPr>
  </w:style>
  <w:style w:type="character" w:styleId="WW8Num1210z0">
    <w:name w:val="WW8Num1210z0"/>
    <w:qFormat/>
    <w:rPr/>
  </w:style>
  <w:style w:type="character" w:styleId="WW8Num1212z0">
    <w:name w:val="WW8Num1212z0"/>
    <w:qFormat/>
    <w:rPr>
      <w:rFonts w:ascii="Symbol" w:hAnsi="Symbol" w:cs="Symbol"/>
      <w:color w:val="auto"/>
    </w:rPr>
  </w:style>
  <w:style w:type="character" w:styleId="WW8Num1213z0">
    <w:name w:val="WW8Num1213z0"/>
    <w:qFormat/>
    <w:rPr/>
  </w:style>
  <w:style w:type="character" w:styleId="WW8Num1214z0">
    <w:name w:val="WW8Num1214z0"/>
    <w:qFormat/>
    <w:rPr>
      <w:rFonts w:ascii="Times New Roman" w:hAnsi="Times New Roman" w:cs="Times New Roman"/>
      <w:b/>
      <w:i w:val="false"/>
      <w:sz w:val="22"/>
    </w:rPr>
  </w:style>
  <w:style w:type="character" w:styleId="WW8Num1216z0">
    <w:name w:val="WW8Num1216z0"/>
    <w:qFormat/>
    <w:rPr>
      <w:rFonts w:ascii="Symbol" w:hAnsi="Symbol" w:cs="Symbol"/>
    </w:rPr>
  </w:style>
  <w:style w:type="character" w:styleId="WW8Num1217z0">
    <w:name w:val="WW8Num1217z0"/>
    <w:qFormat/>
    <w:rPr>
      <w:u w:val="single"/>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19z2">
    <w:name w:val="WW8Num1219z2"/>
    <w:qFormat/>
    <w:rPr>
      <w:rFonts w:ascii="Wingdings" w:hAnsi="Wingdings" w:cs="Wingdings"/>
    </w:rPr>
  </w:style>
  <w:style w:type="character" w:styleId="WW8Num1219z4">
    <w:name w:val="WW8Num1219z4"/>
    <w:qFormat/>
    <w:rPr>
      <w:rFonts w:ascii="Courier New" w:hAnsi="Courier New" w:cs="Courier New"/>
    </w:rPr>
  </w:style>
  <w:style w:type="character" w:styleId="WW8Num1220z0">
    <w:name w:val="WW8Num1220z0"/>
    <w:qFormat/>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4z0">
    <w:name w:val="WW8Num1224z0"/>
    <w:qFormat/>
    <w:rPr/>
  </w:style>
  <w:style w:type="character" w:styleId="WW8Num1226z0">
    <w:name w:val="WW8Num1226z0"/>
    <w:qFormat/>
    <w:rPr>
      <w:rFonts w:ascii="Symbol" w:hAnsi="Symbol" w:cs="Symbol"/>
    </w:rPr>
  </w:style>
  <w:style w:type="character" w:styleId="WW8Num1227z0">
    <w:name w:val="WW8Num1227z0"/>
    <w:qFormat/>
    <w:rPr/>
  </w:style>
  <w:style w:type="character" w:styleId="WW8Num1228z0">
    <w:name w:val="WW8Num1228z0"/>
    <w:qFormat/>
    <w:rPr>
      <w:rFonts w:ascii="Times New Roman" w:hAnsi="Times New Roman" w:cs="Times New Roman"/>
      <w:b/>
      <w:i w:val="false"/>
      <w:sz w:val="24"/>
      <w:szCs w:val="24"/>
      <w:u w:val="none"/>
    </w:rPr>
  </w:style>
  <w:style w:type="character" w:styleId="WW8Num1228z1">
    <w:name w:val="WW8Num1228z1"/>
    <w:qFormat/>
    <w:rPr>
      <w:rFonts w:ascii="Times New Roman" w:hAnsi="Times New Roman" w:cs="Times New Roman"/>
      <w:b/>
      <w:i w:val="false"/>
      <w:sz w:val="24"/>
      <w:szCs w:val="24"/>
    </w:rPr>
  </w:style>
  <w:style w:type="character" w:styleId="WW8Num1228z4">
    <w:name w:val="WW8Num1228z4"/>
    <w:qFormat/>
    <w:rPr>
      <w:rFonts w:ascii="Times New Roman" w:hAnsi="Times New Roman" w:cs="Times New Roman"/>
      <w:b w:val="false"/>
      <w:i w:val="false"/>
      <w:sz w:val="24"/>
      <w:szCs w:val="24"/>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style>
  <w:style w:type="character" w:styleId="WW8Num1235z0">
    <w:name w:val="WW8Num1235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style>
  <w:style w:type="character" w:styleId="WW8Num1240z0">
    <w:name w:val="WW8Num1240z0"/>
    <w:qFormat/>
    <w:rPr>
      <w:rFonts w:ascii="Symbol" w:hAnsi="Symbol" w:cs="Symbol"/>
      <w:color w:val="auto"/>
    </w:rPr>
  </w:style>
  <w:style w:type="character" w:styleId="WW8Num1241z0">
    <w:name w:val="WW8Num1241z0"/>
    <w:qFormat/>
    <w:rPr>
      <w:rFonts w:ascii="Symbol" w:hAnsi="Symbol" w:cs="Symbol"/>
    </w:rPr>
  </w:style>
  <w:style w:type="character" w:styleId="WW8Num1242z0">
    <w:name w:val="WW8Num1242z0"/>
    <w:qFormat/>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style>
  <w:style w:type="character" w:styleId="WW8Num1254z0">
    <w:name w:val="WW8Num1254z0"/>
    <w:qFormat/>
    <w:rPr>
      <w:rFonts w:ascii="Wingdings" w:hAnsi="Wingdings" w:cs="Wingdings"/>
      <w:sz w:val="16"/>
    </w:rPr>
  </w:style>
  <w:style w:type="character" w:styleId="WW8Num1256z0">
    <w:name w:val="WW8Num1256z0"/>
    <w:qFormat/>
    <w:rPr>
      <w:rFonts w:ascii="Symbol" w:hAnsi="Symbol" w:cs="Symbol"/>
    </w:rPr>
  </w:style>
  <w:style w:type="character" w:styleId="WW8Num1257z0">
    <w:name w:val="WW8Num1257z0"/>
    <w:qFormat/>
    <w:rPr/>
  </w:style>
  <w:style w:type="character" w:styleId="WW8Num1258z0">
    <w:name w:val="WW8Num1258z0"/>
    <w:qFormat/>
    <w:rPr>
      <w:rFonts w:ascii="Symbol" w:hAnsi="Symbol" w:cs="Symbol"/>
      <w:color w:val="000000"/>
      <w:sz w:val="18"/>
      <w:szCs w:val="18"/>
    </w:rPr>
  </w:style>
  <w:style w:type="character" w:styleId="WW8Num1260z0">
    <w:name w:val="WW8Num1260z0"/>
    <w:qFormat/>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sz w:val="22"/>
    </w:rPr>
  </w:style>
  <w:style w:type="character" w:styleId="WW8Num1265z0">
    <w:name w:val="WW8Num1265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color w:val="auto"/>
      <w:sz w:val="20"/>
    </w:rPr>
  </w:style>
  <w:style w:type="character" w:styleId="WW8Num1275z0">
    <w:name w:val="WW8Num1275z0"/>
    <w:qFormat/>
    <w:rPr/>
  </w:style>
  <w:style w:type="character" w:styleId="WW8Num1277z0">
    <w:name w:val="WW8Num1277z0"/>
    <w:qFormat/>
    <w:rPr>
      <w:rFonts w:ascii="Times New Roman" w:hAnsi="Times New Roman" w:cs="Times New Roman"/>
      <w:b/>
      <w:i w:val="false"/>
      <w:sz w:val="22"/>
    </w:rPr>
  </w:style>
  <w:style w:type="character" w:styleId="WW8Num1277z2">
    <w:name w:val="WW8Num1277z2"/>
    <w:qFormat/>
    <w:rPr>
      <w:rFonts w:ascii="Symbol" w:hAnsi="Symbol" w:cs="Symbol"/>
      <w:b/>
      <w:i w:val="false"/>
      <w:color w:val="auto"/>
      <w:sz w:val="22"/>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b w:val="false"/>
      <w:i w:val="false"/>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Univers" w:hAnsi="Univers" w:cs="Univers"/>
      <w:b/>
      <w:i w:val="false"/>
    </w:rPr>
  </w:style>
  <w:style w:type="character" w:styleId="WW8Num1285z1">
    <w:name w:val="WW8Num1285z1"/>
    <w:qFormat/>
    <w:rPr>
      <w:rFonts w:ascii="Univers" w:hAnsi="Univers" w:cs="Univers"/>
      <w:b/>
      <w:i w:val="false"/>
      <w:sz w:val="24"/>
      <w:szCs w:val="24"/>
    </w:rPr>
  </w:style>
  <w:style w:type="character" w:styleId="WW8Num1287z0">
    <w:name w:val="WW8Num1287z0"/>
    <w:qFormat/>
    <w:rPr/>
  </w:style>
  <w:style w:type="character" w:styleId="WW8Num1288z0">
    <w:name w:val="WW8Num1288z0"/>
    <w:qFormat/>
    <w:rPr>
      <w:rFonts w:ascii="Symbol" w:hAnsi="Symbol" w:cs="Symbol"/>
      <w:color w:val="auto"/>
    </w:rPr>
  </w:style>
  <w:style w:type="character" w:styleId="WW8Num1289z0">
    <w:name w:val="WW8Num1289z0"/>
    <w:qFormat/>
    <w:rPr>
      <w:rFonts w:ascii="Symbol" w:hAnsi="Symbol" w:cs="Symbol"/>
      <w:color w:val="auto"/>
    </w:rPr>
  </w:style>
  <w:style w:type="character" w:styleId="WW8Num1290z0">
    <w:name w:val="WW8Num1290z0"/>
    <w:qFormat/>
    <w:rPr>
      <w:rFonts w:ascii="Symbol" w:hAnsi="Symbol" w:cs="Symbol"/>
    </w:rPr>
  </w:style>
  <w:style w:type="character" w:styleId="WW8Num1291z0">
    <w:name w:val="WW8Num1291z0"/>
    <w:qFormat/>
    <w:rPr>
      <w:rFonts w:ascii="Marlett" w:hAnsi="Marlett" w:cs="Marlett"/>
      <w:b/>
      <w:i w:val="false"/>
    </w:rPr>
  </w:style>
  <w:style w:type="character" w:styleId="WW8Num1293z0">
    <w:name w:val="WW8Num1293z0"/>
    <w:qFormat/>
    <w:rPr>
      <w:rFonts w:ascii="Symbol" w:hAnsi="Symbol" w:cs="Symbol"/>
    </w:rPr>
  </w:style>
  <w:style w:type="character" w:styleId="WW8Num1294z0">
    <w:name w:val="WW8Num1294z0"/>
    <w:qFormat/>
    <w:rPr>
      <w:rFonts w:ascii="Symbol" w:hAnsi="Symbol" w:cs="Symbol"/>
      <w:color w:val="000000"/>
      <w:sz w:val="18"/>
      <w:szCs w:val="18"/>
    </w:rPr>
  </w:style>
  <w:style w:type="character" w:styleId="WW8Num1295z0">
    <w:name w:val="WW8Num1295z0"/>
    <w:qFormat/>
    <w:rPr>
      <w:rFonts w:ascii="Symbol" w:hAnsi="Symbol" w:cs="Symbol"/>
    </w:rPr>
  </w:style>
  <w:style w:type="character" w:styleId="WW8Num1297z0">
    <w:name w:val="WW8Num1297z0"/>
    <w:qFormat/>
    <w:rPr>
      <w:b w:val="false"/>
      <w:i w:val="false"/>
      <w:u w:val="none"/>
    </w:rPr>
  </w:style>
  <w:style w:type="character" w:styleId="WW8Num1299z0">
    <w:name w:val="WW8Num1299z0"/>
    <w:qFormat/>
    <w:rPr/>
  </w:style>
  <w:style w:type="character" w:styleId="WW8Num1300z0">
    <w:name w:val="WW8Num1300z0"/>
    <w:qFormat/>
    <w:rPr>
      <w:rFonts w:ascii="Symbol" w:hAnsi="Symbol" w:cs="Symbol"/>
    </w:rPr>
  </w:style>
  <w:style w:type="character" w:styleId="WW8Num1300z1">
    <w:name w:val="WW8Num1300z1"/>
    <w:qFormat/>
    <w:rPr>
      <w:rFonts w:ascii="Courier New" w:hAnsi="Courier New" w:cs="Courier New"/>
    </w:rPr>
  </w:style>
  <w:style w:type="character" w:styleId="WW8Num1300z2">
    <w:name w:val="WW8Num1300z2"/>
    <w:qFormat/>
    <w:rPr>
      <w:rFonts w:ascii="Wingdings" w:hAnsi="Wingdings" w:cs="Wingdings"/>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5z0">
    <w:name w:val="WW8Num1305z0"/>
    <w:qFormat/>
    <w:rPr/>
  </w:style>
  <w:style w:type="character" w:styleId="WW8Num1306z0">
    <w:name w:val="WW8Num1306z0"/>
    <w:qFormat/>
    <w:rPr>
      <w:rFonts w:ascii="Symbol" w:hAnsi="Symbol" w:cs="Symbol"/>
      <w:color w:val="000000"/>
      <w:sz w:val="18"/>
      <w:szCs w:val="18"/>
    </w:rPr>
  </w:style>
  <w:style w:type="character" w:styleId="WW8Num1307z0">
    <w:name w:val="WW8Num1307z0"/>
    <w:qFormat/>
    <w:rPr/>
  </w:style>
  <w:style w:type="character" w:styleId="WW8Num1308z0">
    <w:name w:val="WW8Num1308z0"/>
    <w:qFormat/>
    <w:rPr/>
  </w:style>
  <w:style w:type="character" w:styleId="WW8Num1309z0">
    <w:name w:val="WW8Num1309z0"/>
    <w:qFormat/>
    <w:rPr>
      <w:rFonts w:ascii="Symbol" w:hAnsi="Symbol" w:cs="Symbol"/>
    </w:rPr>
  </w:style>
  <w:style w:type="character" w:styleId="WW8Num1309z1">
    <w:name w:val="WW8Num1309z1"/>
    <w:qFormat/>
    <w:rPr>
      <w:rFonts w:ascii="Courier New" w:hAnsi="Courier New" w:cs="Courier New"/>
    </w:rPr>
  </w:style>
  <w:style w:type="character" w:styleId="WW8Num1309z2">
    <w:name w:val="WW8Num1309z2"/>
    <w:qFormat/>
    <w:rPr>
      <w:rFonts w:ascii="Wingdings" w:hAnsi="Wingdings" w:cs="Wingdings"/>
    </w:rPr>
  </w:style>
  <w:style w:type="character" w:styleId="WW8Num1310z0">
    <w:name w:val="WW8Num1310z0"/>
    <w:qFormat/>
    <w:rPr>
      <w:rFonts w:ascii="Times New Roman" w:hAnsi="Times New Roman" w:cs="Times New Roman"/>
      <w:b/>
      <w:i w:val="false"/>
      <w:sz w:val="24"/>
      <w:szCs w:val="24"/>
      <w:u w:val="none"/>
    </w:rPr>
  </w:style>
  <w:style w:type="character" w:styleId="WW8Num1310z1">
    <w:name w:val="WW8Num1310z1"/>
    <w:qFormat/>
    <w:rPr>
      <w:rFonts w:ascii="Times New Roman" w:hAnsi="Times New Roman" w:cs="Times New Roman"/>
      <w:b/>
      <w:i w:val="false"/>
      <w:sz w:val="24"/>
      <w:szCs w:val="24"/>
    </w:rPr>
  </w:style>
  <w:style w:type="character" w:styleId="WW8Num1310z4">
    <w:name w:val="WW8Num1310z4"/>
    <w:qFormat/>
    <w:rPr>
      <w:rFonts w:ascii="Times New Roman" w:hAnsi="Times New Roman" w:cs="Times New Roman"/>
      <w:b w:val="false"/>
      <w:i w:val="false"/>
      <w:sz w:val="24"/>
      <w:szCs w:val="24"/>
    </w:rPr>
  </w:style>
  <w:style w:type="character" w:styleId="WW8Num1311z0">
    <w:name w:val="WW8Num1311z0"/>
    <w:qFormat/>
    <w:rPr>
      <w:rFonts w:ascii="Symbol" w:hAnsi="Symbol" w:cs="Symbol"/>
    </w:rPr>
  </w:style>
  <w:style w:type="character" w:styleId="WW8Num1312z0">
    <w:name w:val="WW8Num1312z0"/>
    <w:qFormat/>
    <w:rPr>
      <w:rFonts w:ascii="Wingdings" w:hAnsi="Wingdings" w:cs="Wingdings"/>
    </w:rPr>
  </w:style>
  <w:style w:type="character" w:styleId="WW8Num1313z0">
    <w:name w:val="WW8Num1313z0"/>
    <w:qFormat/>
    <w:rPr/>
  </w:style>
  <w:style w:type="character" w:styleId="WW8Num1314z0">
    <w:name w:val="WW8Num1314z0"/>
    <w:qFormat/>
    <w:rPr>
      <w:rFonts w:ascii="Symbol" w:hAnsi="Symbol" w:cs="Symbol"/>
    </w:rPr>
  </w:style>
  <w:style w:type="character" w:styleId="WW8Num1315z0">
    <w:name w:val="WW8Num1315z0"/>
    <w:qFormat/>
    <w:rPr>
      <w:rFonts w:ascii="Marlett" w:hAnsi="Marlett" w:cs="Marlett"/>
    </w:rPr>
  </w:style>
  <w:style w:type="character" w:styleId="WW8Num1317z0">
    <w:name w:val="WW8Num1317z0"/>
    <w:qFormat/>
    <w:rPr/>
  </w:style>
  <w:style w:type="character" w:styleId="WW8Num1319z0">
    <w:name w:val="WW8Num1319z0"/>
    <w:qFormat/>
    <w:rPr>
      <w:rFonts w:ascii="Symbol" w:hAnsi="Symbol" w:cs="Symbol"/>
    </w:rPr>
  </w:style>
  <w:style w:type="character" w:styleId="WW8Num1319z1">
    <w:name w:val="WW8Num1319z1"/>
    <w:qFormat/>
    <w:rPr>
      <w:rFonts w:ascii="Courier New" w:hAnsi="Courier New" w:cs="Courier New"/>
    </w:rPr>
  </w:style>
  <w:style w:type="character" w:styleId="WW8Num1319z2">
    <w:name w:val="WW8Num1319z2"/>
    <w:qFormat/>
    <w:rPr>
      <w:rFonts w:ascii="Wingdings" w:hAnsi="Wingdings" w:cs="Wingdings"/>
    </w:rPr>
  </w:style>
  <w:style w:type="character" w:styleId="WW8Num1320z0">
    <w:name w:val="WW8Num1320z0"/>
    <w:qFormat/>
    <w:rPr>
      <w:rFonts w:ascii="Univers" w:hAnsi="Univers" w:cs="Univers"/>
      <w:b/>
      <w:i w:val="false"/>
    </w:rPr>
  </w:style>
  <w:style w:type="character" w:styleId="WW8Num1320z1">
    <w:name w:val="WW8Num1320z1"/>
    <w:qFormat/>
    <w:rPr>
      <w:rFonts w:ascii="Univers" w:hAnsi="Univers" w:cs="Univers"/>
      <w:b/>
      <w:i w:val="false"/>
      <w:sz w:val="24"/>
      <w:szCs w:val="24"/>
    </w:rPr>
  </w:style>
  <w:style w:type="character" w:styleId="WW8Num1321z0">
    <w:name w:val="WW8Num1321z0"/>
    <w:qFormat/>
    <w:rPr/>
  </w:style>
  <w:style w:type="character" w:styleId="WW8Num1323z0">
    <w:name w:val="WW8Num1323z0"/>
    <w:qFormat/>
    <w:rPr>
      <w:rFonts w:ascii="Symbol" w:hAnsi="Symbol" w:cs="Symbol"/>
    </w:rPr>
  </w:style>
  <w:style w:type="character" w:styleId="WW8Num1325z0">
    <w:name w:val="WW8Num1325z0"/>
    <w:qFormat/>
    <w:rPr/>
  </w:style>
  <w:style w:type="character" w:styleId="WW8Num1326z0">
    <w:name w:val="WW8Num1326z0"/>
    <w:qFormat/>
    <w:rPr/>
  </w:style>
  <w:style w:type="character" w:styleId="WW8Num1326z1">
    <w:name w:val="WW8Num1326z1"/>
    <w:qFormat/>
    <w:rPr>
      <w:rFonts w:ascii="Symbol" w:hAnsi="Symbol" w:cs="Symbol"/>
    </w:rPr>
  </w:style>
  <w:style w:type="character" w:styleId="WW8Num1327z0">
    <w:name w:val="WW8Num1327z0"/>
    <w:qFormat/>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1z1">
    <w:name w:val="WW8Num1331z1"/>
    <w:qFormat/>
    <w:rPr>
      <w:rFonts w:ascii="Courier New" w:hAnsi="Courier New" w:cs="Courier New"/>
    </w:rPr>
  </w:style>
  <w:style w:type="character" w:styleId="WW8Num1331z2">
    <w:name w:val="WW8Num1331z2"/>
    <w:qFormat/>
    <w:rPr>
      <w:rFonts w:ascii="Wingdings" w:hAnsi="Wingdings" w:cs="Wingdings"/>
    </w:rPr>
  </w:style>
  <w:style w:type="character" w:styleId="WW8Num1332z0">
    <w:name w:val="WW8Num1332z0"/>
    <w:qFormat/>
    <w:rPr>
      <w:rFonts w:ascii="Symbol" w:hAnsi="Symbol" w:cs="Symbol"/>
    </w:rPr>
  </w:style>
  <w:style w:type="character" w:styleId="WW8Num1333z0">
    <w:name w:val="WW8Num1333z0"/>
    <w:qFormat/>
    <w:rPr>
      <w:rFonts w:ascii="Wingdings" w:hAnsi="Wingdings" w:cs="Wingdings"/>
    </w:rPr>
  </w:style>
  <w:style w:type="character" w:styleId="WW8Num1334z0">
    <w:name w:val="WW8Num1334z0"/>
    <w:qFormat/>
    <w:rPr>
      <w:rFonts w:ascii="Symbol" w:hAnsi="Symbol" w:cs="Symbol"/>
    </w:rPr>
  </w:style>
  <w:style w:type="character" w:styleId="WW8Num1334z1">
    <w:name w:val="WW8Num1334z1"/>
    <w:qFormat/>
    <w:rPr>
      <w:rFonts w:ascii="Courier New" w:hAnsi="Courier New" w:cs="Courier New"/>
    </w:rPr>
  </w:style>
  <w:style w:type="character" w:styleId="WW8Num1334z2">
    <w:name w:val="WW8Num1334z2"/>
    <w:qFormat/>
    <w:rPr>
      <w:rFonts w:ascii="Wingdings" w:hAnsi="Wingdings" w:cs="Wingdings"/>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color w:val="000000"/>
      <w:sz w:val="18"/>
      <w:szCs w:val="18"/>
    </w:rPr>
  </w:style>
  <w:style w:type="character" w:styleId="WW8Num1340z0">
    <w:name w:val="WW8Num1340z0"/>
    <w:qFormat/>
    <w:rPr>
      <w:rFonts w:ascii="Symbol" w:hAnsi="Symbol" w:cs="Symbol"/>
      <w:color w:val="000000"/>
      <w:sz w:val="18"/>
      <w:szCs w:val="18"/>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3z1">
    <w:name w:val="WW8Num1343z1"/>
    <w:qFormat/>
    <w:rPr>
      <w:rFonts w:ascii="Courier New" w:hAnsi="Courier New" w:cs="Courier New"/>
    </w:rPr>
  </w:style>
  <w:style w:type="character" w:styleId="WW8Num1343z2">
    <w:name w:val="WW8Num1343z2"/>
    <w:qFormat/>
    <w:rPr>
      <w:rFonts w:ascii="Wingdings" w:hAnsi="Wingdings" w:cs="Wingdings"/>
    </w:rPr>
  </w:style>
  <w:style w:type="character" w:styleId="WW8Num1344z0">
    <w:name w:val="WW8Num1344z0"/>
    <w:qFormat/>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color w:val="auto"/>
    </w:rPr>
  </w:style>
  <w:style w:type="character" w:styleId="WW8Num1350z0">
    <w:name w:val="WW8Num1350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3z1">
    <w:name w:val="WW8Num1353z1"/>
    <w:qFormat/>
    <w:rPr>
      <w:rFonts w:ascii="Courier New" w:hAnsi="Courier New" w:cs="Courier New"/>
    </w:rPr>
  </w:style>
  <w:style w:type="character" w:styleId="WW8Num1353z2">
    <w:name w:val="WW8Num1353z2"/>
    <w:qFormat/>
    <w:rPr>
      <w:rFonts w:ascii="Wingdings" w:hAnsi="Wingdings" w:cs="Wingdings"/>
    </w:rPr>
  </w:style>
  <w:style w:type="character" w:styleId="WW8Num1355z0">
    <w:name w:val="WW8Num1355z0"/>
    <w:qFormat/>
    <w:rPr>
      <w:rFonts w:ascii="Wingdings" w:hAnsi="Wingdings" w:cs="Wingdings"/>
      <w:sz w:val="16"/>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7z1">
    <w:name w:val="WW8Num1357z1"/>
    <w:qFormat/>
    <w:rPr>
      <w:rFonts w:ascii="Courier New" w:hAnsi="Courier New" w:cs="Courier New"/>
    </w:rPr>
  </w:style>
  <w:style w:type="character" w:styleId="WW8Num1357z2">
    <w:name w:val="WW8Num1357z2"/>
    <w:qFormat/>
    <w:rPr>
      <w:rFonts w:ascii="Wingdings" w:hAnsi="Wingdings" w:cs="Wingdings"/>
    </w:rPr>
  </w:style>
  <w:style w:type="character" w:styleId="WW8Num1358z0">
    <w:name w:val="WW8Num1358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color w:val="auto"/>
    </w:rPr>
  </w:style>
  <w:style w:type="character" w:styleId="WW8Num1362z0">
    <w:name w:val="WW8Num1362z0"/>
    <w:qFormat/>
    <w:rPr/>
  </w:style>
  <w:style w:type="character" w:styleId="WW8Num1364z0">
    <w:name w:val="WW8Num1364z0"/>
    <w:qFormat/>
    <w:rPr>
      <w:rFonts w:ascii="Times New Roman" w:hAnsi="Times New Roman" w:cs="Times New Roman"/>
      <w:b w:val="false"/>
      <w:i w:val="false"/>
      <w:sz w:val="24"/>
      <w:szCs w:val="24"/>
      <w:u w:val="none"/>
    </w:rPr>
  </w:style>
  <w:style w:type="character" w:styleId="WW8Num1366z0">
    <w:name w:val="WW8Num1366z0"/>
    <w:qFormat/>
    <w:rPr/>
  </w:style>
  <w:style w:type="character" w:styleId="WW8Num1367z0">
    <w:name w:val="WW8Num1367z0"/>
    <w:qFormat/>
    <w:rPr/>
  </w:style>
  <w:style w:type="character" w:styleId="WW8Num1368z0">
    <w:name w:val="WW8Num1368z0"/>
    <w:qFormat/>
    <w:rPr/>
  </w:style>
  <w:style w:type="character" w:styleId="WW8Num1369z0">
    <w:name w:val="WW8Num1369z0"/>
    <w:qFormat/>
    <w:rPr>
      <w:rFonts w:ascii="Symbol" w:hAnsi="Symbol" w:cs="Symbol"/>
    </w:rPr>
  </w:style>
  <w:style w:type="character" w:styleId="WW8Num1371z0">
    <w:name w:val="WW8Num1371z0"/>
    <w:qFormat/>
    <w:rPr/>
  </w:style>
  <w:style w:type="character" w:styleId="WW8Num1372z0">
    <w:name w:val="WW8Num1372z0"/>
    <w:qFormat/>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6z0">
    <w:name w:val="WW8Num1376z0"/>
    <w:qFormat/>
    <w:rPr/>
  </w:style>
  <w:style w:type="character" w:styleId="WW8Num1377z0">
    <w:name w:val="WW8Num1377z0"/>
    <w:qFormat/>
    <w:rPr>
      <w:rFonts w:ascii="Symbol" w:hAnsi="Symbol" w:cs="Symbol"/>
      <w:color w:val="auto"/>
    </w:rPr>
  </w:style>
  <w:style w:type="character" w:styleId="WW8Num1378z0">
    <w:name w:val="WW8Num1378z0"/>
    <w:qFormat/>
    <w:rPr>
      <w:rFonts w:ascii="Symbol" w:hAnsi="Symbol" w:cs="Symbol"/>
    </w:rPr>
  </w:style>
  <w:style w:type="character" w:styleId="WW8Num1380z0">
    <w:name w:val="WW8Num1380z0"/>
    <w:qFormat/>
    <w:rPr/>
  </w:style>
  <w:style w:type="character" w:styleId="WW8Num1382z0">
    <w:name w:val="WW8Num1382z0"/>
    <w:qFormat/>
    <w:rPr/>
  </w:style>
  <w:style w:type="character" w:styleId="WW8Num1384z0">
    <w:name w:val="WW8Num1384z0"/>
    <w:qFormat/>
    <w:rPr>
      <w:rFonts w:ascii="Symbol" w:hAnsi="Symbol" w:cs="Symbol"/>
    </w:rPr>
  </w:style>
  <w:style w:type="character" w:styleId="WW8Num1385z0">
    <w:name w:val="WW8Num1385z0"/>
    <w:qFormat/>
    <w:rPr/>
  </w:style>
  <w:style w:type="character" w:styleId="WW8Num1387z0">
    <w:name w:val="WW8Num1387z0"/>
    <w:qFormat/>
    <w:rPr/>
  </w:style>
  <w:style w:type="character" w:styleId="WW8Num1389z0">
    <w:name w:val="WW8Num1389z0"/>
    <w:qFormat/>
    <w:rPr/>
  </w:style>
  <w:style w:type="character" w:styleId="WW8Num1390z0">
    <w:name w:val="WW8Num1390z0"/>
    <w:qFormat/>
    <w:rPr>
      <w:rFonts w:ascii="Wingdings" w:hAnsi="Wingdings" w:cs="Wingdings"/>
    </w:rPr>
  </w:style>
  <w:style w:type="character" w:styleId="WW8Num1391z0">
    <w:name w:val="WW8Num1391z0"/>
    <w:qFormat/>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6z0">
    <w:name w:val="WW8Num1396z0"/>
    <w:qFormat/>
    <w:rPr>
      <w:rFonts w:ascii="Symbol" w:hAnsi="Symbol" w:cs="Symbol"/>
      <w:sz w:val="22"/>
    </w:rPr>
  </w:style>
  <w:style w:type="character" w:styleId="WW8Num1397z0">
    <w:name w:val="WW8Num1397z0"/>
    <w:qFormat/>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style>
  <w:style w:type="character" w:styleId="WW8Num1403z0">
    <w:name w:val="WW8Num1403z0"/>
    <w:qFormat/>
    <w:rPr/>
  </w:style>
  <w:style w:type="character" w:styleId="WW8Num1404z0">
    <w:name w:val="WW8Num1404z0"/>
    <w:qFormat/>
    <w:rPr>
      <w:rFonts w:ascii="Wingdings" w:hAnsi="Wingdings" w:cs="Wingdings"/>
      <w:sz w:val="16"/>
    </w:rPr>
  </w:style>
  <w:style w:type="character" w:styleId="WW8Num1407z0">
    <w:name w:val="WW8Num1407z0"/>
    <w:qFormat/>
    <w:rPr>
      <w:b w:val="false"/>
      <w:i w:val="false"/>
      <w:u w:val="none"/>
    </w:rPr>
  </w:style>
  <w:style w:type="character" w:styleId="WW8Num1408z0">
    <w:name w:val="WW8Num1408z0"/>
    <w:qFormat/>
    <w:rPr>
      <w:b w:val="false"/>
    </w:rPr>
  </w:style>
  <w:style w:type="character" w:styleId="WW8Num1409z0">
    <w:name w:val="WW8Num1409z0"/>
    <w:qFormat/>
    <w:rPr>
      <w:rFonts w:ascii="Symbol" w:hAnsi="Symbol" w:cs="Symbol"/>
    </w:rPr>
  </w:style>
  <w:style w:type="character" w:styleId="WW8Num1411z0">
    <w:name w:val="WW8Num1411z0"/>
    <w:qFormat/>
    <w:rPr>
      <w:rFonts w:ascii="Symbol" w:hAnsi="Symbol" w:cs="Symbol"/>
    </w:rPr>
  </w:style>
  <w:style w:type="character" w:styleId="WW8Num1413z0">
    <w:name w:val="WW8Num1413z0"/>
    <w:qFormat/>
    <w:rPr>
      <w:rFonts w:ascii="Symbol" w:hAnsi="Symbol" w:cs="Symbol"/>
    </w:rPr>
  </w:style>
  <w:style w:type="character" w:styleId="WW8Num1413z1">
    <w:name w:val="WW8Num1413z1"/>
    <w:qFormat/>
    <w:rPr>
      <w:rFonts w:ascii="Courier New" w:hAnsi="Courier New" w:cs="Courier New"/>
    </w:rPr>
  </w:style>
  <w:style w:type="character" w:styleId="WW8Num1413z2">
    <w:name w:val="WW8Num1413z2"/>
    <w:qFormat/>
    <w:rPr>
      <w:rFonts w:ascii="Wingdings" w:hAnsi="Wingdings" w:cs="Wingdings"/>
    </w:rPr>
  </w:style>
  <w:style w:type="character" w:styleId="WW8Num1414z0">
    <w:name w:val="WW8Num1414z0"/>
    <w:qFormat/>
    <w:rPr>
      <w:rFonts w:ascii="Symbol" w:hAnsi="Symbol" w:cs="Symbol"/>
      <w:color w:val="auto"/>
    </w:rPr>
  </w:style>
  <w:style w:type="character" w:styleId="WW8Num1415z0">
    <w:name w:val="WW8Num1415z0"/>
    <w:qFormat/>
    <w:rPr>
      <w:rFonts w:ascii="Wingdings" w:hAnsi="Wingdings" w:cs="Wingdings"/>
    </w:rPr>
  </w:style>
  <w:style w:type="character" w:styleId="WW8Num1416z0">
    <w:name w:val="WW8Num1416z0"/>
    <w:qFormat/>
    <w:rPr>
      <w:rFonts w:ascii="Symbol" w:hAnsi="Symbol" w:cs="Symbol"/>
    </w:rPr>
  </w:style>
  <w:style w:type="character" w:styleId="WW8Num1417z0">
    <w:name w:val="WW8Num1417z0"/>
    <w:qFormat/>
    <w:rPr>
      <w:rFonts w:ascii="Symbol" w:hAnsi="Symbol" w:cs="Symbol"/>
      <w:color w:val="auto"/>
    </w:rPr>
  </w:style>
  <w:style w:type="character" w:styleId="WW8Num1418z0">
    <w:name w:val="WW8Num1418z0"/>
    <w:qFormat/>
    <w:rPr/>
  </w:style>
  <w:style w:type="character" w:styleId="WW8Num1419z0">
    <w:name w:val="WW8Num1419z0"/>
    <w:qFormat/>
    <w:rPr>
      <w:rFonts w:ascii="Symbol" w:hAnsi="Symbol" w:cs="Symbol"/>
    </w:rPr>
  </w:style>
  <w:style w:type="character" w:styleId="WW8Num1420z0">
    <w:name w:val="WW8Num1420z0"/>
    <w:qFormat/>
    <w:rPr/>
  </w:style>
  <w:style w:type="character" w:styleId="WW8Num1422z0">
    <w:name w:val="WW8Num1422z0"/>
    <w:qFormat/>
    <w:rPr>
      <w:b w:val="false"/>
      <w:i w:val="false"/>
      <w:u w:val="none"/>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4z0">
    <w:name w:val="WW8Num1424z0"/>
    <w:qFormat/>
    <w:rPr>
      <w:rFonts w:ascii="Symbol" w:hAnsi="Symbol" w:cs="Symbol"/>
    </w:rPr>
  </w:style>
  <w:style w:type="character" w:styleId="WW8Num1424z1">
    <w:name w:val="WW8Num1424z1"/>
    <w:qFormat/>
    <w:rPr>
      <w:rFonts w:ascii="Courier New" w:hAnsi="Courier New" w:cs="Courier New"/>
    </w:rPr>
  </w:style>
  <w:style w:type="character" w:styleId="WW8Num1424z2">
    <w:name w:val="WW8Num1424z2"/>
    <w:qFormat/>
    <w:rPr>
      <w:rFonts w:ascii="Wingdings" w:hAnsi="Wingdings" w:cs="Wingdings"/>
    </w:rPr>
  </w:style>
  <w:style w:type="character" w:styleId="WW8Num1425z0">
    <w:name w:val="WW8Num1425z0"/>
    <w:qFormat/>
    <w:rPr>
      <w:rFonts w:ascii="Symbol" w:hAnsi="Symbol" w:cs="Symbol"/>
    </w:rPr>
  </w:style>
  <w:style w:type="character" w:styleId="WW8Num1427z0">
    <w:name w:val="WW8Num1427z0"/>
    <w:qFormat/>
    <w:rPr/>
  </w:style>
  <w:style w:type="character" w:styleId="WW8Num1428z0">
    <w:name w:val="WW8Num1428z0"/>
    <w:qFormat/>
    <w:rPr>
      <w:rFonts w:ascii="Univers" w:hAnsi="Univers" w:cs="Univers"/>
      <w:b/>
      <w:i w:val="false"/>
    </w:rPr>
  </w:style>
  <w:style w:type="character" w:styleId="WW8Num1428z1">
    <w:name w:val="WW8Num1428z1"/>
    <w:qFormat/>
    <w:rPr>
      <w:rFonts w:ascii="Univers" w:hAnsi="Univers" w:cs="Univers"/>
      <w:b/>
      <w:i w:val="false"/>
      <w:sz w:val="24"/>
      <w:szCs w:val="24"/>
    </w:rPr>
  </w:style>
  <w:style w:type="character" w:styleId="WW8Num1429z0">
    <w:name w:val="WW8Num1429z0"/>
    <w:qFormat/>
    <w:rPr/>
  </w:style>
  <w:style w:type="character" w:styleId="WW8Num1430z0">
    <w:name w:val="WW8Num1430z0"/>
    <w:qFormat/>
    <w:rPr/>
  </w:style>
  <w:style w:type="character" w:styleId="WW8Num1431z0">
    <w:name w:val="WW8Num1431z0"/>
    <w:qFormat/>
    <w:rPr>
      <w:rFonts w:ascii="Symbol" w:hAnsi="Symbol" w:cs="Symbol"/>
    </w:rPr>
  </w:style>
  <w:style w:type="character" w:styleId="WW8Num1431z1">
    <w:name w:val="WW8Num1431z1"/>
    <w:qFormat/>
    <w:rPr>
      <w:rFonts w:ascii="Courier New" w:hAnsi="Courier New" w:cs="Courier New"/>
    </w:rPr>
  </w:style>
  <w:style w:type="character" w:styleId="WW8Num1431z2">
    <w:name w:val="WW8Num1431z2"/>
    <w:qFormat/>
    <w:rPr>
      <w:rFonts w:ascii="Wingdings" w:hAnsi="Wingdings" w:cs="Wingdings"/>
    </w:rPr>
  </w:style>
  <w:style w:type="character" w:styleId="WW8Num1432z0">
    <w:name w:val="WW8Num1432z0"/>
    <w:qFormat/>
    <w:rPr>
      <w:rFonts w:ascii="Symbol" w:hAnsi="Symbol" w:cs="Symbol"/>
    </w:rPr>
  </w:style>
  <w:style w:type="character" w:styleId="WW8Num1434z0">
    <w:name w:val="WW8Num1434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style>
  <w:style w:type="character" w:styleId="WW8Num1438z0">
    <w:name w:val="WW8Num1438z0"/>
    <w:qFormat/>
    <w:rPr>
      <w:rFonts w:ascii="Symbol" w:hAnsi="Symbol" w:cs="Symbol"/>
    </w:rPr>
  </w:style>
  <w:style w:type="character" w:styleId="WW8Num1440z0">
    <w:name w:val="WW8Num1440z0"/>
    <w:qFormat/>
    <w:rPr/>
  </w:style>
  <w:style w:type="character" w:styleId="WW8Num1442z0">
    <w:name w:val="WW8Num1442z0"/>
    <w:qFormat/>
    <w:rPr>
      <w:rFonts w:ascii="Univers" w:hAnsi="Univers" w:cs="Univers"/>
      <w:b/>
      <w:i w:val="false"/>
      <w:sz w:val="28"/>
      <w:szCs w:val="28"/>
    </w:rPr>
  </w:style>
  <w:style w:type="character" w:styleId="WW8Num1442z1">
    <w:name w:val="WW8Num1442z1"/>
    <w:qFormat/>
    <w:rPr>
      <w:rFonts w:ascii="Univers" w:hAnsi="Univers" w:cs="Univers"/>
      <w:b/>
      <w:i w:val="false"/>
      <w:sz w:val="24"/>
      <w:szCs w:val="24"/>
    </w:rPr>
  </w:style>
  <w:style w:type="character" w:styleId="WW8Num1442z8">
    <w:name w:val="WW8Num1442z8"/>
    <w:qFormat/>
    <w:rPr>
      <w:rFonts w:ascii="Univers" w:hAnsi="Univers" w:cs="Univers"/>
      <w:b w:val="false"/>
      <w:i w:val="false"/>
      <w:sz w:val="24"/>
      <w:szCs w:val="24"/>
    </w:rPr>
  </w:style>
  <w:style w:type="character" w:styleId="WW8Num1443z0">
    <w:name w:val="WW8Num1443z0"/>
    <w:qFormat/>
    <w:rPr>
      <w:rFonts w:ascii="Symbol" w:hAnsi="Symbol" w:cs="Symbol"/>
    </w:rPr>
  </w:style>
  <w:style w:type="character" w:styleId="WW8Num1444z0">
    <w:name w:val="WW8Num1444z0"/>
    <w:qFormat/>
    <w:rPr>
      <w:b/>
    </w:rPr>
  </w:style>
  <w:style w:type="character" w:styleId="WW8Num1445z0">
    <w:name w:val="WW8Num1445z0"/>
    <w:qFormat/>
    <w:rPr>
      <w:rFonts w:ascii="Symbol" w:hAnsi="Symbol" w:cs="Symbol"/>
    </w:rPr>
  </w:style>
  <w:style w:type="character" w:styleId="WW8Num1446z0">
    <w:name w:val="WW8Num1446z0"/>
    <w:qFormat/>
    <w:rPr>
      <w:rFonts w:ascii="Marlett" w:hAnsi="Marlett" w:cs="Marlett"/>
    </w:rPr>
  </w:style>
  <w:style w:type="character" w:styleId="WW8Num1448z0">
    <w:name w:val="WW8Num1448z0"/>
    <w:qFormat/>
    <w:rPr>
      <w:rFonts w:ascii="Symbol" w:hAnsi="Symbol" w:cs="Symbol"/>
    </w:rPr>
  </w:style>
  <w:style w:type="character" w:styleId="WW8Num1449z0">
    <w:name w:val="WW8Num1449z0"/>
    <w:qFormat/>
    <w:rPr>
      <w:rFonts w:ascii="Symbol" w:hAnsi="Symbol" w:cs="Symbol"/>
      <w:sz w:val="22"/>
    </w:rPr>
  </w:style>
  <w:style w:type="character" w:styleId="WW8Num1450z0">
    <w:name w:val="WW8Num1450z0"/>
    <w:qFormat/>
    <w:rPr>
      <w:rFonts w:ascii="Symbol" w:hAnsi="Symbol" w:cs="Symbol"/>
      <w:sz w:val="16"/>
    </w:rPr>
  </w:style>
  <w:style w:type="character" w:styleId="WW8Num1451z0">
    <w:name w:val="WW8Num1451z0"/>
    <w:qFormat/>
    <w:rPr>
      <w:rFonts w:ascii="Symbol" w:hAnsi="Symbol" w:cs="Symbol"/>
    </w:rPr>
  </w:style>
  <w:style w:type="character" w:styleId="WW8Num1452z0">
    <w:name w:val="WW8Num1452z0"/>
    <w:qFormat/>
    <w:rPr/>
  </w:style>
  <w:style w:type="character" w:styleId="WW8Num1453z0">
    <w:name w:val="WW8Num1453z0"/>
    <w:qFormat/>
    <w:rPr>
      <w:rFonts w:ascii="Symbol" w:hAnsi="Symbol" w:cs="Symbol"/>
    </w:rPr>
  </w:style>
  <w:style w:type="character" w:styleId="WW8Num1454z0">
    <w:name w:val="WW8Num1454z0"/>
    <w:qFormat/>
    <w:rPr>
      <w:rFonts w:ascii="Symbol" w:hAnsi="Symbol" w:cs="Symbol"/>
      <w:color w:val="auto"/>
    </w:rPr>
  </w:style>
  <w:style w:type="character" w:styleId="WW8Num1455z0">
    <w:name w:val="WW8Num1455z0"/>
    <w:qFormat/>
    <w:rPr>
      <w:rFonts w:ascii="Symbol" w:hAnsi="Symbol" w:cs="Symbol"/>
      <w:color w:val="auto"/>
    </w:rPr>
  </w:style>
  <w:style w:type="character" w:styleId="WW8Num1457z0">
    <w:name w:val="WW8Num1457z0"/>
    <w:qFormat/>
    <w:rPr>
      <w:rFonts w:ascii="Times New Roman" w:hAnsi="Times New Roman" w:cs="Times New Roman"/>
      <w:b w:val="false"/>
      <w:i w:val="false"/>
      <w:sz w:val="22"/>
    </w:rPr>
  </w:style>
  <w:style w:type="character" w:styleId="WW8Num1458z0">
    <w:name w:val="WW8Num1458z0"/>
    <w:qFormat/>
    <w:rPr>
      <w:rFonts w:ascii="Symbol" w:hAnsi="Symbol" w:cs="Symbol"/>
    </w:rPr>
  </w:style>
  <w:style w:type="character" w:styleId="WW8Num1458z1">
    <w:name w:val="WW8Num1458z1"/>
    <w:qFormat/>
    <w:rPr>
      <w:rFonts w:ascii="Courier New" w:hAnsi="Courier New" w:cs="Courier New"/>
    </w:rPr>
  </w:style>
  <w:style w:type="character" w:styleId="WW8Num1458z2">
    <w:name w:val="WW8Num1458z2"/>
    <w:qFormat/>
    <w:rPr>
      <w:rFonts w:ascii="Wingdings" w:hAnsi="Wingdings" w:cs="Wingdings"/>
    </w:rPr>
  </w:style>
  <w:style w:type="character" w:styleId="WW8Num1459z0">
    <w:name w:val="WW8Num1459z0"/>
    <w:qFormat/>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color w:val="000000"/>
      <w:sz w:val="18"/>
      <w:szCs w:val="18"/>
    </w:rPr>
  </w:style>
  <w:style w:type="character" w:styleId="WW8Num1465z0">
    <w:name w:val="WW8Num1465z0"/>
    <w:qFormat/>
    <w:rPr>
      <w:rFonts w:ascii="Symbol" w:hAnsi="Symbol" w:cs="Symbol"/>
    </w:rPr>
  </w:style>
  <w:style w:type="character" w:styleId="WW8Num1466z0">
    <w:name w:val="WW8Num1466z0"/>
    <w:qFormat/>
    <w:rPr>
      <w:b w:val="false"/>
      <w:i w:val="false"/>
      <w:u w:val="none"/>
    </w:rPr>
  </w:style>
  <w:style w:type="character" w:styleId="WW8Num1467z0">
    <w:name w:val="WW8Num1467z0"/>
    <w:qFormat/>
    <w:rPr/>
  </w:style>
  <w:style w:type="character" w:styleId="WW8Num1469z0">
    <w:name w:val="WW8Num1469z0"/>
    <w:qFormat/>
    <w:rPr>
      <w:b w:val="false"/>
      <w:i w:val="false"/>
      <w:sz w:val="24"/>
    </w:rPr>
  </w:style>
  <w:style w:type="character" w:styleId="WW8Num1471z0">
    <w:name w:val="WW8Num1471z0"/>
    <w:qFormat/>
    <w:rPr>
      <w:rFonts w:ascii="Symbol" w:hAnsi="Symbol" w:cs="Symbol"/>
    </w:rPr>
  </w:style>
  <w:style w:type="character" w:styleId="WW8Num1472z0">
    <w:name w:val="WW8Num1472z0"/>
    <w:qFormat/>
    <w:rPr>
      <w:b/>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5z1">
    <w:name w:val="WW8Num1475z1"/>
    <w:qFormat/>
    <w:rPr>
      <w:rFonts w:ascii="Courier New" w:hAnsi="Courier New" w:cs="Courier New"/>
    </w:rPr>
  </w:style>
  <w:style w:type="character" w:styleId="WW8Num1475z2">
    <w:name w:val="WW8Num1475z2"/>
    <w:qFormat/>
    <w:rPr>
      <w:rFonts w:ascii="Wingdings" w:hAnsi="Wingdings" w:cs="Wingdings"/>
    </w:rPr>
  </w:style>
  <w:style w:type="character" w:styleId="WW8Num1476z0">
    <w:name w:val="WW8Num1476z0"/>
    <w:qFormat/>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style>
  <w:style w:type="character" w:styleId="WW8Num1482z1">
    <w:name w:val="WW8Num1482z1"/>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b/>
    </w:rPr>
  </w:style>
  <w:style w:type="character" w:styleId="WW8Num1485z0">
    <w:name w:val="WW8Num1485z0"/>
    <w:qFormat/>
    <w:rPr/>
  </w:style>
  <w:style w:type="character" w:styleId="WW8Num1486z0">
    <w:name w:val="WW8Num1486z0"/>
    <w:qFormat/>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color w:val="000000"/>
      <w:sz w:val="18"/>
      <w:szCs w:val="18"/>
    </w:rPr>
  </w:style>
  <w:style w:type="character" w:styleId="WW8Num1494z0">
    <w:name w:val="WW8Num1494z0"/>
    <w:qFormat/>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style>
  <w:style w:type="character" w:styleId="WW8Num1498z0">
    <w:name w:val="WW8Num1498z0"/>
    <w:qFormat/>
    <w:rPr>
      <w:rFonts w:ascii="Symbol" w:hAnsi="Symbol" w:cs="Symbol"/>
    </w:rPr>
  </w:style>
  <w:style w:type="character" w:styleId="WW8Num1499z0">
    <w:name w:val="WW8Num1499z0"/>
    <w:qFormat/>
    <w:rPr/>
  </w:style>
  <w:style w:type="character" w:styleId="WW8Num1500z0">
    <w:name w:val="WW8Num1500z0"/>
    <w:qFormat/>
    <w:rPr>
      <w:rFonts w:ascii="Symbol" w:hAnsi="Symbol" w:cs="Symbol"/>
    </w:rPr>
  </w:style>
  <w:style w:type="character" w:styleId="WW8Num1501z0">
    <w:name w:val="WW8Num1501z0"/>
    <w:qFormat/>
    <w:rPr/>
  </w:style>
  <w:style w:type="character" w:styleId="WW8Num1502z0">
    <w:name w:val="WW8Num1502z0"/>
    <w:qFormat/>
    <w:rPr>
      <w:rFonts w:ascii="Times New Roman" w:hAnsi="Times New Roman" w:cs="Times New Roman"/>
      <w:b/>
      <w:i w:val="false"/>
      <w:sz w:val="24"/>
    </w:rPr>
  </w:style>
  <w:style w:type="character" w:styleId="WW8Num1502z3">
    <w:name w:val="WW8Num1502z3"/>
    <w:qFormat/>
    <w:rPr>
      <w:rFonts w:ascii="Times New Roman" w:hAnsi="Times New Roman" w:cs="Times New Roman"/>
      <w:b w:val="false"/>
      <w:i w:val="false"/>
      <w:sz w:val="24"/>
    </w:rPr>
  </w:style>
  <w:style w:type="character" w:styleId="WW8Num1503z0">
    <w:name w:val="WW8Num1503z0"/>
    <w:qFormat/>
    <w:rPr/>
  </w:style>
  <w:style w:type="character" w:styleId="WW8Num1504z0">
    <w:name w:val="WW8Num1504z0"/>
    <w:qFormat/>
    <w:rPr/>
  </w:style>
  <w:style w:type="character" w:styleId="WW8Num1505z0">
    <w:name w:val="WW8Num1505z0"/>
    <w:qFormat/>
    <w:rPr>
      <w:rFonts w:ascii="Symbol" w:hAnsi="Symbol" w:cs="Symbol"/>
    </w:rPr>
  </w:style>
  <w:style w:type="character" w:styleId="WW8Num1507z0">
    <w:name w:val="WW8Num1507z0"/>
    <w:qFormat/>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sz w:val="22"/>
    </w:rPr>
  </w:style>
  <w:style w:type="character" w:styleId="WW8Num1512z0">
    <w:name w:val="WW8Num1512z0"/>
    <w:qFormat/>
    <w:rPr>
      <w:rFonts w:ascii="Symbol" w:hAnsi="Symbol" w:cs="Symbol"/>
      <w:color w:val="auto"/>
    </w:rPr>
  </w:style>
  <w:style w:type="character" w:styleId="WW8Num1513z0">
    <w:name w:val="WW8Num1513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style>
  <w:style w:type="character" w:styleId="WW8Num1521z0">
    <w:name w:val="WW8Num1521z0"/>
    <w:qFormat/>
    <w:rPr/>
  </w:style>
  <w:style w:type="character" w:styleId="WW8Num1522z0">
    <w:name w:val="WW8Num1522z0"/>
    <w:qFormat/>
    <w:rPr>
      <w:rFonts w:ascii="Symbol" w:hAnsi="Symbol" w:cs="Symbol"/>
    </w:rPr>
  </w:style>
  <w:style w:type="character" w:styleId="WW8Num1522z1">
    <w:name w:val="WW8Num1522z1"/>
    <w:qFormat/>
    <w:rPr>
      <w:rFonts w:ascii="Courier New" w:hAnsi="Courier New" w:cs="Courier New"/>
    </w:rPr>
  </w:style>
  <w:style w:type="character" w:styleId="WW8Num1522z2">
    <w:name w:val="WW8Num1522z2"/>
    <w:qFormat/>
    <w:rPr>
      <w:rFonts w:ascii="Wingdings" w:hAnsi="Wingdings" w:cs="Wingdings"/>
    </w:rPr>
  </w:style>
  <w:style w:type="character" w:styleId="WW8Num1524z0">
    <w:name w:val="WW8Num1524z0"/>
    <w:qFormat/>
    <w:rPr>
      <w:rFonts w:ascii="Symbol" w:hAnsi="Symbol" w:cs="Symbol"/>
    </w:rPr>
  </w:style>
  <w:style w:type="character" w:styleId="WW8Num1525z0">
    <w:name w:val="WW8Num1525z0"/>
    <w:qFormat/>
    <w:rPr/>
  </w:style>
  <w:style w:type="character" w:styleId="WW8Num1526z0">
    <w:name w:val="WW8Num1526z0"/>
    <w:qFormat/>
    <w:rPr>
      <w:rFonts w:ascii="Symbol" w:hAnsi="Symbol" w:cs="Symbol"/>
    </w:rPr>
  </w:style>
  <w:style w:type="character" w:styleId="WW8Num1528z0">
    <w:name w:val="WW8Num1528z0"/>
    <w:qFormat/>
    <w:rPr>
      <w:rFonts w:ascii="Symbol" w:hAnsi="Symbol" w:cs="Symbol"/>
    </w:rPr>
  </w:style>
  <w:style w:type="character" w:styleId="WW8Num1529z0">
    <w:name w:val="WW8Num1529z0"/>
    <w:qFormat/>
    <w:rPr>
      <w:rFonts w:ascii="Symbol" w:hAnsi="Symbol" w:cs="Symbol"/>
    </w:rPr>
  </w:style>
  <w:style w:type="character" w:styleId="WW8Num1530z0">
    <w:name w:val="WW8Num1530z0"/>
    <w:qFormat/>
    <w:rPr/>
  </w:style>
  <w:style w:type="character" w:styleId="WW8Num1531z0">
    <w:name w:val="WW8Num1531z0"/>
    <w:qFormat/>
    <w:rPr/>
  </w:style>
  <w:style w:type="character" w:styleId="WW8Num1533z0">
    <w:name w:val="WW8Num1533z0"/>
    <w:qFormat/>
    <w:rPr/>
  </w:style>
  <w:style w:type="character" w:styleId="WW8Num1534z0">
    <w:name w:val="WW8Num1534z0"/>
    <w:qFormat/>
    <w:rPr>
      <w:rFonts w:ascii="Symbol" w:hAnsi="Symbol" w:cs="Symbol"/>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rFonts w:ascii="Symbol" w:hAnsi="Symbol" w:cs="Symbol"/>
      <w:color w:val="auto"/>
    </w:rPr>
  </w:style>
  <w:style w:type="character" w:styleId="WW8Num1540z0">
    <w:name w:val="WW8Num1540z0"/>
    <w:qFormat/>
    <w:rPr>
      <w:rFonts w:ascii="Symbol" w:hAnsi="Symbol" w:cs="Symbol"/>
    </w:rPr>
  </w:style>
  <w:style w:type="character" w:styleId="WW8Num1541z0">
    <w:name w:val="WW8Num1541z0"/>
    <w:qFormat/>
    <w:rPr>
      <w:rFonts w:ascii="Symbol" w:hAnsi="Symbol" w:cs="Symbol"/>
      <w:color w:val="auto"/>
      <w:sz w:val="20"/>
    </w:rPr>
  </w:style>
  <w:style w:type="character" w:styleId="WW8Num1542z0">
    <w:name w:val="WW8Num1542z0"/>
    <w:qFormat/>
    <w:rPr>
      <w:rFonts w:ascii="Symbol" w:hAnsi="Symbol" w:cs="Symbol"/>
    </w:rPr>
  </w:style>
  <w:style w:type="character" w:styleId="WW8Num1543z0">
    <w:name w:val="WW8Num1543z0"/>
    <w:qFormat/>
    <w:rPr/>
  </w:style>
  <w:style w:type="character" w:styleId="WW8Num1545z0">
    <w:name w:val="WW8Num1545z0"/>
    <w:qFormat/>
    <w:rPr>
      <w:rFonts w:ascii="Symbol" w:hAnsi="Symbol" w:cs="Symbol"/>
    </w:rPr>
  </w:style>
  <w:style w:type="character" w:styleId="WW8Num1546z0">
    <w:name w:val="WW8Num1546z0"/>
    <w:qFormat/>
    <w:rPr>
      <w:rFonts w:ascii="Times New Roman" w:hAnsi="Times New Roman" w:cs="Times New Roman"/>
      <w:b/>
      <w:i w:val="false"/>
      <w:sz w:val="24"/>
      <w:szCs w:val="24"/>
      <w:u w:val="none"/>
    </w:rPr>
  </w:style>
  <w:style w:type="character" w:styleId="WW8Num1546z1">
    <w:name w:val="WW8Num1546z1"/>
    <w:qFormat/>
    <w:rPr>
      <w:rFonts w:ascii="Times New Roman" w:hAnsi="Times New Roman" w:cs="Times New Roman"/>
      <w:b/>
      <w:i w:val="false"/>
      <w:sz w:val="24"/>
      <w:szCs w:val="24"/>
    </w:rPr>
  </w:style>
  <w:style w:type="character" w:styleId="WW8Num1546z4">
    <w:name w:val="WW8Num1546z4"/>
    <w:qFormat/>
    <w:rPr>
      <w:rFonts w:ascii="Times New Roman" w:hAnsi="Times New Roman" w:cs="Times New Roman"/>
      <w:b w:val="false"/>
      <w:i w:val="false"/>
      <w:sz w:val="24"/>
      <w:szCs w:val="24"/>
    </w:rPr>
  </w:style>
  <w:style w:type="character" w:styleId="WW8Num1548z0">
    <w:name w:val="WW8Num1548z0"/>
    <w:qFormat/>
    <w:rPr>
      <w:rFonts w:ascii="Wingdings" w:hAnsi="Wingdings" w:cs="Wingdings"/>
      <w:sz w:val="16"/>
    </w:rPr>
  </w:style>
  <w:style w:type="character" w:styleId="WW8Num1549z0">
    <w:name w:val="WW8Num1549z0"/>
    <w:qFormat/>
    <w:rPr/>
  </w:style>
  <w:style w:type="character" w:styleId="WW8Num1550z0">
    <w:name w:val="WW8Num1550z0"/>
    <w:qFormat/>
    <w:rPr>
      <w:rFonts w:ascii="Century Schoolbook" w:hAnsi="Century Schoolbook" w:cs="Century Schoolbook"/>
      <w:b w:val="false"/>
      <w:i w:val="false"/>
      <w:sz w:val="22"/>
    </w:rPr>
  </w:style>
  <w:style w:type="character" w:styleId="WW8Num1551z0">
    <w:name w:val="WW8Num1551z0"/>
    <w:qFormat/>
    <w:rPr>
      <w:rFonts w:ascii="Symbol" w:hAnsi="Symbol" w:cs="Symbol"/>
    </w:rPr>
  </w:style>
  <w:style w:type="character" w:styleId="WW8Num1552z0">
    <w:name w:val="WW8Num1552z0"/>
    <w:qFormat/>
    <w:rPr/>
  </w:style>
  <w:style w:type="character" w:styleId="WW8Num1553z0">
    <w:name w:val="WW8Num1553z0"/>
    <w:qFormat/>
    <w:rPr>
      <w:rFonts w:ascii="Symbol" w:hAnsi="Symbol" w:cs="Symbol"/>
    </w:rPr>
  </w:style>
  <w:style w:type="character" w:styleId="WW8Num1554z0">
    <w:name w:val="WW8Num1554z0"/>
    <w:qFormat/>
    <w:rPr>
      <w:rFonts w:ascii="Courier New" w:hAnsi="Courier New" w:cs="Courier New"/>
    </w:rPr>
  </w:style>
  <w:style w:type="character" w:styleId="WW8Num1555z0">
    <w:name w:val="WW8Num1555z0"/>
    <w:qFormat/>
    <w:rPr>
      <w:rFonts w:ascii="Symbol" w:hAnsi="Symbol" w:cs="Symbol"/>
    </w:rPr>
  </w:style>
  <w:style w:type="character" w:styleId="WW8Num1556z0">
    <w:name w:val="WW8Num1556z0"/>
    <w:qFormat/>
    <w:rPr/>
  </w:style>
  <w:style w:type="character" w:styleId="WW8Num1557z0">
    <w:name w:val="WW8Num1557z0"/>
    <w:qFormat/>
    <w:rPr>
      <w:rFonts w:ascii="Wingdings" w:hAnsi="Wingdings" w:cs="Wingdings"/>
      <w:sz w:val="16"/>
    </w:rPr>
  </w:style>
  <w:style w:type="character" w:styleId="WW8Num1560z0">
    <w:name w:val="WW8Num1560z0"/>
    <w:qFormat/>
    <w:rPr/>
  </w:style>
  <w:style w:type="character" w:styleId="WW8Num1561z0">
    <w:name w:val="WW8Num1561z0"/>
    <w:qFormat/>
    <w:rPr>
      <w:rFonts w:ascii="Symbol" w:hAnsi="Symbol" w:cs="Symbol"/>
    </w:rPr>
  </w:style>
  <w:style w:type="character" w:styleId="WW8Num1563z0">
    <w:name w:val="WW8Num1563z0"/>
    <w:qFormat/>
    <w:rPr>
      <w:rFonts w:ascii="Symbol" w:hAnsi="Symbol" w:cs="Symbol"/>
    </w:rPr>
  </w:style>
  <w:style w:type="character" w:styleId="WW8Num1563z1">
    <w:name w:val="WW8Num1563z1"/>
    <w:qFormat/>
    <w:rPr>
      <w:rFonts w:ascii="Times New Roman" w:hAnsi="Times New Roman" w:eastAsia="Times New Roman" w:cs="Times New Roman"/>
    </w:rPr>
  </w:style>
  <w:style w:type="character" w:styleId="WW8Num1563z4">
    <w:name w:val="WW8Num1563z4"/>
    <w:qFormat/>
    <w:rPr>
      <w:rFonts w:ascii="Courier New" w:hAnsi="Courier New" w:cs="Courier New"/>
    </w:rPr>
  </w:style>
  <w:style w:type="character" w:styleId="WW8Num1563z5">
    <w:name w:val="WW8Num1563z5"/>
    <w:qFormat/>
    <w:rPr>
      <w:rFonts w:ascii="Wingdings" w:hAnsi="Wingdings" w:cs="Wingdings"/>
    </w:rPr>
  </w:style>
  <w:style w:type="character" w:styleId="WW8Num1564z0">
    <w:name w:val="WW8Num1564z0"/>
    <w:qFormat/>
    <w:rPr/>
  </w:style>
  <w:style w:type="character" w:styleId="WW8Num1565z0">
    <w:name w:val="WW8Num1565z0"/>
    <w:qFormat/>
    <w:rPr/>
  </w:style>
  <w:style w:type="character" w:styleId="WW8Num1566z0">
    <w:name w:val="WW8Num1566z0"/>
    <w:qFormat/>
    <w:rPr>
      <w:rFonts w:ascii="Symbol" w:hAnsi="Symbol" w:cs="Symbol"/>
    </w:rPr>
  </w:style>
  <w:style w:type="character" w:styleId="WW8Num1567z0">
    <w:name w:val="WW8Num1567z0"/>
    <w:qFormat/>
    <w:rPr>
      <w:rFonts w:ascii="Symbol" w:hAnsi="Symbol" w:cs="Symbol"/>
    </w:rPr>
  </w:style>
  <w:style w:type="character" w:styleId="WW8Num1567z1">
    <w:name w:val="WW8Num1567z1"/>
    <w:qFormat/>
    <w:rPr>
      <w:rFonts w:ascii="Courier New" w:hAnsi="Courier New" w:cs="Courier New"/>
    </w:rPr>
  </w:style>
  <w:style w:type="character" w:styleId="WW8Num1567z2">
    <w:name w:val="WW8Num1567z2"/>
    <w:qFormat/>
    <w:rPr>
      <w:rFonts w:ascii="Wingdings" w:hAnsi="Wingdings" w:cs="Wingdings"/>
    </w:rPr>
  </w:style>
  <w:style w:type="character" w:styleId="WW8Num1568z0">
    <w:name w:val="WW8Num1568z0"/>
    <w:qFormat/>
    <w:rPr>
      <w:rFonts w:ascii="Symbol" w:hAnsi="Symbol" w:cs="Symbol"/>
    </w:rPr>
  </w:style>
  <w:style w:type="character" w:styleId="WW8Num1569z0">
    <w:name w:val="WW8Num1569z0"/>
    <w:qFormat/>
    <w:rPr/>
  </w:style>
  <w:style w:type="character" w:styleId="WW8Num1570z0">
    <w:name w:val="WW8Num1570z0"/>
    <w:qFormat/>
    <w:rPr>
      <w:rFonts w:ascii="Symbol" w:hAnsi="Symbol" w:cs="Symbol"/>
    </w:rPr>
  </w:style>
  <w:style w:type="character" w:styleId="WW8NumSt14z0">
    <w:name w:val="WW8NumSt14z0"/>
    <w:qFormat/>
    <w:rPr>
      <w:rFonts w:ascii="Symbol" w:hAnsi="Symbol" w:cs="Symbol"/>
    </w:rPr>
  </w:style>
  <w:style w:type="character" w:styleId="WW8NumSt135z0">
    <w:name w:val="WW8NumSt135z0"/>
    <w:qFormat/>
    <w:rPr>
      <w:rFonts w:ascii="Symbol" w:hAnsi="Symbol" w:cs="Symbol"/>
    </w:rPr>
  </w:style>
  <w:style w:type="character" w:styleId="WW8NumSt137z0">
    <w:name w:val="WW8NumSt137z0"/>
    <w:qFormat/>
    <w:rPr>
      <w:rFonts w:ascii="Symbol" w:hAnsi="Symbol" w:cs="Symbol"/>
    </w:rPr>
  </w:style>
  <w:style w:type="character" w:styleId="WW8NumSt151z0">
    <w:name w:val="WW8NumSt151z0"/>
    <w:qFormat/>
    <w:rPr>
      <w:rFonts w:ascii="Symbol" w:hAnsi="Symbol" w:cs="Symbol"/>
    </w:rPr>
  </w:style>
  <w:style w:type="character" w:styleId="WW8NumSt153z0">
    <w:name w:val="WW8NumSt153z0"/>
    <w:qFormat/>
    <w:rPr>
      <w:rFonts w:ascii="Symbol" w:hAnsi="Symbol" w:cs="Symbol"/>
    </w:rPr>
  </w:style>
  <w:style w:type="character" w:styleId="WW8NumSt157z0">
    <w:name w:val="WW8NumSt157z0"/>
    <w:qFormat/>
    <w:rPr>
      <w:rFonts w:ascii="Symbol" w:hAnsi="Symbol" w:cs="Symbol"/>
    </w:rPr>
  </w:style>
  <w:style w:type="character" w:styleId="WW8NumSt618z0">
    <w:name w:val="WW8NumSt618z0"/>
    <w:qFormat/>
    <w:rPr>
      <w:rFonts w:ascii="Symbol" w:hAnsi="Symbol" w:cs="Symbol"/>
    </w:rPr>
  </w:style>
  <w:style w:type="character" w:styleId="WW8NumSt629z0">
    <w:name w:val="WW8NumSt629z0"/>
    <w:qFormat/>
    <w:rPr>
      <w:rFonts w:ascii="Monotype Sorts" w:hAnsi="Monotype Sorts" w:cs="Monotype Sorts"/>
    </w:rPr>
  </w:style>
  <w:style w:type="character" w:styleId="WW8NumSt1124z0">
    <w:name w:val="WW8NumSt1124z0"/>
    <w:qFormat/>
    <w:rPr>
      <w:rFonts w:ascii="Symbol" w:hAnsi="Symbol" w:cs="Symbol"/>
    </w:rPr>
  </w:style>
  <w:style w:type="character" w:styleId="WW8NumSt1218z0">
    <w:name w:val="WW8NumSt1218z0"/>
    <w:qFormat/>
    <w:rPr>
      <w:rFonts w:ascii="Times New Roman" w:hAnsi="Times New Roman" w:cs="Times New Roman"/>
      <w:sz w:val="40"/>
    </w:rPr>
  </w:style>
  <w:style w:type="character" w:styleId="WW8NumSt1219z0">
    <w:name w:val="WW8NumSt1219z0"/>
    <w:qFormat/>
    <w:rPr>
      <w:rFonts w:ascii="Times New Roman" w:hAnsi="Times New Roman" w:cs="Times New Roman"/>
      <w:sz w:val="64"/>
    </w:rPr>
  </w:style>
  <w:style w:type="character" w:styleId="WW8NumSt1299z0">
    <w:name w:val="WW8NumSt1299z0"/>
    <w:qFormat/>
    <w:rPr>
      <w:rFonts w:ascii="Times New Roman" w:hAnsi="Times New Roman" w:cs="Times New Roman"/>
    </w:rPr>
  </w:style>
  <w:style w:type="character" w:styleId="WW8NumSt1397z0">
    <w:name w:val="WW8NumSt1397z0"/>
    <w:qFormat/>
    <w:rPr>
      <w:rFonts w:ascii="Times New Roman" w:hAnsi="Times New Roman" w:cs="Times New Roman"/>
      <w:sz w:val="32"/>
    </w:rPr>
  </w:style>
  <w:style w:type="character" w:styleId="WW8NumSt1512z0">
    <w:name w:val="WW8NumSt1512z0"/>
    <w:qFormat/>
    <w:rPr>
      <w:rFonts w:ascii="Symbol" w:hAnsi="Symbol" w:cs="Symbol"/>
      <w:sz w:val="16"/>
    </w:rPr>
  </w:style>
  <w:style w:type="character" w:styleId="WW8NumSt1514z0">
    <w:name w:val="WW8NumSt1514z0"/>
    <w:qFormat/>
    <w:rPr>
      <w:rFonts w:ascii="Symbol" w:hAnsi="Symbol" w:cs="Symbol"/>
      <w:sz w:val="16"/>
    </w:rPr>
  </w:style>
  <w:style w:type="character" w:styleId="WW8NumSt1628z0">
    <w:name w:val="WW8NumSt162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pbllt">
    <w:name w:val="pbllt_"/>
    <w:qFormat/>
    <w:rPr>
      <w:rFonts w:ascii="Symbol" w:hAnsi="Symbol" w:cs="Symbol"/>
      <w:sz w:val="20"/>
    </w:rPr>
  </w:style>
  <w:style w:type="character" w:styleId="emailstyle15">
    <w:name w:val="emailstyle15"/>
    <w:basedOn w:val="DefaultParagraphFont"/>
    <w:qFormat/>
    <w:rPr>
      <w:rFonts w:ascii="Arial" w:hAnsi="Arial" w:cs="Arial"/>
      <w:color w:val="000000"/>
      <w:sz w:val="20"/>
    </w:rPr>
  </w:style>
  <w:style w:type="character" w:styleId="Hypertext1">
    <w:name w:val="Hypertext1"/>
    <w:qFormat/>
    <w:rPr>
      <w:b/>
      <w:color w:val="0000FF"/>
      <w:sz w:val="20"/>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240"/>
      <w:jc w:val="center"/>
    </w:pPr>
    <w:rPr>
      <w:b/>
      <w:caps/>
      <w:kern w:val="2"/>
      <w:sz w:val="36"/>
    </w:rPr>
  </w:style>
  <w:style w:type="paragraph" w:styleId="BodyText">
    <w:name w:val="Body Text"/>
    <w:basedOn w:val="Normal"/>
    <w:pPr/>
    <w:rPr>
      <w:i/>
    </w:rPr>
  </w:style>
  <w:style w:type="paragraph" w:styleId="List">
    <w:name w:val="List"/>
    <w:basedOn w:val="Normal"/>
    <w:pPr>
      <w:tabs>
        <w:tab w:val="clear" w:pos="720"/>
        <w:tab w:val="left" w:pos="360" w:leader="none"/>
      </w:tabs>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5textparagraph">
    <w:name w:val="05 text paragraph"/>
    <w:basedOn w:val="Normal"/>
    <w:qFormat/>
    <w:pPr>
      <w:spacing w:before="0" w:after="120"/>
    </w:pPr>
    <w:rPr/>
  </w:style>
  <w:style w:type="paragraph" w:styleId="06notes">
    <w:name w:val="06 note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11terms">
    <w:name w:val="11 terms"/>
    <w:basedOn w:val="Normal"/>
    <w:qFormat/>
    <w:pPr>
      <w:spacing w:before="240" w:after="0"/>
      <w:ind w:hanging="0" w:start="720" w:end="0"/>
    </w:pPr>
    <w:rPr>
      <w:b/>
    </w:rPr>
  </w:style>
  <w:style w:type="paragraph" w:styleId="12termdef">
    <w:name w:val="12 term def"/>
    <w:basedOn w:val="11terms"/>
    <w:qFormat/>
    <w:pPr>
      <w:spacing w:before="0" w:after="0"/>
    </w:pPr>
    <w:rPr>
      <w:b w:val="false"/>
    </w:rPr>
  </w:style>
  <w:style w:type="paragraph" w:styleId="13termslevel2">
    <w:name w:val="13 terms level 2"/>
    <w:basedOn w:val="Normal"/>
    <w:qFormat/>
    <w:pPr>
      <w:ind w:hanging="0" w:start="1440" w:end="0"/>
    </w:pPr>
    <w:rPr>
      <w:b/>
    </w:rPr>
  </w:style>
  <w:style w:type="paragraph" w:styleId="14termdeflevel2">
    <w:name w:val="14 term def level 2"/>
    <w:basedOn w:val="13termslevel2"/>
    <w:qFormat/>
    <w:pPr/>
    <w:rPr>
      <w:b w:val="false"/>
    </w:rPr>
  </w:style>
  <w:style w:type="paragraph" w:styleId="15acronyms">
    <w:name w:val="15 acronyms"/>
    <w:basedOn w:val="Normal"/>
    <w:qFormat/>
    <w:pPr>
      <w:tabs>
        <w:tab w:val="clear" w:pos="720"/>
        <w:tab w:val="left" w:pos="2160" w:leader="none"/>
      </w:tabs>
      <w:ind w:hanging="0" w:start="720" w:end="0"/>
    </w:pPr>
    <w:rPr/>
  </w:style>
  <w:style w:type="paragraph" w:styleId="16listlevel1">
    <w:name w:val="16 list level 1"/>
    <w:basedOn w:val="Normal"/>
    <w:qFormat/>
    <w:pPr>
      <w:numPr>
        <w:ilvl w:val="0"/>
        <w:numId w:val="6"/>
      </w:numPr>
      <w:spacing w:before="0" w:after="120"/>
    </w:pPr>
    <w:rPr/>
  </w:style>
  <w:style w:type="paragraph" w:styleId="17">
    <w:name w:val="17"/>
    <w:basedOn w:val="Normal"/>
    <w:qFormat/>
    <w:pPr/>
    <w:rPr/>
  </w:style>
  <w:style w:type="paragraph" w:styleId="AListL2">
    <w:name w:val="AListL2"/>
    <w:basedOn w:val="Normal"/>
    <w:next w:val="BodyText"/>
    <w:qFormat/>
    <w:pPr>
      <w:numPr>
        <w:ilvl w:val="0"/>
        <w:numId w:val="17"/>
      </w:numPr>
      <w:tabs>
        <w:tab w:val="clear" w:pos="720"/>
        <w:tab w:val="left" w:pos="1440" w:leader="none"/>
      </w:tabs>
      <w:spacing w:before="240" w:after="120"/>
      <w:ind w:hanging="1440" w:start="1440" w:end="0"/>
    </w:pPr>
    <w:rPr>
      <w:b/>
    </w:rPr>
  </w:style>
  <w:style w:type="paragraph" w:styleId="appdxhd1">
    <w:name w:val="appdxhd1"/>
    <w:basedOn w:val="Normal"/>
    <w:qFormat/>
    <w:pPr>
      <w:tabs>
        <w:tab w:val="clear" w:pos="720"/>
        <w:tab w:val="left" w:pos="1440" w:leader="none"/>
      </w:tabs>
      <w:spacing w:before="240" w:after="120"/>
      <w:ind w:hanging="1440" w:start="1440" w:end="0"/>
    </w:pPr>
    <w:rPr>
      <w:b/>
      <w:caps/>
      <w:sz w:val="28"/>
    </w:rPr>
  </w:style>
  <w:style w:type="paragraph" w:styleId="appdxhd2">
    <w:name w:val="appdxhd2"/>
    <w:basedOn w:val="appdxhd1"/>
    <w:qFormat/>
    <w:pPr/>
    <w:rPr>
      <w:caps w:val="false"/>
      <w:smallCaps w:val="false"/>
    </w:rPr>
  </w:style>
  <w:style w:type="paragraph" w:styleId="appdxhd3">
    <w:name w:val="appdxhd3"/>
    <w:basedOn w:val="Heading5"/>
    <w:qFormat/>
    <w:pPr>
      <w:numPr>
        <w:ilvl w:val="0"/>
        <w:numId w:val="18"/>
      </w:numPr>
      <w:tabs>
        <w:tab w:val="clear" w:pos="720"/>
      </w:tabs>
      <w:ind w:hanging="0" w:start="360" w:end="0"/>
      <w:outlineLvl w:val="9"/>
    </w:pPr>
    <w:rPr>
      <w:sz w:val="20"/>
    </w:rPr>
  </w:style>
  <w:style w:type="paragraph" w:styleId="BListL1">
    <w:name w:val="BList_L1"/>
    <w:basedOn w:val="Normal"/>
    <w:next w:val="BodyText"/>
    <w:qFormat/>
    <w:pPr>
      <w:numPr>
        <w:ilvl w:val="0"/>
        <w:numId w:val="19"/>
      </w:numPr>
      <w:tabs>
        <w:tab w:val="clear" w:pos="720"/>
        <w:tab w:val="left" w:pos="1440" w:leader="none"/>
      </w:tabs>
      <w:spacing w:before="120" w:after="240"/>
      <w:ind w:hanging="360" w:start="1800" w:end="0"/>
    </w:pPr>
    <w:rPr>
      <w:rFonts w:ascii="Arial" w:hAnsi="Arial" w:cs="Arial"/>
      <w:b/>
    </w:rPr>
  </w:style>
  <w:style w:type="paragraph" w:styleId="BodyText2">
    <w:name w:val="Body Text 2"/>
    <w:basedOn w:val="Normal"/>
    <w:qFormat/>
    <w:pPr>
      <w:spacing w:before="120" w:after="60"/>
    </w:pPr>
    <w:rPr/>
  </w:style>
  <w:style w:type="paragraph" w:styleId="BodyText21">
    <w:name w:val="Body Text 21"/>
    <w:basedOn w:val="Normal"/>
    <w:qFormat/>
    <w:pPr>
      <w:spacing w:before="0" w:after="120"/>
      <w:ind w:hanging="0" w:start="1440" w:end="0"/>
    </w:pPr>
    <w:rPr/>
  </w:style>
  <w:style w:type="paragraph" w:styleId="BodyText3">
    <w:name w:val="Body Text 3"/>
    <w:basedOn w:val="Normal"/>
    <w:next w:val="Normal"/>
    <w:qFormat/>
    <w:pPr>
      <w:spacing w:before="120" w:after="60"/>
      <w:ind w:hanging="0" w:start="1800" w:end="0"/>
    </w:pPr>
    <w:rPr/>
  </w:style>
  <w:style w:type="paragraph" w:styleId="BodyTextIndent">
    <w:name w:val="Body Text Indent"/>
    <w:basedOn w:val="Normal"/>
    <w:pPr>
      <w:ind w:hanging="0" w:start="360" w:end="0"/>
    </w:pPr>
    <w:rPr>
      <w:i/>
    </w:rPr>
  </w:style>
  <w:style w:type="paragraph" w:styleId="BodyTextIndent2">
    <w:name w:val="Body Text Indent 2"/>
    <w:basedOn w:val="Normal"/>
    <w:qFormat/>
    <w:pPr/>
    <w:rPr/>
  </w:style>
  <w:style w:type="paragraph" w:styleId="bullet">
    <w:name w:val="bullet"/>
    <w:basedOn w:val="Normal"/>
    <w:qFormat/>
    <w:pPr>
      <w:numPr>
        <w:ilvl w:val="0"/>
        <w:numId w:val="4"/>
      </w:numPr>
      <w:tabs>
        <w:tab w:val="clear" w:pos="720"/>
      </w:tabs>
      <w:ind w:hanging="720" w:start="720" w:end="0"/>
    </w:pPr>
    <w:rPr/>
  </w:style>
  <w:style w:type="paragraph" w:styleId="Bullet1">
    <w:name w:val="Bullet1"/>
    <w:basedOn w:val="05textparagraph"/>
    <w:qFormat/>
    <w:pPr>
      <w:numPr>
        <w:ilvl w:val="0"/>
        <w:numId w:val="15"/>
      </w:numPr>
      <w:tabs>
        <w:tab w:val="clear" w:pos="720"/>
        <w:tab w:val="left" w:pos="1080" w:leader="none"/>
      </w:tabs>
      <w:spacing w:before="60" w:after="120"/>
      <w:ind w:hanging="0" w:start="1080" w:end="0"/>
    </w:pPr>
    <w:rPr/>
  </w:style>
  <w:style w:type="paragraph" w:styleId="bulletitalicsecondorder">
    <w:name w:val="bullet italic second order"/>
    <w:basedOn w:val="Normal"/>
    <w:qFormat/>
    <w:pPr>
      <w:numPr>
        <w:ilvl w:val="0"/>
        <w:numId w:val="3"/>
      </w:numPr>
      <w:tabs>
        <w:tab w:val="clear" w:pos="720"/>
      </w:tabs>
      <w:ind w:hanging="720" w:start="1440" w:end="0"/>
    </w:pPr>
    <w:rPr>
      <w:i/>
    </w:rPr>
  </w:style>
  <w:style w:type="paragraph" w:styleId="CListL1">
    <w:name w:val="CList_L1"/>
    <w:basedOn w:val="Normal"/>
    <w:next w:val="BodyText"/>
    <w:qFormat/>
    <w:pPr>
      <w:tabs>
        <w:tab w:val="clear" w:pos="720"/>
        <w:tab w:val="left" w:pos="1440" w:leader="none"/>
      </w:tabs>
      <w:spacing w:before="120" w:after="240"/>
      <w:ind w:hanging="1440" w:start="1440" w:end="0"/>
    </w:pPr>
    <w:rPr>
      <w:b/>
    </w:rPr>
  </w:style>
  <w:style w:type="paragraph" w:styleId="CommentText">
    <w:name w:val="Comment Text"/>
    <w:basedOn w:val="Normal"/>
    <w:qFormat/>
    <w:pPr>
      <w:spacing w:before="0" w:after="240"/>
    </w:pPr>
    <w:rPr/>
  </w:style>
  <w:style w:type="paragraph" w:styleId="Cover">
    <w:name w:val="Cover"/>
    <w:basedOn w:val="Normal"/>
    <w:qFormat/>
    <w:pPr>
      <w:spacing w:before="3600" w:after="0"/>
      <w:jc w:val="center"/>
    </w:pPr>
    <w:rPr>
      <w:b/>
      <w:sz w:val="48"/>
    </w:rPr>
  </w:style>
  <w:style w:type="paragraph" w:styleId="DListL1">
    <w:name w:val="DList_L1"/>
    <w:basedOn w:val="Normal"/>
    <w:next w:val="BodyText"/>
    <w:qFormat/>
    <w:pPr>
      <w:tabs>
        <w:tab w:val="clear" w:pos="720"/>
        <w:tab w:val="left" w:pos="1440" w:leader="none"/>
      </w:tabs>
      <w:spacing w:before="240" w:after="120"/>
      <w:ind w:hanging="1440" w:start="1440" w:end="0"/>
    </w:pPr>
    <w:rPr>
      <w:b/>
    </w:rPr>
  </w:style>
  <w:style w:type="paragraph" w:styleId="DListL4">
    <w:name w:val="DList_L4"/>
    <w:basedOn w:val="Heading5"/>
    <w:next w:val="BodyText"/>
    <w:qFormat/>
    <w:pPr>
      <w:numPr>
        <w:ilvl w:val="0"/>
        <w:numId w:val="0"/>
      </w:numPr>
      <w:ind w:hanging="0" w:start="0" w:end="0"/>
      <w:outlineLvl w:val="9"/>
    </w:pPr>
    <w:rPr>
      <w:b w:val="false"/>
      <w:sz w:val="20"/>
    </w:rPr>
  </w:style>
  <w:style w:type="paragraph" w:styleId="DListL5">
    <w:name w:val="DList_L5"/>
    <w:basedOn w:val="Heading7"/>
    <w:next w:val="BodyText"/>
    <w:qFormat/>
    <w:pPr>
      <w:numPr>
        <w:ilvl w:val="0"/>
        <w:numId w:val="0"/>
      </w:numPr>
      <w:tabs>
        <w:tab w:val="clear" w:pos="720"/>
        <w:tab w:val="left" w:pos="360" w:leader="none"/>
        <w:tab w:val="left" w:pos="1080" w:leader="none"/>
        <w:tab w:val="left" w:pos="2160" w:leader="none"/>
        <w:tab w:val="left" w:pos="2880" w:leader="none"/>
      </w:tabs>
      <w:spacing w:before="0" w:after="120"/>
      <w:ind w:hanging="0" w:start="0" w:end="0"/>
      <w:outlineLvl w:val="9"/>
    </w:pPr>
    <w:rPr/>
  </w:style>
  <w:style w:type="paragraph" w:styleId="DocumentHeadingText">
    <w:name w:val="Document Heading Text"/>
    <w:basedOn w:val="Normal"/>
    <w:next w:val="Normal"/>
    <w:qFormat/>
    <w:pPr>
      <w:keepNext w:val="true"/>
      <w:keepLines/>
      <w:jc w:val="both"/>
    </w:pPr>
    <w:rPr>
      <w:rFonts w:ascii="Courier New" w:hAnsi="Courier New" w:cs="Courier New"/>
      <w:b/>
      <w:caps/>
    </w:rPr>
  </w:style>
  <w:style w:type="paragraph" w:styleId="DocumentHistory">
    <w:name w:val="Document History"/>
    <w:basedOn w:val="Normal"/>
    <w:next w:val="Normal"/>
    <w:qFormat/>
    <w:pPr>
      <w:tabs>
        <w:tab w:val="clear" w:pos="720"/>
        <w:tab w:val="right" w:pos="9180" w:leader="none"/>
      </w:tabs>
      <w:spacing w:lineRule="auto" w:line="480"/>
      <w:ind w:hanging="0" w:start="1080" w:end="0"/>
      <w:jc w:val="center"/>
    </w:pPr>
    <w:rPr>
      <w:rFonts w:ascii="Courier New" w:hAnsi="Courier New" w:cs="Courier New"/>
      <w:b/>
      <w:caps/>
      <w:u w:val="single"/>
    </w:rPr>
  </w:style>
  <w:style w:type="paragraph" w:styleId="DocumentMap">
    <w:name w:val="Document Map"/>
    <w:basedOn w:val="Normal"/>
    <w:qFormat/>
    <w:pPr>
      <w:shd w:fill="000080" w:val="clear"/>
    </w:pPr>
    <w:rPr>
      <w:rFonts w:ascii="Tahoma" w:hAnsi="Tahoma" w:cs="Tahoma"/>
    </w:rPr>
  </w:style>
  <w:style w:type="paragraph" w:styleId="EListL1">
    <w:name w:val="EList_L1"/>
    <w:basedOn w:val="DListL1"/>
    <w:qFormat/>
    <w:pPr>
      <w:tabs>
        <w:tab w:val="left" w:pos="720" w:leader="none"/>
        <w:tab w:val="left" w:pos="1440" w:leader="none"/>
      </w:tabs>
      <w:ind w:hanging="720" w:start="720" w:end="0"/>
    </w:pPr>
    <w:rPr/>
  </w:style>
  <w:style w:type="paragraph" w:styleId="EnvelopeAddress">
    <w:name w:val="envelope address"/>
    <w:basedOn w:val="Normal"/>
    <w:pPr>
      <w:ind w:hanging="0" w:start="2880" w:end="0"/>
    </w:pPr>
    <w:rPr>
      <w:rFonts w:ascii="Benguiat" w:hAnsi="Benguiat" w:cs="Benguiat"/>
    </w:rPr>
  </w:style>
  <w:style w:type="paragraph" w:styleId="EnvelopeReturn">
    <w:name w:val="envelope return"/>
    <w:basedOn w:val="Normal"/>
    <w:pPr/>
    <w:rPr>
      <w:rFonts w:ascii="Benguiat" w:hAnsi="Benguiat" w:cs="Benguiat"/>
    </w:rPr>
  </w:style>
  <w:style w:type="paragraph" w:styleId="FListL2">
    <w:name w:val="FList_L2"/>
    <w:basedOn w:val="AListL2"/>
    <w:next w:val="BodyText"/>
    <w:qFormat/>
    <w:pPr>
      <w:keepNext w:val="true"/>
      <w:spacing w:before="120" w:after="120"/>
    </w:pPr>
    <w:rPr/>
  </w:style>
  <w:style w:type="paragraph" w:styleId="GListL1">
    <w:name w:val="GList_L1"/>
    <w:basedOn w:val="DListL1"/>
    <w:next w:val="BodyText"/>
    <w:qFormat/>
    <w:pPr>
      <w:ind w:hanging="360" w:start="360" w:end="0"/>
    </w:pPr>
    <w:rPr/>
  </w:style>
  <w:style w:type="paragraph" w:styleId="GListL2">
    <w:name w:val="GList_L2"/>
    <w:basedOn w:val="GListL1"/>
    <w:qFormat/>
    <w:pPr>
      <w:tabs>
        <w:tab w:val="left" w:pos="1440" w:leader="none"/>
        <w:tab w:val="left" w:pos="1800" w:leader="none"/>
      </w:tabs>
      <w:ind w:hanging="720" w:start="1440" w:end="0"/>
    </w:pPr>
    <w:rPr/>
  </w:style>
  <w:style w:type="paragraph" w:styleId="GListL3">
    <w:name w:val="GList_L3"/>
    <w:basedOn w:val="GListL2"/>
    <w:next w:val="Normal"/>
    <w:qFormat/>
    <w:pPr>
      <w:tabs>
        <w:tab w:val="left" w:pos="1440" w:leader="none"/>
        <w:tab w:val="left" w:pos="1800" w:leader="none"/>
        <w:tab w:val="left" w:pos="2160" w:leader="none"/>
      </w:tabs>
      <w:ind w:hanging="1440" w:start="2160" w:end="0"/>
    </w:pPr>
    <w:rPr/>
  </w:style>
  <w:style w:type="paragraph" w:styleId="GListL4">
    <w:name w:val="GList_L4"/>
    <w:basedOn w:val="GListL3"/>
    <w:qFormat/>
    <w:pPr>
      <w:keepNext w:val="true"/>
      <w:tabs>
        <w:tab w:val="left" w:pos="0" w:leader="none"/>
        <w:tab w:val="left" w:pos="1440" w:leader="none"/>
        <w:tab w:val="left" w:pos="1800" w:leader="none"/>
        <w:tab w:val="left" w:pos="2160" w:leader="none"/>
      </w:tabs>
      <w:spacing w:before="0" w:after="120"/>
      <w:ind w:hanging="360" w:start="360" w:end="0"/>
    </w:pPr>
    <w:rPr/>
  </w:style>
  <w:style w:type="paragraph" w:styleId="GListL5">
    <w:name w:val="GList_L5"/>
    <w:basedOn w:val="GListL4"/>
    <w:qFormat/>
    <w:pPr>
      <w:tabs>
        <w:tab w:val="clear" w:pos="0"/>
        <w:tab w:val="clear" w:pos="1440"/>
        <w:tab w:val="left" w:pos="1800" w:leader="none"/>
        <w:tab w:val="left" w:pos="2160" w:leader="none"/>
      </w:tabs>
      <w:ind w:hanging="0" w:start="0" w:end="0"/>
    </w:pPr>
    <w:rPr>
      <w:b w:val="false"/>
    </w:rPr>
  </w:style>
  <w:style w:type="paragraph" w:styleId="FListL5">
    <w:name w:val="FList_L5"/>
    <w:basedOn w:val="GListL5"/>
    <w:qFormat/>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d1ex2">
    <w:name w:val="hd1ex2"/>
    <w:basedOn w:val="Normal"/>
    <w:qFormat/>
    <w:pPr>
      <w:tabs>
        <w:tab w:val="left" w:pos="720" w:leader="none"/>
      </w:tabs>
      <w:spacing w:before="240" w:after="120"/>
      <w:ind w:hanging="720" w:start="720" w:end="0"/>
    </w:pPr>
    <w:rPr>
      <w:b/>
    </w:rPr>
  </w:style>
  <w:style w:type="paragraph" w:styleId="hd2ex2">
    <w:name w:val="hd2ex2"/>
    <w:basedOn w:val="hd1ex2"/>
    <w:qFormat/>
    <w:pPr>
      <w:tabs>
        <w:tab w:val="left" w:pos="720" w:leader="none"/>
        <w:tab w:val="left" w:pos="1800" w:leader="none"/>
      </w:tabs>
      <w:spacing w:before="120" w:after="120"/>
      <w:ind w:hanging="360" w:start="360" w:end="0"/>
    </w:pPr>
    <w:rPr>
      <w:b w:val="false"/>
    </w:rPr>
  </w:style>
  <w:style w:type="paragraph" w:styleId="hd3ex2">
    <w:name w:val="hd3ex2"/>
    <w:basedOn w:val="hd2ex2"/>
    <w:qFormat/>
    <w:pPr>
      <w:tabs>
        <w:tab w:val="left" w:pos="720" w:leader="none"/>
        <w:tab w:val="left" w:pos="1800" w:leader="none"/>
        <w:tab w:val="left" w:pos="2160" w:leader="none"/>
      </w:tabs>
      <w:ind w:hanging="720" w:start="2160" w:end="0"/>
    </w:pPr>
    <w:rPr/>
  </w:style>
  <w:style w:type="paragraph" w:styleId="hd5ex2">
    <w:name w:val="hd5ex2"/>
    <w:basedOn w:val="Normal"/>
    <w:qFormat/>
    <w:pPr>
      <w:tabs>
        <w:tab w:val="clear" w:pos="720"/>
        <w:tab w:val="left" w:pos="1440" w:leader="none"/>
        <w:tab w:val="left" w:pos="2160" w:leader="none"/>
      </w:tabs>
      <w:spacing w:before="0" w:after="120"/>
      <w:ind w:hanging="720" w:start="2160" w:end="0"/>
    </w:pPr>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Heading4Text">
    <w:name w:val="Heading 4 Text"/>
    <w:basedOn w:val="Normal"/>
    <w:next w:val="Normal"/>
    <w:qFormat/>
    <w:pPr>
      <w:ind w:hanging="0" w:start="1800" w:end="0"/>
    </w:pPr>
    <w:rPr/>
  </w:style>
  <w:style w:type="paragraph" w:styleId="Heading5Text">
    <w:name w:val="Heading 5 Text"/>
    <w:basedOn w:val="Normal"/>
    <w:qFormat/>
    <w:pPr>
      <w:spacing w:before="60" w:after="60"/>
      <w:ind w:hanging="0" w:start="1440" w:end="0"/>
    </w:pPr>
    <w:rPr/>
  </w:style>
  <w:style w:type="paragraph" w:styleId="Heading6Text">
    <w:name w:val="Heading 6 Text"/>
    <w:basedOn w:val="Normal"/>
    <w:qFormat/>
    <w:pPr>
      <w:spacing w:before="60" w:after="60"/>
      <w:ind w:hanging="0" w:start="2160" w:end="0"/>
    </w:pPr>
    <w:rPr/>
  </w:style>
  <w:style w:type="paragraph" w:styleId="HeadingText">
    <w:name w:val="Heading Text"/>
    <w:basedOn w:val="Normal"/>
    <w:qFormat/>
    <w:pPr>
      <w:spacing w:before="60" w:after="60"/>
    </w:pPr>
    <w:rPr/>
  </w:style>
  <w:style w:type="paragraph" w:styleId="Heading7Text">
    <w:name w:val="Heading 7 Text"/>
    <w:basedOn w:val="HeadingText"/>
    <w:qFormat/>
    <w:pPr>
      <w:tabs>
        <w:tab w:val="clear" w:pos="720"/>
        <w:tab w:val="right" w:pos="9360" w:leader="none"/>
      </w:tabs>
      <w:ind w:hanging="0" w:start="1440" w:end="0"/>
    </w:pPr>
    <w:rPr/>
  </w:style>
  <w:style w:type="paragraph" w:styleId="Heading8Text">
    <w:name w:val="Heading 8 Text"/>
    <w:basedOn w:val="HeadingText"/>
    <w:qFormat/>
    <w:pPr>
      <w:tabs>
        <w:tab w:val="clear" w:pos="720"/>
        <w:tab w:val="right" w:pos="9360" w:leader="none"/>
      </w:tabs>
      <w:ind w:hanging="0" w:start="1800" w:end="0"/>
    </w:pPr>
    <w:rPr/>
  </w:style>
  <w:style w:type="paragraph" w:styleId="HeadingFive">
    <w:name w:val="Heading Five"/>
    <w:basedOn w:val="Normal"/>
    <w:qFormat/>
    <w:pPr/>
    <w:rPr>
      <w:b/>
    </w:rPr>
  </w:style>
  <w:style w:type="paragraph" w:styleId="HeadingFour">
    <w:name w:val="Heading Four"/>
    <w:basedOn w:val="Normal"/>
    <w:qFormat/>
    <w:pPr/>
    <w:rPr/>
  </w:style>
  <w:style w:type="paragraph" w:styleId="HeadingOne">
    <w:name w:val="Heading One"/>
    <w:basedOn w:val="Normal"/>
    <w:qFormat/>
    <w:pPr/>
    <w:rPr>
      <w:b/>
      <w:caps/>
    </w:rPr>
  </w:style>
  <w:style w:type="paragraph" w:styleId="HeadingThree">
    <w:name w:val="Heading Three"/>
    <w:basedOn w:val="Normal"/>
    <w:qFormat/>
    <w:pPr/>
    <w:rPr>
      <w:b/>
    </w:rPr>
  </w:style>
  <w:style w:type="paragraph" w:styleId="HeadingTwo">
    <w:name w:val="Heading Two"/>
    <w:basedOn w:val="Normal"/>
    <w:qFormat/>
    <w:pPr/>
    <w:rPr/>
  </w:style>
  <w:style w:type="paragraph" w:styleId="list1">
    <w:name w:val="list1"/>
    <w:basedOn w:val="Heading2"/>
    <w:qFormat/>
    <w:pPr>
      <w:numPr>
        <w:ilvl w:val="0"/>
        <w:numId w:val="20"/>
      </w:numPr>
      <w:tabs>
        <w:tab w:val="left" w:pos="720" w:leader="none"/>
        <w:tab w:val="left" w:pos="1440" w:leader="none"/>
      </w:tabs>
      <w:spacing w:before="0" w:after="0"/>
      <w:ind w:hanging="720" w:start="3600" w:end="0"/>
      <w:outlineLvl w:val="9"/>
    </w:pPr>
    <w:rPr>
      <w:b w:val="false"/>
    </w:rPr>
  </w:style>
  <w:style w:type="paragraph" w:styleId="lista">
    <w:name w:val="list (a)"/>
    <w:basedOn w:val="Normal"/>
    <w:qFormat/>
    <w:pPr>
      <w:numPr>
        <w:ilvl w:val="0"/>
        <w:numId w:val="21"/>
      </w:numPr>
      <w:tabs>
        <w:tab w:val="clear" w:pos="720"/>
        <w:tab w:val="left" w:pos="1440" w:leader="none"/>
        <w:tab w:val="left" w:pos="2160" w:leader="none"/>
      </w:tabs>
      <w:spacing w:before="0" w:after="120"/>
      <w:ind w:hanging="720" w:start="1440" w:end="0"/>
    </w:pPr>
    <w:rPr/>
  </w:style>
  <w:style w:type="paragraph" w:styleId="ListBullet5">
    <w:name w:val="List Bullet 5"/>
    <w:basedOn w:val="Normal"/>
    <w:pPr>
      <w:spacing w:before="0" w:after="120"/>
      <w:ind w:hanging="720" w:start="2160" w:end="0"/>
    </w:pPr>
    <w:rPr>
      <w:rFonts w:ascii="Arial" w:hAnsi="Arial" w:cs="Arial"/>
    </w:rPr>
  </w:style>
  <w:style w:type="paragraph" w:styleId="MyBullet">
    <w:name w:val="MyBullet"/>
    <w:basedOn w:val="HeadingText"/>
    <w:qFormat/>
    <w:pPr>
      <w:numPr>
        <w:ilvl w:val="0"/>
        <w:numId w:val="16"/>
      </w:numPr>
    </w:pPr>
    <w:rPr/>
  </w:style>
  <w:style w:type="paragraph" w:styleId="notebold">
    <w:name w:val="notebold"/>
    <w:basedOn w:val="BodyText"/>
    <w:next w:val="BodyText"/>
    <w:qFormat/>
    <w:pPr/>
    <w:rPr>
      <w:b/>
    </w:rPr>
  </w:style>
  <w:style w:type="paragraph" w:styleId="ParaText">
    <w:name w:val="ParaText"/>
    <w:basedOn w:val="Normal"/>
    <w:qFormat/>
    <w:pPr>
      <w:spacing w:lineRule="auto" w:line="300" w:before="0" w:after="240"/>
      <w:jc w:val="both"/>
    </w:pPr>
    <w:rPr>
      <w:sz w:val="20"/>
    </w:rPr>
  </w:style>
  <w:style w:type="paragraph" w:styleId="Quick1">
    <w:name w:val="Quick 1."/>
    <w:qFormat/>
    <w:pPr>
      <w:widowControl w:val="false"/>
      <w:bidi w:val="0"/>
      <w:ind w:hanging="0" w:start="-1440" w:end="0"/>
    </w:pPr>
    <w:rPr>
      <w:rFonts w:ascii="Courier New" w:hAnsi="Courier New" w:eastAsia="Times New Roman" w:cs="Courier New"/>
      <w:color w:val="auto"/>
      <w:sz w:val="24"/>
      <w:szCs w:val="20"/>
      <w:lang w:val="en-US" w:bidi="ar-SA" w:eastAsia="zh-CN"/>
    </w:rPr>
  </w:style>
  <w:style w:type="paragraph" w:styleId="tablecontents">
    <w:name w:val="table contents"/>
    <w:basedOn w:val="Normal"/>
    <w:qFormat/>
    <w:pPr/>
    <w:rPr>
      <w:sz w:val="20"/>
    </w:rPr>
  </w:style>
  <w:style w:type="paragraph" w:styleId="tableheaders">
    <w:name w:val="table headers"/>
    <w:basedOn w:val="Normal"/>
    <w:qFormat/>
    <w:pPr/>
    <w:rPr>
      <w:b/>
      <w:sz w:val="20"/>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where">
    <w:name w:val="where"/>
    <w:basedOn w:val="Normal"/>
    <w:qFormat/>
    <w:pPr>
      <w:spacing w:before="60" w:after="60"/>
      <w:ind w:hanging="994" w:start="1714" w:end="0"/>
    </w:pPr>
    <w:rPr/>
  </w:style>
  <w:style w:type="paragraph" w:styleId="bulletitalic">
    <w:name w:val="bullet italic"/>
    <w:basedOn w:val="bullet"/>
    <w:qFormat/>
    <w:pPr>
      <w:numPr>
        <w:ilvl w:val="0"/>
        <w:numId w:val="13"/>
      </w:numPr>
    </w:pPr>
    <w:rPr>
      <w:i/>
    </w:rPr>
  </w:style>
  <w:style w:type="paragraph" w:styleId="definitionhead">
    <w:name w:val="definition head"/>
    <w:basedOn w:val="BodyText"/>
    <w:qFormat/>
    <w:pPr>
      <w:keepNext w:val="true"/>
      <w:spacing w:before="240" w:after="0"/>
    </w:pPr>
    <w:rPr>
      <w:b/>
    </w:rPr>
  </w:style>
  <w:style w:type="paragraph" w:styleId="definitiontext">
    <w:name w:val="definition text"/>
    <w:basedOn w:val="definitionhead"/>
    <w:qFormat/>
    <w:pPr>
      <w:spacing w:before="0" w:after="0"/>
      <w:ind w:hanging="0" w:start="720" w:end="0"/>
    </w:pPr>
    <w:rPr>
      <w:b w:val="false"/>
    </w:rPr>
  </w:style>
  <w:style w:type="paragraph" w:styleId="ListBullet">
    <w:name w:val="List Bullet"/>
    <w:basedOn w:val="Normal"/>
    <w:qFormat/>
    <w:pPr>
      <w:numPr>
        <w:ilvl w:val="0"/>
        <w:numId w:val="10"/>
      </w:numPr>
      <w:tabs>
        <w:tab w:val="clear" w:pos="720"/>
        <w:tab w:val="left" w:pos="1080" w:leader="none"/>
      </w:tabs>
      <w:ind w:hanging="360" w:start="1080" w:end="0"/>
    </w:pPr>
    <w:rPr>
      <w:i/>
    </w:rPr>
  </w:style>
  <w:style w:type="paragraph" w:styleId="listlevel1">
    <w:name w:val="list level 1"/>
    <w:basedOn w:val="Normal"/>
    <w:qFormat/>
    <w:pPr>
      <w:numPr>
        <w:ilvl w:val="0"/>
        <w:numId w:val="11"/>
      </w:numPr>
    </w:pPr>
    <w:rPr/>
  </w:style>
  <w:style w:type="paragraph" w:styleId="1">
    <w:name w:val="1"/>
    <w:basedOn w:val="Heading1"/>
    <w:qFormat/>
    <w:pPr>
      <w:numPr>
        <w:ilvl w:val="0"/>
        <w:numId w:val="0"/>
      </w:numPr>
      <w:spacing w:before="0" w:after="240"/>
      <w:ind w:hanging="0" w:start="0" w:end="0"/>
    </w:pPr>
    <w:rPr/>
  </w:style>
  <w:style w:type="paragraph" w:styleId="bulletsecondorder">
    <w:name w:val="bullet second order"/>
    <w:basedOn w:val="bullet"/>
    <w:qFormat/>
    <w:pPr>
      <w:numPr>
        <w:ilvl w:val="0"/>
        <w:numId w:val="12"/>
      </w:numPr>
      <w:ind w:hanging="720" w:start="1440" w:end="0"/>
    </w:pPr>
    <w:rPr/>
  </w:style>
  <w:style w:type="paragraph" w:styleId="11">
    <w:name w:val="(1)"/>
    <w:basedOn w:val="Normal"/>
    <w:qFormat/>
    <w:pPr>
      <w:tabs>
        <w:tab w:val="clear" w:pos="720"/>
        <w:tab w:val="left" w:pos="1080" w:leader="none"/>
      </w:tabs>
      <w:spacing w:before="0" w:after="120"/>
      <w:ind w:firstLine="288" w:start="288" w:end="0"/>
      <w:jc w:val="both"/>
    </w:pPr>
    <w:rPr>
      <w:sz w:val="22"/>
    </w:rPr>
  </w:style>
  <w:style w:type="paragraph" w:styleId="SR1">
    <w:name w:val="SR(1)"/>
    <w:basedOn w:val="Normal"/>
    <w:qFormat/>
    <w:pPr>
      <w:tabs>
        <w:tab w:val="clear" w:pos="720"/>
        <w:tab w:val="left" w:pos="2495" w:leader="none"/>
        <w:tab w:val="left" w:pos="3071" w:leader="none"/>
        <w:tab w:val="left" w:pos="3647" w:leader="none"/>
        <w:tab w:val="left" w:pos="8910" w:leader="none"/>
      </w:tabs>
      <w:ind w:hanging="540" w:start="1260" w:end="0"/>
      <w:jc w:val="both"/>
    </w:pPr>
    <w:rPr>
      <w:sz w:val="20"/>
    </w:rPr>
  </w:style>
  <w:style w:type="paragraph" w:styleId="Level1">
    <w:name w:val="Level 1"/>
    <w:basedOn w:val="Normal"/>
    <w:qFormat/>
    <w:pPr>
      <w:widowControl w:val="false"/>
      <w:ind w:hanging="360" w:start="360" w:end="0"/>
    </w:pPr>
    <w:rPr/>
  </w:style>
  <w:style w:type="paragraph" w:styleId="Subheading">
    <w:name w:val="Subheading"/>
    <w:basedOn w:val="Normal"/>
    <w:next w:val="BodyText"/>
    <w:qFormat/>
    <w:pPr>
      <w:widowControl w:val="false"/>
    </w:pPr>
    <w:rPr/>
  </w:style>
  <w:style w:type="paragraph" w:styleId="Outline">
    <w:name w:val="Outline"/>
    <w:basedOn w:val="Normal"/>
    <w:qFormat/>
    <w:pPr>
      <w:numPr>
        <w:ilvl w:val="0"/>
        <w:numId w:val="2"/>
      </w:numPr>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60" w:start="360" w:end="0"/>
    </w:pPr>
    <w:rPr>
      <w:sz w:val="22"/>
    </w:rPr>
  </w:style>
  <w:style w:type="paragraph" w:styleId="1Legal">
    <w:name w:val="1Legal"/>
    <w:qFormat/>
    <w:pPr>
      <w:widowControl w:val="false"/>
      <w:tabs>
        <w:tab w:val="left" w:pos="720" w:leader="none"/>
      </w:tabs>
      <w:bidi w:val="0"/>
      <w:ind w:hanging="720" w:start="720" w:end="0"/>
    </w:pPr>
    <w:rPr>
      <w:rFonts w:ascii="Times New Roman" w:hAnsi="Times New Roman" w:eastAsia="Times New Roman" w:cs="Times New Roman"/>
      <w:b/>
      <w:color w:val="auto"/>
      <w:sz w:val="22"/>
      <w:szCs w:val="20"/>
      <w:lang w:val="en-US" w:bidi="ar-SA" w:eastAsia="zh-CN"/>
    </w:rPr>
  </w:style>
  <w:style w:type="paragraph" w:styleId="16">
    <w:name w:val="16'"/>
    <w:basedOn w:val="16listlevel1"/>
    <w:qFormat/>
    <w:pPr>
      <w:numPr>
        <w:ilvl w:val="0"/>
        <w:numId w:val="0"/>
      </w:numPr>
      <w:spacing w:before="0" w:after="120"/>
      <w:ind w:hanging="0" w:start="0" w:end="0"/>
    </w:pPr>
    <w:rPr/>
  </w:style>
  <w:style w:type="paragraph" w:styleId="2">
    <w:name w:val="2"/>
    <w:basedOn w:val="05textparagraph"/>
    <w:qFormat/>
    <w:pPr/>
    <w:rPr>
      <w:b/>
    </w:rPr>
  </w:style>
  <w:style w:type="paragraph" w:styleId="SRa">
    <w:name w:val="SR(a)"/>
    <w:basedOn w:val="Normal"/>
    <w:qFormat/>
    <w:pPr>
      <w:tabs>
        <w:tab w:val="left" w:pos="360" w:leader="none"/>
        <w:tab w:val="left" w:pos="720" w:leader="none"/>
        <w:tab w:val="left" w:pos="1872" w:leader="none"/>
        <w:tab w:val="left" w:pos="2495" w:leader="none"/>
        <w:tab w:val="left" w:pos="3071" w:leader="none"/>
        <w:tab w:val="left" w:pos="3647" w:leader="none"/>
        <w:tab w:val="left" w:pos="8910" w:leader="none"/>
      </w:tabs>
      <w:spacing w:before="240" w:after="0"/>
      <w:ind w:hanging="446" w:start="720" w:end="0"/>
      <w:jc w:val="both"/>
    </w:pPr>
    <w:rPr>
      <w:sz w:val="20"/>
    </w:rPr>
  </w:style>
  <w:style w:type="paragraph" w:styleId="sr-A">
    <w:name w:val="sr-(A)"/>
    <w:basedOn w:val="Normal"/>
    <w:qFormat/>
    <w:pPr>
      <w:tabs>
        <w:tab w:val="clear" w:pos="720"/>
        <w:tab w:val="left" w:pos="1710" w:leader="none"/>
      </w:tabs>
      <w:ind w:hanging="450" w:start="1710" w:end="0"/>
      <w:jc w:val="both"/>
    </w:pPr>
    <w:rPr>
      <w:sz w:val="20"/>
    </w:rPr>
  </w:style>
  <w:style w:type="paragraph" w:styleId="paragraph">
    <w:name w:val="paragraph"/>
    <w:basedOn w:val="Normal"/>
    <w:qFormat/>
    <w:pPr>
      <w:spacing w:lineRule="auto" w:line="480"/>
      <w:ind w:hanging="720" w:start="1440" w:end="0"/>
    </w:pPr>
    <w:rPr/>
  </w:style>
  <w:style w:type="paragraph" w:styleId="Style11">
    <w:name w:val="Style1"/>
    <w:basedOn w:val="16listlevel1"/>
    <w:qFormat/>
    <w:pPr>
      <w:numPr>
        <w:ilvl w:val="0"/>
        <w:numId w:val="0"/>
      </w:numPr>
      <w:tabs>
        <w:tab w:val="left" w:pos="720" w:leader="none"/>
      </w:tabs>
      <w:ind w:hanging="720" w:start="720" w:end="0"/>
    </w:pPr>
    <w:rPr/>
  </w:style>
  <w:style w:type="paragraph" w:styleId="Style01">
    <w:name w:val="Style01"/>
    <w:basedOn w:val="Normal"/>
    <w:qFormat/>
    <w:pPr>
      <w:spacing w:before="0" w:after="240"/>
    </w:pPr>
    <w:rPr/>
  </w:style>
  <w:style w:type="paragraph" w:styleId="BodyTextIndent3">
    <w:name w:val="Body Text Indent 3"/>
    <w:basedOn w:val="Normal"/>
    <w:qFormat/>
    <w:pPr>
      <w:ind w:hanging="0" w:start="720" w:end="0"/>
    </w:pPr>
    <w:rPr>
      <w:sz w:val="20"/>
    </w:rPr>
  </w:style>
  <w:style w:type="paragraph" w:styleId="06">
    <w:name w:val="06"/>
    <w:basedOn w:val="BodyTextIndent"/>
    <w:qFormat/>
    <w:pPr/>
    <w:rPr/>
  </w:style>
  <w:style w:type="paragraph" w:styleId="165">
    <w:name w:val="165"/>
    <w:basedOn w:val="List"/>
    <w:qFormat/>
    <w:pPr/>
    <w:rPr/>
  </w:style>
  <w:style w:type="paragraph" w:styleId="56">
    <w:name w:val="56"/>
    <w:basedOn w:val="BodyTextIndent"/>
    <w:qFormat/>
    <w:pPr>
      <w:ind w:hanging="0" w:start="540" w:end="0"/>
    </w:pPr>
    <w:rPr/>
  </w:style>
  <w:style w:type="paragraph" w:styleId="67">
    <w:name w:val="67"/>
    <w:basedOn w:val="Normal"/>
    <w:qFormat/>
    <w:pPr/>
    <w:rPr/>
  </w:style>
  <w:style w:type="paragraph" w:styleId="hh1">
    <w:name w:val="hh1"/>
    <w:basedOn w:val="Heading1"/>
    <w:qFormat/>
    <w:pPr>
      <w:numPr>
        <w:ilvl w:val="0"/>
        <w:numId w:val="0"/>
      </w:numPr>
      <w:tabs>
        <w:tab w:val="left" w:pos="720" w:leader="none"/>
      </w:tabs>
      <w:ind w:hanging="720" w:start="720" w:end="0"/>
    </w:pPr>
    <w:rPr>
      <w:caps w:val="false"/>
      <w:smallCaps w:val="false"/>
    </w:rPr>
  </w:style>
  <w:style w:type="paragraph" w:styleId="Print-FromToSubjectDate">
    <w:name w:val="Print- From: To: Subject: Date:"/>
    <w:basedOn w:val="Normal"/>
    <w:qFormat/>
    <w:pPr>
      <w:pBdr>
        <w:left w:val="single" w:sz="18" w:space="1" w:color="000000"/>
      </w:pBdr>
      <w:overflowPunct w:val="false"/>
      <w:autoSpaceDE w:val="false"/>
      <w:textAlignment w:val="baseline"/>
    </w:pPr>
    <w:rPr>
      <w:rFonts w:ascii="Arial" w:hAnsi="Arial" w:cs="Arial"/>
      <w:sz w:val="20"/>
    </w:rPr>
  </w:style>
  <w:style w:type="paragraph" w:styleId="Where1">
    <w:name w:val="Where1"/>
    <w:basedOn w:val="BodyTextIndent"/>
    <w:qFormat/>
    <w:pPr>
      <w:ind w:hanging="0" w:start="5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2000-07-31T12:53:00Z</dcterms:created>
  <dc:creator>Ezra</dc:creator>
  <dc:description/>
  <dc:language>en-CA</dc:language>
  <cp:lastModifiedBy>Barry Huddleston</cp:lastModifiedBy>
  <cp:lastPrinted>2000-07-21T13:50:00Z</cp:lastPrinted>
  <dcterms:modified xsi:type="dcterms:W3CDTF">2000-07-31T12:53:00Z</dcterms:modified>
  <cp:revision>2</cp:revision>
  <dc:subject/>
  <dc:title> </dc:title>
</cp:coreProperties>
</file>