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The line pressure in the San Arroyo field continues to be the cause of “less than expected” production.  The field consists of 36 wells that have 16 day meters located at each well site.  Wildhorse gathers the gas to their compressors located at the San Arroyo Plant and then moves the gas to an interstate pipeline.  Wildhorse owns all the gathering system from the well site gas meters to their compressors at the Plant to the interstate pipeline connection.  Wildhorse has not made lowering the line pressure in the San Arroyo field a high priority.  Line pressure currently is 140 psi at the SA #16.  This well is the closest well to the Plant on Route 1.  All wells behind the #16 will have a higher line pressure to overcome.  </w:t>
      </w:r>
    </w:p>
    <w:p>
      <w:pPr>
        <w:pStyle w:val="Normal"/>
        <w:rPr/>
      </w:pPr>
      <w:r>
        <w:rPr/>
        <w:t xml:space="preserve">The line pressure on Route 2 is in the 120 psi range.  We have two field compressors on Route 2, a 90 Hp Ajax and a 80 Hp Ajax, they are both running at this time.  They were designed to have a suction pressure of 50 psi and a discharge of 100 psi.  Due to the high pressure at the discharge, 120 psi, the suction pressure has been 75 to 80 psi.  In order to place more field compressors in strategic locations we would need the cooperation of Wildhorse in order to use their line.  In the past this has taken months to obtain. </w:t>
      </w:r>
    </w:p>
    <w:p>
      <w:pPr>
        <w:pStyle w:val="Normal"/>
        <w:rPr/>
      </w:pPr>
      <w:r>
        <w:rPr/>
        <w:tab/>
        <w:t>We will be installing a small 50 Hp compressor on the SA #16 on Dec 13.  This compressor will have the capability of 20 psi suction and 250 psi discharge.  The capacity of this unit is 300 mcfpd.  This compression test will be done at the well head on selected wells.  If an economical increase in gas volume is realized, then we can decide how to implement this procedure field wide.</w:t>
      </w:r>
    </w:p>
    <w:p>
      <w:pPr>
        <w:pStyle w:val="Normal"/>
        <w:rPr/>
      </w:pPr>
      <w:r>
        <w:rPr/>
        <w:tab/>
        <w:t>It is still my opinion that Wildhorse is much more interested in moving large amounts of gas from up North through the Plant to Northwest pipeline for 13% of resale price than they are in moving our gas for $0.25 per mcf.  The high volume of gas from the north packs the line and increases the back pressure on the San Arroyo field.  The high revenue generated for Wildhorse from 13% fee, causes the Wildhorse field people to pay much more attention to that operation than to the gathering of gas in the San Arroyo field.</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2000-12-05T12:21:00Z</dcterms:created>
  <dc:creator>Daniel Reineke</dc:creator>
  <dc:description/>
  <dc:language>en-CA</dc:language>
  <cp:lastModifiedBy>Daniel Reineke</cp:lastModifiedBy>
  <dcterms:modified xsi:type="dcterms:W3CDTF">2000-12-05T12:53:00Z</dcterms:modified>
  <cp:revision>1</cp:revision>
  <dc:subject/>
  <dc:title>The line pressure in the San Arroyo field continues to be the cause of “less than expected” production</dc:title>
</cp:coreProperties>
</file>