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ENA LEGAL - SWAP GROUP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Mark Haedicke (36544)</w:t>
      </w:r>
    </w:p>
    <w:p>
      <w:pPr>
        <w:pStyle w:val="Normal"/>
        <w:rPr/>
      </w:pPr>
      <w:r>
        <w:rPr/>
        <w:tab/>
        <w:t>Janette Elbertson (37906)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Attorneys:</w:t>
      </w:r>
    </w:p>
    <w:p>
      <w:pPr>
        <w:pStyle w:val="Normal"/>
        <w:rPr/>
      </w:pPr>
      <w:r>
        <w:rPr/>
        <w:tab/>
        <w:t>Mark Taylor (37459)</w:t>
      </w:r>
    </w:p>
    <w:p>
      <w:pPr>
        <w:pStyle w:val="Normal"/>
        <w:rPr/>
      </w:pPr>
      <w:r>
        <w:rPr/>
        <w:tab/>
        <w:tab/>
        <w:t>Taffy Milligan (57373)</w:t>
      </w:r>
    </w:p>
    <w:p>
      <w:pPr>
        <w:pStyle w:val="Normal"/>
        <w:rPr/>
      </w:pPr>
      <w:r>
        <w:rPr/>
        <w:tab/>
        <w:t>Bob Bruce (57780)</w:t>
      </w:r>
    </w:p>
    <w:p>
      <w:pPr>
        <w:pStyle w:val="Normal"/>
        <w:rPr/>
      </w:pPr>
      <w:r>
        <w:rPr/>
        <w:tab/>
        <w:tab/>
        <w:t>Brenda Whitehead (35438)</w:t>
      </w:r>
    </w:p>
    <w:p>
      <w:pPr>
        <w:pStyle w:val="Normal"/>
        <w:rPr/>
      </w:pPr>
      <w:r>
        <w:rPr/>
        <w:tab/>
        <w:t>Mary Cook (57732)</w:t>
      </w:r>
    </w:p>
    <w:p>
      <w:pPr>
        <w:pStyle w:val="Normal"/>
        <w:rPr/>
      </w:pPr>
      <w:r>
        <w:rPr/>
        <w:tab/>
        <w:tab/>
        <w:t>Chaundra Woods (57621)</w:t>
      </w:r>
    </w:p>
    <w:p>
      <w:pPr>
        <w:pStyle w:val="Normal"/>
        <w:rPr/>
      </w:pPr>
      <w:r>
        <w:rPr/>
        <w:tab/>
        <w:t>Brent Hendry (37124)</w:t>
      </w:r>
    </w:p>
    <w:p>
      <w:pPr>
        <w:pStyle w:val="Normal"/>
        <w:rPr/>
      </w:pPr>
      <w:r>
        <w:rPr/>
        <w:tab/>
        <w:tab/>
        <w:t>Becky Tlucek (3-7599)</w:t>
      </w:r>
    </w:p>
    <w:p>
      <w:pPr>
        <w:pStyle w:val="Normal"/>
        <w:rPr/>
      </w:pPr>
      <w:r>
        <w:rPr/>
        <w:tab/>
        <w:t>Jason Peters (39720)</w:t>
      </w:r>
    </w:p>
    <w:p>
      <w:pPr>
        <w:pStyle w:val="Normal"/>
        <w:rPr/>
      </w:pPr>
      <w:r>
        <w:rPr/>
        <w:tab/>
        <w:tab/>
        <w:t>Brenda Whitehead (35438)</w:t>
      </w:r>
    </w:p>
    <w:p>
      <w:pPr>
        <w:pStyle w:val="Normal"/>
        <w:ind w:firstLine="720" w:end="0"/>
        <w:rPr/>
      </w:pPr>
      <w:r>
        <w:rPr/>
        <w:t>Sara Shackleton (35620)</w:t>
      </w:r>
    </w:p>
    <w:p>
      <w:pPr>
        <w:pStyle w:val="Normal"/>
        <w:rPr/>
      </w:pPr>
      <w:r>
        <w:rPr/>
        <w:tab/>
        <w:tab/>
        <w:t>Kaye Ellis (35968)</w:t>
      </w:r>
    </w:p>
    <w:p>
      <w:pPr>
        <w:pStyle w:val="Normal"/>
        <w:rPr/>
      </w:pPr>
      <w:r>
        <w:rPr/>
        <w:tab/>
        <w:t>Carol St. Clair (33989)</w:t>
      </w:r>
    </w:p>
    <w:p>
      <w:pPr>
        <w:pStyle w:val="Normal"/>
        <w:rPr/>
      </w:pPr>
      <w:r>
        <w:rPr/>
        <w:tab/>
        <w:tab/>
        <w:t>Suzanne Adams (37340)</w:t>
      </w:r>
    </w:p>
    <w:p>
      <w:pPr>
        <w:pStyle w:val="Normal"/>
        <w:rPr/>
      </w:pPr>
      <w:r>
        <w:rPr>
          <w:u w:val="single"/>
        </w:rPr>
        <w:t>Specialists</w:t>
      </w:r>
      <w:r>
        <w:rPr/>
        <w:t>:</w:t>
      </w:r>
    </w:p>
    <w:p>
      <w:pPr>
        <w:pStyle w:val="Normal"/>
        <w:rPr/>
      </w:pPr>
      <w:r>
        <w:rPr/>
        <w:tab/>
        <w:t>Susan Bailey (34737)</w:t>
      </w:r>
    </w:p>
    <w:p>
      <w:pPr>
        <w:pStyle w:val="Normal"/>
        <w:rPr/>
      </w:pPr>
      <w:r>
        <w:rPr/>
        <w:tab/>
        <w:tab/>
        <w:t>Taffy Milligan (57373)\</w:t>
      </w:r>
    </w:p>
    <w:p>
      <w:pPr>
        <w:pStyle w:val="Normal"/>
        <w:rPr/>
      </w:pPr>
      <w:r>
        <w:rPr/>
        <w:tab/>
        <w:t>Samantha Boyd (39188)</w:t>
      </w:r>
    </w:p>
    <w:p>
      <w:pPr>
        <w:pStyle w:val="Normal"/>
        <w:rPr/>
      </w:pPr>
      <w:r>
        <w:rPr/>
        <w:tab/>
        <w:tab/>
        <w:t>Erica Braden (36666)</w:t>
      </w:r>
    </w:p>
    <w:p>
      <w:pPr>
        <w:pStyle w:val="Normal"/>
        <w:rPr/>
      </w:pPr>
      <w:r>
        <w:rPr/>
        <w:tab/>
        <w:t>Tana Jones (33399)</w:t>
      </w:r>
    </w:p>
    <w:p>
      <w:pPr>
        <w:pStyle w:val="Normal"/>
        <w:rPr/>
      </w:pPr>
      <w:r>
        <w:rPr/>
        <w:tab/>
        <w:tab/>
        <w:t>Taffy Milligan (57373)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spacing w:lineRule="atLeast" w:line="240"/>
        <w:rPr>
          <w:color w:val="000000"/>
          <w:szCs w:val="20"/>
          <w:u w:val="single"/>
        </w:rPr>
      </w:pPr>
      <w:r>
        <w:rPr>
          <w:color w:val="000000"/>
          <w:szCs w:val="20"/>
          <w:u w:val="single"/>
        </w:rPr>
        <w:t>SWAP Group Meetings: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Legal/Credit meeting - every other Tues., 2-3.m. in EB38C2, next meeting 7/11/00</w:t>
      </w:r>
    </w:p>
    <w:p>
      <w:pPr>
        <w:pStyle w:val="BodyText"/>
        <w:rPr/>
      </w:pPr>
      <w:r>
        <w:rPr/>
        <w:t>SWAP Group meeting - every other Wed., 10-11 a.m. in EB38c1, next meeting 7/19/00</w:t>
      </w:r>
    </w:p>
    <w:sectPr>
      <w:type w:val="nextPage"/>
      <w:pgSz w:w="12240" w:h="15840"/>
      <w:pgMar w:left="1152" w:right="1152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u w:val="single"/>
    </w:rPr>
  </w:style>
  <w:style w:type="paragraph" w:styleId="BodyText">
    <w:name w:val="Body Text"/>
    <w:basedOn w:val="Normal"/>
    <w:pPr>
      <w:keepLines/>
      <w:autoSpaceDE w:val="false"/>
      <w:spacing w:lineRule="atLeast" w:line="240"/>
    </w:pPr>
    <w:rPr>
      <w:color w:val="00000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2000-07-06T17:09:00Z</dcterms:created>
  <dc:creator>tmillig</dc:creator>
  <dc:description/>
  <dc:language>en-CA</dc:language>
  <cp:lastModifiedBy>tmillig</cp:lastModifiedBy>
  <cp:lastPrinted>2000-07-06T14:46:00Z</cp:lastPrinted>
  <dcterms:modified xsi:type="dcterms:W3CDTF">2000-07-06T17:22:00Z</dcterms:modified>
  <cp:revision>1</cp:revision>
  <dc:subject/>
  <dc:title>ENA LEGAL - SWAP GROUP</dc:title>
</cp:coreProperties>
</file>